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10" w:rsidRDefault="003D4E10" w:rsidP="003D4E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3D4E10" w:rsidRDefault="003D4E10" w:rsidP="003D4E1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4E10" w:rsidRPr="00B04E97" w:rsidRDefault="003D4E10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ОБРАЗОВАНИЯ  ИВАНТЕЕВСКОГО МУНИЦИПАЛЬНОГО РАЙОНА  </w:t>
      </w:r>
    </w:p>
    <w:p w:rsidR="003D4E10" w:rsidRPr="00B04E97" w:rsidRDefault="003D4E10" w:rsidP="003D4E10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3D4E10" w:rsidRPr="00D55182" w:rsidRDefault="003D4E10" w:rsidP="003D4E10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3A1" w:rsidRDefault="003D4E10" w:rsidP="002823A1">
      <w:pPr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2823A1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23A1">
        <w:rPr>
          <w:rFonts w:ascii="Times New Roman" w:hAnsi="Times New Roman" w:cs="Times New Roman"/>
          <w:sz w:val="26"/>
          <w:szCs w:val="26"/>
        </w:rPr>
        <w:t>____</w:t>
      </w:r>
    </w:p>
    <w:p w:rsidR="003D4E10" w:rsidRPr="00B04E97" w:rsidRDefault="003D4E10" w:rsidP="002823A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2823A1" w:rsidRDefault="005331A8" w:rsidP="002823A1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1"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Яблоново-Гайского муниципального образования на 2022 год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E10"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 администрация Яблоново-Гайского муниципального образования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Яблоново-Гайского муниципального образования на 2022 год.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D4E1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>публиковать настоящее решение в информационном бюллетене «Яблоново-Гайский вестник».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4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его официального опубликования</w:t>
      </w:r>
      <w:r w:rsidR="004C2617" w:rsidRPr="003D4E1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Default="005331A8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 Глава </w:t>
      </w:r>
      <w:r w:rsidR="002823A1">
        <w:rPr>
          <w:rFonts w:ascii="Times New Roman" w:hAnsi="Times New Roman" w:cs="Times New Roman"/>
          <w:sz w:val="28"/>
          <w:szCs w:val="28"/>
        </w:rPr>
        <w:t>Яблоново-Гайского</w:t>
      </w:r>
    </w:p>
    <w:p w:rsidR="002823A1" w:rsidRPr="003D4E10" w:rsidRDefault="002823A1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Г.В. Баннов</w:t>
      </w:r>
    </w:p>
    <w:p w:rsidR="005331A8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2617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2617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 Яблоново-Гайского </w:t>
      </w:r>
    </w:p>
    <w:p w:rsidR="005331A8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31A8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от «» _______ 2021 г. № ____</w:t>
      </w:r>
    </w:p>
    <w:p w:rsidR="005331A8" w:rsidRPr="003D4E10" w:rsidRDefault="005331A8" w:rsidP="003D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10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Яблоново-Гайского муниципального образования</w:t>
      </w:r>
    </w:p>
    <w:p w:rsidR="005331A8" w:rsidRPr="003D4E10" w:rsidRDefault="005331A8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10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E10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 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территории Яблоново-Гайского муниципального образования на 2022 год.</w:t>
      </w:r>
    </w:p>
    <w:p w:rsidR="004C2617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Органом муниципального контроля в сфере благоустройства по вопросам соблюдения Правил благоустройства является администрация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 Яблоново-Гайского муниципального образования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3D4E10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в отношении 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лиц, в </w:t>
      </w:r>
      <w:proofErr w:type="gramStart"/>
      <w:r w:rsidR="003D4E10" w:rsidRPr="003D4E1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3D4E10" w:rsidRPr="003D4E10">
        <w:rPr>
          <w:rFonts w:ascii="Times New Roman" w:hAnsi="Times New Roman" w:cs="Times New Roman"/>
          <w:sz w:val="28"/>
          <w:szCs w:val="28"/>
        </w:rPr>
        <w:t xml:space="preserve"> деятельности которых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Яблоново-Гайского муниципального образования, а также их деятельность, действия (бездействие) в рамках которых должны соблюдаться требования правил благоустройства территории Яблоново-Гайского муниципального образования.</w:t>
      </w:r>
    </w:p>
    <w:p w:rsidR="004C2617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</w:t>
      </w:r>
      <w:r w:rsidRPr="003D4E10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сооружения (включая некапитальные строения, сооружения), находящиеся в границах </w:t>
      </w:r>
      <w:r w:rsidR="003D4E10" w:rsidRPr="003D4E10">
        <w:rPr>
          <w:rFonts w:ascii="Times New Roman" w:hAnsi="Times New Roman" w:cs="Times New Roman"/>
          <w:sz w:val="28"/>
          <w:szCs w:val="28"/>
        </w:rPr>
        <w:t>Яблоново-Гайского муниципального образования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отчетном периоде с 1 января по 31 декабря 2020 г проверок (плановых, внеплановых) по муниципальному контролю не проводилось</w:t>
      </w:r>
      <w:r w:rsidR="004C2617"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II. Цели и задачи реализации программы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Проведение профилактических мероприятий программы профилактики направлено на решение следующих задач: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91415F" w:rsidRPr="003D4E10" w:rsidRDefault="00747605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3</w:t>
      </w:r>
      <w:r w:rsidR="0091415F" w:rsidRPr="003D4E10">
        <w:rPr>
          <w:rFonts w:ascii="Times New Roman" w:hAnsi="Times New Roman" w:cs="Times New Roman"/>
          <w:sz w:val="28"/>
          <w:szCs w:val="28"/>
        </w:rPr>
        <w:t>) консультирование.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5"/>
        <w:tblW w:w="9571" w:type="dxa"/>
        <w:tblLayout w:type="fixed"/>
        <w:tblLook w:val="04A0"/>
      </w:tblPr>
      <w:tblGrid>
        <w:gridCol w:w="575"/>
        <w:gridCol w:w="2619"/>
        <w:gridCol w:w="2635"/>
        <w:gridCol w:w="1650"/>
        <w:gridCol w:w="2092"/>
      </w:tblGrid>
      <w:tr w:rsidR="0091415F" w:rsidRPr="003D4E10" w:rsidTr="003D4E10">
        <w:tc>
          <w:tcPr>
            <w:tcW w:w="575" w:type="dxa"/>
            <w:hideMark/>
          </w:tcPr>
          <w:p w:rsidR="00747605" w:rsidRPr="003D4E10" w:rsidRDefault="00747605" w:rsidP="003D4E1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4E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4E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4E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5" w:type="dxa"/>
          </w:tcPr>
          <w:p w:rsidR="00747605" w:rsidRPr="003D4E10" w:rsidRDefault="0091415F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91415F" w:rsidRPr="003D4E10" w:rsidTr="003D4E10">
        <w:tc>
          <w:tcPr>
            <w:tcW w:w="575" w:type="dxa"/>
            <w:hideMark/>
          </w:tcPr>
          <w:p w:rsidR="00747605" w:rsidRPr="003D4E10" w:rsidRDefault="00747605" w:rsidP="003D4E10">
            <w:pPr>
              <w:ind w:right="-2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635" w:type="dxa"/>
          </w:tcPr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Ивантеевского муниципального района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плановых контрольных мероприятий;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Администрация Яблоново-Гайского муниципального образования</w:t>
            </w:r>
          </w:p>
        </w:tc>
      </w:tr>
      <w:tr w:rsidR="0091415F" w:rsidRPr="003D4E10" w:rsidTr="003D4E10">
        <w:tc>
          <w:tcPr>
            <w:tcW w:w="575" w:type="dxa"/>
            <w:hideMark/>
          </w:tcPr>
          <w:p w:rsidR="00747605" w:rsidRPr="003D4E10" w:rsidRDefault="003D4E10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35" w:type="dxa"/>
          </w:tcPr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И</w:t>
            </w:r>
            <w:r w:rsidR="0091415F"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вантеевского муниципального райо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 1 апреля года, следующего за отчетным годом.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Администрация Яблоново-Гайского муниципального образования</w:t>
            </w:r>
          </w:p>
        </w:tc>
      </w:tr>
      <w:tr w:rsidR="0091415F" w:rsidRPr="003D4E10" w:rsidTr="003D4E10">
        <w:tc>
          <w:tcPr>
            <w:tcW w:w="575" w:type="dxa"/>
            <w:hideMark/>
          </w:tcPr>
          <w:p w:rsidR="00747605" w:rsidRPr="003D4E10" w:rsidRDefault="003D4E10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635" w:type="dxa"/>
          </w:tcPr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телефону, посредством </w:t>
            </w:r>
            <w:proofErr w:type="spell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747605" w:rsidRPr="003D4E10" w:rsidRDefault="0091415F" w:rsidP="003D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Яблоново-Гайского муниципального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</w:tbl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Таблица 2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5"/>
        <w:tblW w:w="9498" w:type="dxa"/>
        <w:tblLook w:val="04A0"/>
      </w:tblPr>
      <w:tblGrid>
        <w:gridCol w:w="540"/>
        <w:gridCol w:w="7276"/>
        <w:gridCol w:w="1682"/>
      </w:tblGrid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Яблоново-Гайского муниципального образования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8D8" w:rsidRPr="003D4E10" w:rsidRDefault="00D648D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48D8" w:rsidRPr="003D4E10" w:rsidSect="00D6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36B"/>
    <w:multiLevelType w:val="multilevel"/>
    <w:tmpl w:val="417A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1298E"/>
    <w:multiLevelType w:val="multilevel"/>
    <w:tmpl w:val="EC94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1A8"/>
    <w:rsid w:val="002823A1"/>
    <w:rsid w:val="003D4E10"/>
    <w:rsid w:val="004C2617"/>
    <w:rsid w:val="005331A8"/>
    <w:rsid w:val="00747605"/>
    <w:rsid w:val="0091415F"/>
    <w:rsid w:val="00D6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D8"/>
  </w:style>
  <w:style w:type="paragraph" w:styleId="1">
    <w:name w:val="heading 1"/>
    <w:basedOn w:val="a"/>
    <w:link w:val="10"/>
    <w:uiPriority w:val="9"/>
    <w:qFormat/>
    <w:rsid w:val="00533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31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5331A8"/>
  </w:style>
  <w:style w:type="table" w:styleId="a5">
    <w:name w:val="Table Grid"/>
    <w:basedOn w:val="a1"/>
    <w:uiPriority w:val="59"/>
    <w:rsid w:val="0074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57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12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1</cp:revision>
  <dcterms:created xsi:type="dcterms:W3CDTF">2021-12-27T06:42:00Z</dcterms:created>
  <dcterms:modified xsi:type="dcterms:W3CDTF">2021-12-27T07:48:00Z</dcterms:modified>
</cp:coreProperties>
</file>