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C5" w:rsidRDefault="0052649B" w:rsidP="00296FC5">
      <w:pPr>
        <w:spacing w:before="1332" w:after="0" w:line="300" w:lineRule="exact"/>
        <w:ind w:right="-81" w:hanging="426"/>
        <w:jc w:val="center"/>
        <w:rPr>
          <w:rFonts w:ascii="Courier New" w:hAnsi="Courier New"/>
          <w:spacing w:val="2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3750" cy="1009015"/>
            <wp:effectExtent l="0" t="0" r="635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296FC5" w:rsidRDefault="00296FC5" w:rsidP="0052649B">
      <w:pPr>
        <w:tabs>
          <w:tab w:val="left" w:pos="142"/>
          <w:tab w:val="left" w:pos="4253"/>
        </w:tabs>
        <w:spacing w:after="0" w:line="240" w:lineRule="auto"/>
        <w:ind w:hanging="426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6FC5" w:rsidRDefault="00296FC5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296FC5" w:rsidRDefault="00296FC5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с. Ивантеевка</w:t>
      </w:r>
    </w:p>
    <w:p w:rsidR="00110971" w:rsidRPr="00135050" w:rsidRDefault="00110971" w:rsidP="00110971">
      <w:pPr>
        <w:tabs>
          <w:tab w:val="left" w:pos="142"/>
          <w:tab w:val="left" w:pos="4253"/>
        </w:tabs>
        <w:spacing w:after="0" w:line="240" w:lineRule="auto"/>
        <w:ind w:hanging="426"/>
        <w:jc w:val="righ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6FC5" w:rsidRPr="00150F2A" w:rsidRDefault="00135050" w:rsidP="00296FC5">
      <w:pPr>
        <w:tabs>
          <w:tab w:val="left" w:pos="4253"/>
        </w:tabs>
        <w:spacing w:after="0" w:line="240" w:lineRule="auto"/>
        <w:ind w:firstLine="426"/>
        <w:outlineLvl w:val="4"/>
        <w:rPr>
          <w:u w:val="single"/>
        </w:rPr>
      </w:pPr>
      <w:r w:rsidRPr="00150F2A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О</w:t>
      </w:r>
      <w:r w:rsidR="0052649B" w:rsidRPr="00150F2A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т</w:t>
      </w:r>
      <w:r w:rsidR="00150F2A" w:rsidRPr="00150F2A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 </w:t>
      </w:r>
      <w:r w:rsidR="00D36212" w:rsidRPr="00150F2A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09.11.2020 </w:t>
      </w:r>
      <w:r w:rsidRPr="00150F2A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г.</w:t>
      </w:r>
      <w:r w:rsidR="0052649B" w:rsidRPr="00150F2A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 № </w:t>
      </w:r>
      <w:r w:rsidR="00D36212" w:rsidRPr="00150F2A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424</w:t>
      </w:r>
    </w:p>
    <w:p w:rsidR="00296FC5" w:rsidRDefault="00296FC5" w:rsidP="00296FC5">
      <w:pPr>
        <w:pStyle w:val="ae"/>
        <w:ind w:right="4393"/>
        <w:jc w:val="both"/>
        <w:rPr>
          <w:szCs w:val="28"/>
          <w:u w:val="none"/>
        </w:rPr>
      </w:pPr>
    </w:p>
    <w:p w:rsidR="00296FC5" w:rsidRDefault="00296FC5" w:rsidP="00296FC5">
      <w:pPr>
        <w:pStyle w:val="ae"/>
        <w:ind w:right="3259"/>
        <w:jc w:val="both"/>
      </w:pPr>
      <w:r>
        <w:rPr>
          <w:szCs w:val="28"/>
          <w:u w:val="none"/>
        </w:rPr>
        <w:t>О внесении изменений в постановление № 762 от 30.12.2019</w:t>
      </w:r>
      <w:r w:rsidR="00150F2A">
        <w:rPr>
          <w:szCs w:val="28"/>
          <w:u w:val="none"/>
        </w:rPr>
        <w:t xml:space="preserve"> </w:t>
      </w:r>
      <w:r>
        <w:rPr>
          <w:szCs w:val="28"/>
          <w:u w:val="none"/>
        </w:rPr>
        <w:t xml:space="preserve">"Об утверждении </w:t>
      </w:r>
      <w:r w:rsidRPr="004005D8">
        <w:rPr>
          <w:szCs w:val="28"/>
          <w:u w:val="none"/>
        </w:rPr>
        <w:t>муниципальной</w:t>
      </w:r>
      <w:r>
        <w:rPr>
          <w:szCs w:val="28"/>
          <w:u w:val="none"/>
        </w:rPr>
        <w:t xml:space="preserve"> программы «Комплексное развитие Ивантеевского муниципального образования Ивантеевского муниципального района Саратовской области»"</w:t>
      </w:r>
    </w:p>
    <w:p w:rsidR="00296FC5" w:rsidRDefault="00296FC5" w:rsidP="00296FC5">
      <w:pPr>
        <w:pStyle w:val="ae"/>
        <w:ind w:firstLine="567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ind w:firstLine="567"/>
        <w:jc w:val="both"/>
        <w:rPr>
          <w:b w:val="0"/>
          <w:szCs w:val="28"/>
          <w:u w:val="none"/>
        </w:rPr>
      </w:pPr>
      <w:r w:rsidRPr="00AA251A">
        <w:rPr>
          <w:b w:val="0"/>
          <w:szCs w:val="28"/>
          <w:u w:val="none"/>
        </w:rPr>
        <w:t>В целя повышение уровня благоустройства и повышения уровня физической культуры и культурного уровня населения Федеральным законом от 06.10.2003 г. № 131-ФЗ 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 w:rsidR="00296FC5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1. </w:t>
      </w:r>
      <w:r w:rsidRPr="00AA251A">
        <w:rPr>
          <w:b w:val="0"/>
          <w:szCs w:val="28"/>
          <w:u w:val="none"/>
        </w:rPr>
        <w:t xml:space="preserve">Внести изменения в  </w:t>
      </w:r>
      <w:r>
        <w:rPr>
          <w:b w:val="0"/>
          <w:szCs w:val="28"/>
          <w:u w:val="none"/>
        </w:rPr>
        <w:t>П</w:t>
      </w:r>
      <w:r w:rsidRPr="00AA251A">
        <w:rPr>
          <w:b w:val="0"/>
          <w:szCs w:val="28"/>
          <w:u w:val="none"/>
        </w:rPr>
        <w:t xml:space="preserve">остановление </w:t>
      </w:r>
      <w:r>
        <w:rPr>
          <w:b w:val="0"/>
          <w:iCs/>
          <w:szCs w:val="28"/>
          <w:u w:val="none"/>
        </w:rPr>
        <w:t>о</w:t>
      </w:r>
      <w:r w:rsidRPr="00AA251A">
        <w:rPr>
          <w:b w:val="0"/>
          <w:iCs/>
          <w:szCs w:val="28"/>
          <w:u w:val="none"/>
        </w:rPr>
        <w:t>т 30.12.2019 № 762</w:t>
      </w:r>
      <w:r w:rsidRPr="00AA251A">
        <w:rPr>
          <w:b w:val="0"/>
          <w:szCs w:val="28"/>
          <w:u w:val="none"/>
        </w:rPr>
        <w:t>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</w:t>
      </w:r>
      <w:r>
        <w:rPr>
          <w:b w:val="0"/>
          <w:szCs w:val="28"/>
          <w:u w:val="none"/>
        </w:rPr>
        <w:t xml:space="preserve"> (с учетом изм. От 18.02.2020 г. № 57</w:t>
      </w:r>
      <w:r w:rsidR="0079794D">
        <w:rPr>
          <w:b w:val="0"/>
          <w:szCs w:val="28"/>
          <w:u w:val="none"/>
        </w:rPr>
        <w:t>;06.05.2020 г. № 144</w:t>
      </w:r>
      <w:r w:rsidR="00413FFE">
        <w:rPr>
          <w:b w:val="0"/>
          <w:szCs w:val="28"/>
          <w:u w:val="none"/>
        </w:rPr>
        <w:t>; 21.05.2020 г. № 173; 08.07.2020 г. № 236</w:t>
      </w:r>
      <w:r w:rsidR="00EA0175">
        <w:rPr>
          <w:b w:val="0"/>
          <w:szCs w:val="28"/>
          <w:u w:val="none"/>
        </w:rPr>
        <w:t>; 21.08.2020 г. № 306</w:t>
      </w:r>
      <w:r>
        <w:rPr>
          <w:b w:val="0"/>
          <w:szCs w:val="28"/>
          <w:u w:val="none"/>
        </w:rPr>
        <w:t>)</w:t>
      </w:r>
      <w:r w:rsidR="0079794D">
        <w:rPr>
          <w:b w:val="0"/>
          <w:szCs w:val="28"/>
          <w:u w:val="none"/>
        </w:rPr>
        <w:t>.</w:t>
      </w:r>
    </w:p>
    <w:p w:rsidR="00296FC5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 П</w:t>
      </w:r>
      <w:r w:rsidRPr="00AA251A">
        <w:rPr>
          <w:b w:val="0"/>
          <w:szCs w:val="28"/>
          <w:u w:val="none"/>
        </w:rPr>
        <w:t>аспорт муниципальной программы «Комплексное развитие Ивантеевского муниципального образования Ивантеевского муниципального района Саратовской области» изложить в новой редакции.</w:t>
      </w:r>
    </w:p>
    <w:p w:rsidR="00296FC5" w:rsidRPr="00AA251A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</w:t>
      </w:r>
      <w:r w:rsidRPr="00AA251A">
        <w:rPr>
          <w:b w:val="0"/>
          <w:szCs w:val="28"/>
          <w:u w:val="none"/>
        </w:rPr>
        <w:t>.Контроль за исполнением настоящего постановления оставляю за собой.</w:t>
      </w:r>
    </w:p>
    <w:p w:rsidR="00296FC5" w:rsidRDefault="00296FC5" w:rsidP="00296FC5">
      <w:pPr>
        <w:pStyle w:val="ae"/>
        <w:ind w:left="705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Глава Ивантеевского </w:t>
      </w:r>
    </w:p>
    <w:p w:rsidR="00296FC5" w:rsidRDefault="00296FC5" w:rsidP="00296FC5">
      <w:pPr>
        <w:pStyle w:val="ae"/>
        <w:ind w:left="705" w:hanging="705"/>
        <w:jc w:val="both"/>
      </w:pPr>
      <w:r>
        <w:rPr>
          <w:szCs w:val="28"/>
          <w:u w:val="none"/>
        </w:rPr>
        <w:t>муниципального района                                                     В.В. Басов</w:t>
      </w:r>
    </w:p>
    <w:p w:rsidR="005B5A9A" w:rsidRPr="00296FC5" w:rsidRDefault="005B5A9A" w:rsidP="00876F5D">
      <w:pPr>
        <w:pStyle w:val="a5"/>
        <w:jc w:val="center"/>
        <w:rPr>
          <w:sz w:val="20"/>
          <w:szCs w:val="20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Pr="00791AD4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Pr="00791AD4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  <w:r w:rsidRPr="00450486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 xml:space="preserve">КОМПЛЕКСНОЕ РАЗВИТИЕ ИВАНТЕЕВСКОГО </w:t>
      </w:r>
      <w:r w:rsidRPr="0045048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ИВАНТЕЕВСКОГО МУНИЦИПАЛЬНОГО РАЙОНА САРАТОВСКОЙ ОБЛАСТИ»</w:t>
      </w: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 xml:space="preserve">ПАСПОРТ 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МУНИЦИПАЛЬНОЙ ПРОГРАММЫ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«Комплексное развитие Ивантеевского муниципального образования Ивантеевского муниципальн</w:t>
      </w:r>
      <w:r>
        <w:rPr>
          <w:b/>
        </w:rPr>
        <w:t>ого района Саратовской области»</w:t>
      </w: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4"/>
      </w:tblGrid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Муниципальный заказчик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rPr>
          <w:trHeight w:val="5039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района;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оплаты труда некоторых категорий работников муниципальных учреждений;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- повышение инвестиционной и эстетической привлекательности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9D7650" w:rsidRDefault="009D7650" w:rsidP="009D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  <w:p w:rsidR="005B5A9A" w:rsidRPr="00317D71" w:rsidRDefault="005B5A9A" w:rsidP="00317D71">
            <w:pPr>
              <w:pStyle w:val="a5"/>
              <w:jc w:val="both"/>
              <w:rPr>
                <w:color w:val="000000"/>
                <w:lang w:eastAsia="ru-RU"/>
              </w:rPr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риска пожаров до социально приемлемого уровня;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сохранение и развитие культурного пространства муниципального образования;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</w:t>
            </w:r>
            <w:r w:rsidR="00105F10">
              <w:rPr>
                <w:rFonts w:ascii="Times New Roman" w:hAnsi="Times New Roman"/>
                <w:sz w:val="24"/>
                <w:szCs w:val="24"/>
              </w:rPr>
              <w:t xml:space="preserve"> 46 165,7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05F10">
              <w:rPr>
                <w:rFonts w:ascii="Times New Roman" w:hAnsi="Times New Roman"/>
                <w:sz w:val="24"/>
                <w:szCs w:val="24"/>
              </w:rPr>
              <w:t>12 547,3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105F10">
              <w:rPr>
                <w:rFonts w:ascii="Times New Roman" w:hAnsi="Times New Roman"/>
                <w:sz w:val="24"/>
                <w:szCs w:val="24"/>
              </w:rPr>
              <w:t>8 589,1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2022 год – 8 </w:t>
            </w:r>
            <w:r w:rsidR="00105F10">
              <w:rPr>
                <w:rFonts w:ascii="Times New Roman" w:hAnsi="Times New Roman"/>
                <w:sz w:val="24"/>
                <w:szCs w:val="24"/>
              </w:rPr>
              <w:t>589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1F185C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="00105F10">
              <w:rPr>
                <w:rFonts w:ascii="Times New Roman" w:hAnsi="Times New Roman"/>
                <w:sz w:val="24"/>
                <w:szCs w:val="24"/>
              </w:rPr>
              <w:t>220</w:t>
            </w:r>
            <w:r w:rsidR="001F185C">
              <w:rPr>
                <w:rFonts w:ascii="Times New Roman" w:hAnsi="Times New Roman"/>
                <w:sz w:val="24"/>
                <w:szCs w:val="24"/>
              </w:rPr>
              <w:t>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год– 8 </w:t>
            </w:r>
            <w:r w:rsidR="00105F10">
              <w:rPr>
                <w:rFonts w:ascii="Times New Roman" w:hAnsi="Times New Roman"/>
                <w:sz w:val="24"/>
                <w:szCs w:val="24"/>
              </w:rPr>
              <w:t>220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тыс.рублей 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1 107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369тыс.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369тыс.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="00766FC3" w:rsidRPr="00105F10">
              <w:rPr>
                <w:rFonts w:ascii="Times New Roman" w:hAnsi="Times New Roman"/>
                <w:sz w:val="24"/>
                <w:szCs w:val="24"/>
              </w:rPr>
              <w:t>–</w:t>
            </w:r>
            <w:r w:rsidR="00105F10" w:rsidRPr="00105F10">
              <w:rPr>
                <w:rFonts w:ascii="Times New Roman" w:hAnsi="Times New Roman"/>
                <w:sz w:val="24"/>
                <w:szCs w:val="24"/>
              </w:rPr>
              <w:t>42 058,7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76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05F10">
              <w:rPr>
                <w:rFonts w:ascii="Times New Roman" w:hAnsi="Times New Roman"/>
                <w:sz w:val="24"/>
                <w:szCs w:val="24"/>
              </w:rPr>
              <w:t>11 578,3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7</w:t>
            </w:r>
            <w:r w:rsidR="00105F10">
              <w:rPr>
                <w:rFonts w:ascii="Times New Roman" w:hAnsi="Times New Roman"/>
                <w:sz w:val="24"/>
                <w:szCs w:val="24"/>
              </w:rPr>
              <w:t xml:space="preserve"> 620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7</w:t>
            </w:r>
            <w:r w:rsidR="00105F10">
              <w:rPr>
                <w:rFonts w:ascii="Times New Roman" w:hAnsi="Times New Roman"/>
                <w:sz w:val="24"/>
                <w:szCs w:val="24"/>
              </w:rPr>
              <w:t xml:space="preserve"> 62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0,1тыс.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7</w:t>
            </w:r>
            <w:r w:rsidR="00105F10">
              <w:rPr>
                <w:rFonts w:ascii="Times New Roman" w:hAnsi="Times New Roman"/>
                <w:sz w:val="24"/>
                <w:szCs w:val="24"/>
              </w:rPr>
              <w:t xml:space="preserve"> 62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0,1тыс.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7</w:t>
            </w:r>
            <w:r w:rsidR="00105F10">
              <w:rPr>
                <w:rFonts w:ascii="Times New Roman" w:hAnsi="Times New Roman"/>
                <w:sz w:val="24"/>
                <w:szCs w:val="24"/>
              </w:rPr>
              <w:t xml:space="preserve"> 62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0,1тыс.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="00105F10">
              <w:rPr>
                <w:rFonts w:ascii="Times New Roman" w:hAnsi="Times New Roman"/>
                <w:sz w:val="24"/>
                <w:szCs w:val="24"/>
              </w:rPr>
              <w:t> 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000тыс. рублей, в том числе: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600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600тыс.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600тыс.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2023 год – 600тыс.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600тыс.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5B5A9A" w:rsidRPr="00EF0962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 «Благоустройство» – </w:t>
            </w:r>
            <w:r w:rsidR="00413FFE" w:rsidRPr="007C593D">
              <w:rPr>
                <w:rFonts w:ascii="Times New Roman" w:hAnsi="Times New Roman"/>
                <w:spacing w:val="-6"/>
                <w:sz w:val="24"/>
                <w:szCs w:val="24"/>
              </w:rPr>
              <w:t>42</w:t>
            </w:r>
            <w:r w:rsidR="00413FF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 </w:t>
            </w:r>
            <w:r w:rsidR="00413FFE" w:rsidRPr="007C593D">
              <w:rPr>
                <w:rFonts w:ascii="Times New Roman" w:hAnsi="Times New Roman"/>
                <w:spacing w:val="-6"/>
                <w:sz w:val="24"/>
                <w:szCs w:val="24"/>
              </w:rPr>
              <w:t>943</w:t>
            </w:r>
            <w:r w:rsidR="00EF0962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="00413FFE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2 «Организация первичных мер пожарной безопасности» – </w:t>
            </w:r>
            <w:r w:rsidR="00D15456">
              <w:rPr>
                <w:rFonts w:ascii="Times New Roman" w:hAnsi="Times New Roman"/>
                <w:spacing w:val="-6"/>
                <w:sz w:val="24"/>
                <w:szCs w:val="24"/>
              </w:rPr>
              <w:t>389,9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 - 1 000 тыс. рублей</w:t>
            </w:r>
          </w:p>
          <w:p w:rsidR="005B5A9A" w:rsidRPr="00317D71" w:rsidRDefault="005B5A9A" w:rsidP="0031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спорта» - 750 тыс.рублей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5B5A9A" w:rsidRPr="00546850" w:rsidRDefault="005B5A9A" w:rsidP="00876F5D">
      <w:pPr>
        <w:pStyle w:val="a5"/>
        <w:ind w:firstLine="567"/>
        <w:jc w:val="both"/>
      </w:pPr>
      <w:r w:rsidRPr="00546850"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владение, пользование и распоряжение имуществом, находящимся в муниципальной собственности поселения;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создание условий для массового отдыха жителей поселения и обустройство зоны отдыха (парка);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сбора и вывоза бытовых отходов и мусора;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благоустройства и озеленения территории поселения;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района Саратовской области;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благоустройство и содержание мест захоронения.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lastRenderedPageBreak/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B8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Муниципальная программа по комплексному развитию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 Федеральным Законом от 06.10.2003 года № 131-ФЗ «Об общих принципах организации местного самоуправления», Уставом Ивантеевского муниципального образования Ивантеевского муниципального района Саратовской области и конкретизирует целевые критерии развития благоустройства территории Ивантеевского муниципального образования Ивантеевского муниципального района.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Администрация Ивантеевского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Ивантеевского муниципального образования Ивантеевского муниципального района Саратовской области», 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наследия(памятников истории и культуры);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Ивантеевского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lastRenderedPageBreak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В настоящее время на территории поселения фактически отсутствуют урны для сбора мусора, что приводит к загрязненности территории. Согласно СапПиН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района расположены </w:t>
      </w:r>
      <w:r>
        <w:t>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876F5D">
      <w:pPr>
        <w:pStyle w:val="a5"/>
        <w:ind w:firstLine="709"/>
        <w:jc w:val="both"/>
      </w:pPr>
    </w:p>
    <w:p w:rsidR="005B5A9A" w:rsidRPr="00546850" w:rsidRDefault="005B5A9A" w:rsidP="00876F5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 w:rsidR="005B5A9A" w:rsidRPr="00546850" w:rsidRDefault="005B5A9A" w:rsidP="00876F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5B5A9A" w:rsidRPr="00546850" w:rsidRDefault="005B5A9A" w:rsidP="00876F5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обеспечение чистоты, порядка и благоустройства на территории Ивантеевского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улучшение санитарного состояния территорий поселений;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повышение оплаты труда некоторых категорий работников муниципальных учреждений;</w:t>
      </w:r>
    </w:p>
    <w:p w:rsidR="005B5A9A" w:rsidRPr="00546850" w:rsidRDefault="005B5A9A" w:rsidP="00876F5D">
      <w:pPr>
        <w:pStyle w:val="a5"/>
        <w:numPr>
          <w:ilvl w:val="0"/>
          <w:numId w:val="5"/>
        </w:numPr>
        <w:suppressAutoHyphens w:val="0"/>
        <w:jc w:val="both"/>
      </w:pPr>
      <w:r w:rsidRPr="00546850">
        <w:t>повышение общего уровня благоустройства населенных пунктов.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5B5A9A" w:rsidRPr="00546850" w:rsidRDefault="005B5A9A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5B5A9A" w:rsidRPr="00546850" w:rsidRDefault="005B5A9A" w:rsidP="00876F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обеспечение первичных мер пожарной безопасности;</w:t>
      </w:r>
    </w:p>
    <w:p w:rsidR="005B5A9A" w:rsidRPr="00546850" w:rsidRDefault="005B5A9A" w:rsidP="00876F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защита жизни и здоровья граждан и имущества от пожаров.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 w:rsidR="005B5A9A" w:rsidRPr="00546850" w:rsidRDefault="005B5A9A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5B5A9A" w:rsidRPr="00546850" w:rsidRDefault="005B5A9A" w:rsidP="00876F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5B5A9A" w:rsidRPr="00546850" w:rsidRDefault="005B5A9A" w:rsidP="00876F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color w:val="000000"/>
          <w:sz w:val="24"/>
          <w:szCs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 w:rsidR="005B5A9A" w:rsidRPr="00546850" w:rsidRDefault="005B5A9A" w:rsidP="00987EAE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 w:rsidR="005B5A9A" w:rsidRPr="00546850" w:rsidRDefault="005B5A9A" w:rsidP="00876F5D">
      <w:pPr>
        <w:pStyle w:val="a5"/>
        <w:ind w:firstLine="567"/>
        <w:jc w:val="center"/>
      </w:pPr>
    </w:p>
    <w:p w:rsidR="005B5A9A" w:rsidRPr="00546850" w:rsidRDefault="005B5A9A" w:rsidP="00876F5D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4. Обобщенная характеристика мер государственного регулирования</w:t>
      </w:r>
    </w:p>
    <w:p w:rsidR="005B5A9A" w:rsidRPr="00546850" w:rsidRDefault="005B5A9A" w:rsidP="00876F5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Меры государственного регулирования в сфере реализации муниципальной программы не предусматриваются.</w:t>
      </w:r>
    </w:p>
    <w:p w:rsidR="005B5A9A" w:rsidRPr="00546850" w:rsidRDefault="005B5A9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5. Внесение изменений и дополнений в Программу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876F5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Раздел 6. Характеристика Подпрограмм муниципальной Программы</w:t>
      </w:r>
    </w:p>
    <w:p w:rsidR="005B5A9A" w:rsidRDefault="005B5A9A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Подпрограмма 1 «Благоустройство»</w:t>
      </w: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6"/>
      </w:tblGrid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Программа 1 «Благоустройство»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принципахорганизации местного самоуправления в Российской федерации»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Муниципальный заказчик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rPr>
          <w:trHeight w:val="3116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обеспечениядостойного и комфортного проживания населения, развитиесоциальной инфраструктуры, отвечающей потребностям жителейнаселенных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учреждениями,собственниками земельных участков при решении вопросовблагоустройства 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 </w:t>
            </w:r>
            <w:r w:rsidR="00480C86">
              <w:rPr>
                <w:rFonts w:ascii="Times New Roman" w:hAnsi="Times New Roman"/>
                <w:sz w:val="24"/>
                <w:szCs w:val="24"/>
              </w:rPr>
              <w:t>44169</w:t>
            </w:r>
            <w:r w:rsidR="00110971">
              <w:rPr>
                <w:rFonts w:ascii="Times New Roman" w:hAnsi="Times New Roman"/>
                <w:sz w:val="24"/>
                <w:szCs w:val="24"/>
              </w:rPr>
              <w:t>,</w:t>
            </w:r>
            <w:r w:rsidR="00480C86">
              <w:rPr>
                <w:rFonts w:ascii="Times New Roman" w:hAnsi="Times New Roman"/>
                <w:sz w:val="24"/>
                <w:szCs w:val="24"/>
              </w:rPr>
              <w:t>7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480C86">
              <w:rPr>
                <w:rFonts w:ascii="Times New Roman" w:hAnsi="Times New Roman"/>
                <w:sz w:val="24"/>
                <w:szCs w:val="24"/>
              </w:rPr>
              <w:t>12328</w:t>
            </w:r>
            <w:r w:rsidR="00110971">
              <w:rPr>
                <w:rFonts w:ascii="Times New Roman" w:hAnsi="Times New Roman"/>
                <w:sz w:val="24"/>
                <w:szCs w:val="24"/>
              </w:rPr>
              <w:t>,</w:t>
            </w:r>
            <w:r w:rsidR="00480C86">
              <w:rPr>
                <w:rFonts w:ascii="Times New Roman" w:hAnsi="Times New Roman"/>
                <w:sz w:val="24"/>
                <w:szCs w:val="24"/>
              </w:rPr>
              <w:t>3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8 159,1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8 159,1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2023 год – 7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790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год– 7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790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тыс.рублей 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1 107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369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369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 – 0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2024 год – 0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Pr="00480C8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80C86" w:rsidRPr="00480C86">
              <w:rPr>
                <w:rFonts w:ascii="Times New Roman" w:hAnsi="Times New Roman"/>
                <w:sz w:val="24"/>
                <w:szCs w:val="24"/>
              </w:rPr>
              <w:t>40 062,7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11 359,3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7</w:t>
            </w:r>
            <w:r w:rsidR="00766FC3">
              <w:rPr>
                <w:rFonts w:ascii="Times New Roman" w:hAnsi="Times New Roman"/>
                <w:sz w:val="24"/>
                <w:szCs w:val="24"/>
              </w:rPr>
              <w:t> 190,1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2022 год – 7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190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2023 год – 7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190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7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190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3 000 тыс. рублей, в том числе: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600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600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600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 - 600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600 тыс. рублей (прогнозно);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Администрация Ивантеевского муниципального района ведет целенаправленную деятельность по благоустройству поселения.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решениезадач по повышению уровня благоустройства села требуют значительных бюджетныхрасходов и сроков реализации, а их решение окажет существенное положительное влияниена социальное и экономическое благополучие общества.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комплексмероприятий, направленных на создание благоприятных условий жизни, трудовойдеятельности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работы по освещению улиц.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проведенанализ существующего положения по благоустройству поселения, определены цели, задачии направления деятельности при осуществлении Подпрограммы.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необходимоиспользовать программно-целевой метод. Комплексное решение проблемы окажетположительный эффект на санитарно-эпидемиологическую обстановку, предотвратит угрозужизни и безопасности граждан, будет способствовать повышению уровня их комфортногопроживания.</w:t>
      </w:r>
    </w:p>
    <w:p w:rsidR="005B5A9A" w:rsidRPr="00546850" w:rsidRDefault="005B5A9A" w:rsidP="00C10E86">
      <w:pPr>
        <w:pStyle w:val="a5"/>
        <w:ind w:firstLine="567"/>
        <w:jc w:val="both"/>
      </w:pPr>
      <w:r w:rsidRPr="00546850"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C10E86">
      <w:pPr>
        <w:pStyle w:val="a5"/>
        <w:ind w:firstLine="567"/>
        <w:jc w:val="both"/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pStyle w:val="20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Целями и задачами Подпрограммы являются: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территории населенных пунктов Ивантеевского муниципального образования;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дворовых территорий;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новых и обустройство существующих детских площадок малыми архитектурными формами.</w:t>
      </w:r>
    </w:p>
    <w:p w:rsidR="005B5A9A" w:rsidRPr="00546850" w:rsidRDefault="005B5A9A" w:rsidP="00C10E86">
      <w:pPr>
        <w:pStyle w:val="a5"/>
        <w:ind w:firstLine="567"/>
        <w:jc w:val="both"/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СапПиН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</w:t>
      </w:r>
      <w:r w:rsidRPr="00546850">
        <w:lastRenderedPageBreak/>
        <w:t>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</w:t>
      </w:r>
      <w:r>
        <w:t>образования расположены 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Крометого,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90452E">
      <w:pPr>
        <w:pStyle w:val="a5"/>
        <w:ind w:firstLine="709"/>
        <w:jc w:val="both"/>
      </w:pPr>
    </w:p>
    <w:p w:rsidR="005B5A9A" w:rsidRPr="00546850" w:rsidRDefault="005B5A9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0452E">
      <w:pPr>
        <w:pStyle w:val="a5"/>
        <w:ind w:firstLine="709"/>
        <w:jc w:val="both"/>
      </w:pPr>
    </w:p>
    <w:p w:rsidR="005B5A9A" w:rsidRPr="00546850" w:rsidRDefault="005B5A9A" w:rsidP="00C138DA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5B5A9A" w:rsidRDefault="005B5A9A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Pr="00546850">
        <w:rPr>
          <w:rFonts w:ascii="Times New Roman" w:hAnsi="Times New Roman"/>
          <w:sz w:val="24"/>
          <w:szCs w:val="24"/>
        </w:rPr>
        <w:t xml:space="preserve">программы за счет всех источников финансирования составляет </w:t>
      </w:r>
      <w:r w:rsidR="00480C86">
        <w:rPr>
          <w:rFonts w:ascii="Times New Roman" w:hAnsi="Times New Roman"/>
          <w:sz w:val="24"/>
          <w:szCs w:val="24"/>
        </w:rPr>
        <w:t>44 169,7</w:t>
      </w:r>
      <w:r w:rsidRPr="00546850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480C86">
        <w:rPr>
          <w:rFonts w:ascii="Times New Roman" w:hAnsi="Times New Roman"/>
          <w:sz w:val="24"/>
          <w:szCs w:val="24"/>
        </w:rPr>
        <w:t>12 328,3</w:t>
      </w:r>
      <w:r w:rsidRPr="00546850">
        <w:rPr>
          <w:rFonts w:ascii="Times New Roman" w:hAnsi="Times New Roman"/>
          <w:sz w:val="24"/>
          <w:szCs w:val="24"/>
        </w:rPr>
        <w:t>тыс. рублей;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2021 год – </w:t>
      </w:r>
      <w:r w:rsidR="00766FC3">
        <w:rPr>
          <w:rFonts w:ascii="Times New Roman" w:hAnsi="Times New Roman"/>
          <w:sz w:val="24"/>
          <w:szCs w:val="24"/>
        </w:rPr>
        <w:t>8 159,1</w:t>
      </w:r>
      <w:r w:rsidRPr="00546850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2022 год – </w:t>
      </w:r>
      <w:r w:rsidR="00766FC3">
        <w:rPr>
          <w:rFonts w:ascii="Times New Roman" w:hAnsi="Times New Roman"/>
          <w:sz w:val="24"/>
          <w:szCs w:val="24"/>
        </w:rPr>
        <w:t>8 159,1</w:t>
      </w:r>
      <w:r w:rsidRPr="00546850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2023 год – </w:t>
      </w:r>
      <w:r w:rsidR="00766FC3">
        <w:rPr>
          <w:rFonts w:ascii="Times New Roman" w:hAnsi="Times New Roman"/>
          <w:sz w:val="24"/>
          <w:szCs w:val="24"/>
        </w:rPr>
        <w:t>7 790,</w:t>
      </w:r>
      <w:r>
        <w:rPr>
          <w:rFonts w:ascii="Times New Roman" w:hAnsi="Times New Roman"/>
          <w:sz w:val="24"/>
          <w:szCs w:val="24"/>
        </w:rPr>
        <w:t xml:space="preserve">1 </w:t>
      </w:r>
      <w:r w:rsidRPr="00546850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2024 год– </w:t>
      </w:r>
      <w:r>
        <w:rPr>
          <w:rFonts w:ascii="Times New Roman" w:hAnsi="Times New Roman"/>
          <w:sz w:val="24"/>
          <w:szCs w:val="24"/>
        </w:rPr>
        <w:t xml:space="preserve">7 </w:t>
      </w:r>
      <w:r w:rsidR="00766FC3">
        <w:rPr>
          <w:rFonts w:ascii="Times New Roman" w:hAnsi="Times New Roman"/>
          <w:sz w:val="24"/>
          <w:szCs w:val="24"/>
        </w:rPr>
        <w:t>790</w:t>
      </w:r>
      <w:r>
        <w:rPr>
          <w:rFonts w:ascii="Times New Roman" w:hAnsi="Times New Roman"/>
          <w:sz w:val="24"/>
          <w:szCs w:val="24"/>
        </w:rPr>
        <w:t xml:space="preserve">,1 </w:t>
      </w:r>
      <w:r w:rsidRPr="00546850">
        <w:rPr>
          <w:rFonts w:ascii="Times New Roman" w:hAnsi="Times New Roman"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 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из них: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  <w:u w:val="single"/>
        </w:rPr>
        <w:t>областной бюджет</w:t>
      </w:r>
      <w:r w:rsidRPr="0054685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1 107</w:t>
      </w:r>
      <w:r w:rsidRPr="00546850">
        <w:rPr>
          <w:rFonts w:ascii="Times New Roman" w:hAnsi="Times New Roman"/>
          <w:sz w:val="24"/>
          <w:szCs w:val="24"/>
        </w:rPr>
        <w:t xml:space="preserve"> тыс. рублей,</w:t>
      </w:r>
      <w:r w:rsidRPr="00546850">
        <w:rPr>
          <w:rFonts w:ascii="Times New Roman" w:hAnsi="Times New Roman"/>
          <w:sz w:val="24"/>
          <w:szCs w:val="24"/>
        </w:rPr>
        <w:br/>
        <w:t>в том числе по годам: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2020 год –</w:t>
      </w:r>
      <w:r>
        <w:rPr>
          <w:rFonts w:ascii="Times New Roman" w:hAnsi="Times New Roman"/>
          <w:sz w:val="24"/>
          <w:szCs w:val="24"/>
        </w:rPr>
        <w:t xml:space="preserve"> 369 </w:t>
      </w:r>
      <w:r w:rsidRPr="00546850">
        <w:rPr>
          <w:rFonts w:ascii="Times New Roman" w:hAnsi="Times New Roman"/>
          <w:sz w:val="24"/>
          <w:szCs w:val="24"/>
        </w:rPr>
        <w:t>тыс. рублей;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369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369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  <w:u w:val="single"/>
        </w:rPr>
        <w:t>местный бюджет</w:t>
      </w:r>
      <w:r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480C86">
        <w:rPr>
          <w:rFonts w:ascii="Times New Roman" w:hAnsi="Times New Roman"/>
          <w:sz w:val="24"/>
          <w:szCs w:val="24"/>
          <w:u w:val="single"/>
        </w:rPr>
        <w:t>40 062,7</w:t>
      </w:r>
      <w:r w:rsidRPr="00546850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480C86">
        <w:rPr>
          <w:rFonts w:ascii="Times New Roman" w:hAnsi="Times New Roman"/>
          <w:sz w:val="24"/>
          <w:szCs w:val="24"/>
        </w:rPr>
        <w:t>11 359,3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 xml:space="preserve">7 </w:t>
      </w:r>
      <w:r w:rsidR="00766FC3">
        <w:rPr>
          <w:rFonts w:ascii="Times New Roman" w:hAnsi="Times New Roman"/>
          <w:sz w:val="24"/>
          <w:szCs w:val="24"/>
        </w:rPr>
        <w:t>190</w:t>
      </w:r>
      <w:r>
        <w:rPr>
          <w:rFonts w:ascii="Times New Roman" w:hAnsi="Times New Roman"/>
          <w:sz w:val="24"/>
          <w:szCs w:val="24"/>
        </w:rPr>
        <w:t>,1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 xml:space="preserve">7 </w:t>
      </w:r>
      <w:r w:rsidR="00766FC3">
        <w:rPr>
          <w:rFonts w:ascii="Times New Roman" w:hAnsi="Times New Roman"/>
          <w:sz w:val="24"/>
          <w:szCs w:val="24"/>
        </w:rPr>
        <w:t>190</w:t>
      </w:r>
      <w:r>
        <w:rPr>
          <w:rFonts w:ascii="Times New Roman" w:hAnsi="Times New Roman"/>
          <w:sz w:val="24"/>
          <w:szCs w:val="24"/>
        </w:rPr>
        <w:t>,1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 xml:space="preserve">7 </w:t>
      </w:r>
      <w:r w:rsidR="00766FC3">
        <w:rPr>
          <w:rFonts w:ascii="Times New Roman" w:hAnsi="Times New Roman"/>
          <w:sz w:val="24"/>
          <w:szCs w:val="24"/>
        </w:rPr>
        <w:t>190</w:t>
      </w:r>
      <w:r>
        <w:rPr>
          <w:rFonts w:ascii="Times New Roman" w:hAnsi="Times New Roman"/>
          <w:sz w:val="24"/>
          <w:szCs w:val="24"/>
        </w:rPr>
        <w:t>,1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766FC3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 xml:space="preserve">2024 год – </w:t>
      </w:r>
      <w:r>
        <w:rPr>
          <w:rFonts w:ascii="Times New Roman" w:hAnsi="Times New Roman"/>
          <w:sz w:val="24"/>
          <w:szCs w:val="24"/>
        </w:rPr>
        <w:t>7</w:t>
      </w:r>
      <w:r w:rsidR="00766FC3">
        <w:rPr>
          <w:rFonts w:ascii="Times New Roman" w:hAnsi="Times New Roman"/>
          <w:sz w:val="24"/>
          <w:szCs w:val="24"/>
        </w:rPr>
        <w:t> 190,1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  <w:u w:val="single"/>
        </w:rPr>
        <w:t>внебюджетные источники</w:t>
      </w:r>
      <w:r w:rsidRPr="0054685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3 000 </w:t>
      </w:r>
      <w:r w:rsidRPr="00546850">
        <w:rPr>
          <w:rFonts w:ascii="Times New Roman" w:hAnsi="Times New Roman"/>
          <w:sz w:val="24"/>
          <w:szCs w:val="24"/>
        </w:rPr>
        <w:t>тыс. рублей, в том числе: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AE7EA3" w:rsidRDefault="005B5A9A" w:rsidP="00AE7EA3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2023 год </w:t>
      </w:r>
      <w:r w:rsidR="00AE7EA3" w:rsidRPr="0054685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AE7EA3" w:rsidRDefault="005B5A9A" w:rsidP="00AE7EA3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Подпрограмма 2 «Обеспечение первичных мер пожарной безопасности»</w:t>
      </w:r>
    </w:p>
    <w:p w:rsidR="005B5A9A" w:rsidRPr="00546850" w:rsidRDefault="005B5A9A" w:rsidP="00A751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одпрограммы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663"/>
      </w:tblGrid>
      <w:tr w:rsidR="005B5A9A" w:rsidRPr="00317D71" w:rsidTr="00317D71">
        <w:trPr>
          <w:jc w:val="center"/>
        </w:trPr>
        <w:tc>
          <w:tcPr>
            <w:tcW w:w="2376" w:type="dxa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 «Обеспечение первичных мер пожарной»</w:t>
            </w:r>
          </w:p>
        </w:tc>
      </w:tr>
      <w:tr w:rsidR="005B5A9A" w:rsidRPr="00317D71" w:rsidTr="00317D71">
        <w:trPr>
          <w:trHeight w:val="1751"/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района, Отдел по делам ГО и ЧС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Специализированные организации (по согласованию)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2020 - 2024 годы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 w:rsidR="00480C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2024 год – 80 тыс. рублей (прогнозно).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345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80 тыс. рублей (прогнозно).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реализацией Подпрограммы и контроль ее выполнения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и контроль над реализацией Подпрограммы осуществляет глава Ивантеевского муниципального района.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 w:rsidR="005B5A9A" w:rsidRPr="00546850" w:rsidRDefault="005B5A9A" w:rsidP="0061487D">
      <w:pPr>
        <w:pStyle w:val="a5"/>
        <w:ind w:firstLine="567"/>
        <w:jc w:val="both"/>
      </w:pPr>
    </w:p>
    <w:p w:rsidR="005B5A9A" w:rsidRPr="0054685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2. Цели и задачи Подпрограммы 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Целями Подпрограммы являются: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повышение уровня пожарной безопасности, обеспечение оперативного реагирования на угрозы возникновения пожаров;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снижение риска пожаров до социально приемлемого уровня.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 рамках Подпрограммы должны быть решены основные задачи: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защита жизни и здоровья граждан и имущества от пожаров;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своевременное оповещение граждан о пожаре.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991CF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5B5A9A" w:rsidRPr="00546850" w:rsidRDefault="005B5A9A" w:rsidP="0067169C">
      <w:pPr>
        <w:pStyle w:val="a5"/>
        <w:ind w:firstLine="567"/>
        <w:jc w:val="both"/>
        <w:rPr>
          <w:b/>
          <w:color w:val="000000"/>
        </w:rPr>
      </w:pPr>
      <w:r w:rsidRPr="00546850">
        <w:t>Общий объем финансового обеспечения программы финансирования составляет</w:t>
      </w:r>
      <w:r w:rsidRPr="00546850">
        <w:rPr>
          <w:b/>
          <w:color w:val="000000"/>
        </w:rPr>
        <w:t xml:space="preserve"> – </w:t>
      </w:r>
      <w:r w:rsidR="005E6916">
        <w:rPr>
          <w:b/>
          <w:color w:val="000000"/>
        </w:rPr>
        <w:t xml:space="preserve">389,9 </w:t>
      </w:r>
      <w:r w:rsidRPr="00546850">
        <w:t>тыс. рублей</w:t>
      </w:r>
    </w:p>
    <w:p w:rsidR="005B5A9A" w:rsidRPr="00546850" w:rsidRDefault="005B5A9A" w:rsidP="0067169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934083">
        <w:rPr>
          <w:rFonts w:ascii="Times New Roman" w:hAnsi="Times New Roman"/>
          <w:sz w:val="24"/>
          <w:szCs w:val="24"/>
        </w:rPr>
        <w:t>69,9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из них: 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местный бюджет </w:t>
      </w:r>
      <w:r w:rsidR="005E6916">
        <w:rPr>
          <w:rFonts w:ascii="Times New Roman" w:hAnsi="Times New Roman"/>
          <w:sz w:val="24"/>
          <w:szCs w:val="24"/>
        </w:rPr>
        <w:t>389,9</w:t>
      </w:r>
      <w:r w:rsidRPr="00546850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934083">
        <w:rPr>
          <w:rFonts w:ascii="Times New Roman" w:hAnsi="Times New Roman"/>
          <w:sz w:val="24"/>
          <w:szCs w:val="24"/>
        </w:rPr>
        <w:t>69,9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(прогнозно).</w:t>
      </w:r>
    </w:p>
    <w:p w:rsidR="005B5A9A" w:rsidRPr="00546850" w:rsidRDefault="005B5A9A" w:rsidP="0067169C">
      <w:pPr>
        <w:pStyle w:val="a5"/>
        <w:ind w:firstLine="567"/>
        <w:jc w:val="both"/>
      </w:pP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991CF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991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Подпрограмма 3</w:t>
      </w:r>
      <w:r w:rsidRPr="00546850">
        <w:rPr>
          <w:rFonts w:ascii="Times New Roman" w:hAnsi="Times New Roman"/>
          <w:b/>
          <w:sz w:val="24"/>
          <w:szCs w:val="24"/>
        </w:rPr>
        <w:t>«Осуществление мероприятий по организации культурного досуга жителей муниципального образования</w:t>
      </w: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6989"/>
      </w:tblGrid>
      <w:tr w:rsidR="005B5A9A" w:rsidRPr="00317D71" w:rsidTr="0090452E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Название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Срок реализации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2020-2024 годы 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Основание </w:t>
            </w:r>
            <w:r w:rsidRPr="00546850">
              <w:br/>
              <w:t xml:space="preserve">для разработки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</w:t>
            </w:r>
            <w:r w:rsidRPr="00546850">
              <w:lastRenderedPageBreak/>
              <w:t>Федерации отдельных законодательных актов Российской Федерации»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lastRenderedPageBreak/>
              <w:t xml:space="preserve">Заказчик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Разработчик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Ответственный исполнитель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области.</w:t>
            </w:r>
          </w:p>
        </w:tc>
      </w:tr>
      <w:tr w:rsidR="005B5A9A" w:rsidRPr="00317D71" w:rsidTr="0090452E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Источники и </w:t>
            </w:r>
            <w:r w:rsidRPr="00546850">
              <w:br/>
              <w:t xml:space="preserve">объемы </w:t>
            </w:r>
            <w:r w:rsidRPr="00546850">
              <w:br/>
              <w:t xml:space="preserve">финансирования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Источник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 xml:space="preserve"> - бюджет Ивантеевского муниципального образования.</w:t>
            </w:r>
          </w:p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Общий объем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 xml:space="preserve">составляет </w:t>
            </w:r>
            <w:r w:rsidR="00480C86">
              <w:t>924</w:t>
            </w:r>
            <w:r w:rsidRPr="00546850">
              <w:t xml:space="preserve"> тыс. рублей</w:t>
            </w:r>
          </w:p>
          <w:p w:rsidR="005B5A9A" w:rsidRPr="00317D71" w:rsidRDefault="005B5A9A" w:rsidP="00991C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124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924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124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200 тыс. рублей (прогнозно).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Цель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Сохранение и развитие культурного пространства муниципального образования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</w:p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Задачи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Ожидаемые </w:t>
            </w:r>
            <w:r w:rsidRPr="00546850">
              <w:br/>
              <w:t xml:space="preserve">результаты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</w:t>
            </w:r>
          </w:p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 w:rsidR="005B5A9A" w:rsidRPr="00317D71" w:rsidTr="0090452E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Координаторы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Заинтересованные</w:t>
            </w:r>
            <w:r w:rsidRPr="00546850">
              <w:br/>
              <w:t xml:space="preserve">стороны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Контроль </w:t>
            </w:r>
            <w:r w:rsidRPr="00546850">
              <w:br/>
              <w:t xml:space="preserve">за исполнением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</w:tbl>
    <w:p w:rsidR="005B5A9A" w:rsidRPr="00546850" w:rsidRDefault="005B5A9A" w:rsidP="00991CF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496716">
      <w:pPr>
        <w:pStyle w:val="a5"/>
        <w:ind w:firstLine="567"/>
        <w:jc w:val="both"/>
      </w:pPr>
      <w:r w:rsidRPr="00546850">
        <w:t xml:space="preserve"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 w:rsidRPr="00546850">
        <w:rPr>
          <w:color w:val="000000"/>
          <w:lang w:eastAsia="ru-RU"/>
        </w:rPr>
        <w:t>Подпрограммы</w:t>
      </w:r>
      <w:r w:rsidRPr="00546850"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5B5A9A" w:rsidRPr="00546850" w:rsidRDefault="005B5A9A" w:rsidP="00496716">
      <w:pPr>
        <w:pStyle w:val="a5"/>
        <w:ind w:firstLine="567"/>
        <w:jc w:val="both"/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является сохранение и развитие культурного пространства </w:t>
      </w:r>
      <w:r w:rsidRPr="00546850">
        <w:rPr>
          <w:rFonts w:ascii="Times New Roman" w:hAnsi="Times New Roman"/>
          <w:sz w:val="24"/>
          <w:szCs w:val="24"/>
        </w:rPr>
        <w:lastRenderedPageBreak/>
        <w:t>муниципального образования. Для достижения поставленной цели предусмотрено решение следующих задач: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b/>
          <w:sz w:val="24"/>
          <w:szCs w:val="24"/>
        </w:rPr>
        <w:t xml:space="preserve">,сроки и этапы реализации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должны стать: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>Финансовое обеспечение реализациимуниципальной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991CFA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осуществляется за счет средств бюджета Ивантеевского муниципального образования.</w:t>
      </w:r>
    </w:p>
    <w:p w:rsidR="005B5A9A" w:rsidRPr="00546850" w:rsidRDefault="005B5A9A" w:rsidP="00991CFA">
      <w:pPr>
        <w:pStyle w:val="a5"/>
        <w:jc w:val="both"/>
        <w:rPr>
          <w:b/>
          <w:color w:val="000000"/>
        </w:rPr>
      </w:pPr>
      <w:r w:rsidRPr="00546850">
        <w:t>Общий объем финансового обеспечения программы финансирования составляет</w:t>
      </w:r>
      <w:r w:rsidRPr="00546850">
        <w:rPr>
          <w:b/>
          <w:color w:val="000000"/>
        </w:rPr>
        <w:t>–</w:t>
      </w:r>
      <w:r w:rsidR="00480C86" w:rsidRPr="00480C86">
        <w:rPr>
          <w:color w:val="000000"/>
        </w:rPr>
        <w:t>924</w:t>
      </w:r>
      <w:r w:rsidRPr="00546850">
        <w:t>тыс. рублей</w:t>
      </w:r>
    </w:p>
    <w:p w:rsidR="005B5A9A" w:rsidRPr="00546850" w:rsidRDefault="005B5A9A" w:rsidP="00A751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480C86">
        <w:rPr>
          <w:rFonts w:ascii="Times New Roman" w:hAnsi="Times New Roman"/>
          <w:sz w:val="24"/>
          <w:szCs w:val="24"/>
        </w:rPr>
        <w:t>124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из них: 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местный бюджет </w:t>
      </w:r>
      <w:r w:rsidR="00480C86">
        <w:rPr>
          <w:rFonts w:ascii="Times New Roman" w:hAnsi="Times New Roman"/>
          <w:sz w:val="24"/>
          <w:szCs w:val="24"/>
        </w:rPr>
        <w:t>924</w:t>
      </w:r>
      <w:r w:rsidRPr="00546850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480C86">
        <w:rPr>
          <w:rFonts w:ascii="Times New Roman" w:hAnsi="Times New Roman"/>
          <w:sz w:val="24"/>
          <w:szCs w:val="24"/>
        </w:rPr>
        <w:t>124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(прогнозно).</w:t>
      </w:r>
    </w:p>
    <w:p w:rsidR="005B5A9A" w:rsidRPr="00546850" w:rsidRDefault="005B5A9A" w:rsidP="00991CFA">
      <w:pPr>
        <w:pStyle w:val="a5"/>
        <w:ind w:firstLine="142"/>
        <w:jc w:val="both"/>
      </w:pP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991CFA">
      <w:pPr>
        <w:pStyle w:val="a5"/>
        <w:ind w:firstLine="142"/>
        <w:jc w:val="both"/>
      </w:pPr>
    </w:p>
    <w:p w:rsidR="005B5A9A" w:rsidRPr="00546850" w:rsidRDefault="005B5A9A" w:rsidP="0090452E">
      <w:pPr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Подпрограмма 4 «Обеспечение условий для развития на территории поселения физической культуры и массового спорта»</w:t>
      </w:r>
      <w:bookmarkStart w:id="0" w:name="sub_99"/>
    </w:p>
    <w:p w:rsidR="005B5A9A" w:rsidRPr="00546850" w:rsidRDefault="005B5A9A" w:rsidP="0090452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6"/>
        <w:gridCol w:w="6949"/>
      </w:tblGrid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Подпрограмма«Обеспечение условий для развития на территории поселения физической культуры и массового спорта»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546850" w:rsidRDefault="005B5A9A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B5A9A" w:rsidRPr="00317D71" w:rsidTr="001C0B40">
        <w:trPr>
          <w:trHeight w:val="215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Основными целями Подпрограммы являются: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подготовки спортсменов в областные соревнования и всероссийские;</w:t>
            </w:r>
          </w:p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здоровья жителей Ивантеевского муниципального образования.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задачами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координация и проведение на территории образования единой государственной политики в сфере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480C86">
              <w:rPr>
                <w:rFonts w:ascii="Times New Roman" w:hAnsi="Times New Roman" w:cs="Times New Roman"/>
              </w:rPr>
              <w:t xml:space="preserve">670 </w:t>
            </w:r>
            <w:r w:rsidRPr="00546850">
              <w:rPr>
                <w:rFonts w:ascii="Times New Roman" w:hAnsi="Times New Roman" w:cs="Times New Roman"/>
              </w:rPr>
              <w:t>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70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670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70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150 тыс. рублей (прогнозно).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B5A9A" w:rsidRPr="00546850" w:rsidRDefault="005B5A9A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Реализация Подпрограммы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B5A9A" w:rsidRPr="00546850" w:rsidRDefault="005B5A9A" w:rsidP="00991C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Подпрограмма«Осуществление мероприятий по организации культурного досуга жителей муниципального образования»</w:t>
      </w:r>
      <w:r w:rsidRPr="00546850">
        <w:rPr>
          <w:rFonts w:ascii="Times New Roman" w:hAnsi="Times New Roman"/>
          <w:color w:val="000000"/>
          <w:sz w:val="24"/>
          <w:szCs w:val="24"/>
        </w:rPr>
        <w:t>охватывает все основные направления районной политики в сфере физической культуры и спорта и является логичным продолжением государственной программы Саратовской области</w:t>
      </w:r>
      <w:r w:rsidRPr="00546850">
        <w:rPr>
          <w:rFonts w:ascii="Times New Roman" w:hAnsi="Times New Roman"/>
          <w:sz w:val="24"/>
          <w:szCs w:val="24"/>
        </w:rPr>
        <w:t>«Развитие физической культуры, спорта, туризма и молодежной политики».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Развитие физической культуры и спорта является одним из приоритетных направлений социально-экономической политики Ивантеевского муниципального образования.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спортивных залов – 4;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детских спортивных площадок – 9;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плоскостных  спортсооружений – 4 (в т.ч футбольных полей – 1);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физкультурно-оздоровительный комплекс – 1;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лыжные гонки, спортивный туризм.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-развитие инфраструктуры сферы физической культуры и спорта;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финансового обеспечения физкультурно-спортивной деятельности.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образования, пропаганда здорового образа жизни.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программы с 2020 по 2024 годы позволит провести необходимую информационно-образовательную и практическую работу по формированию привлекательности </w:t>
      </w:r>
      <w:r w:rsidRPr="00546850">
        <w:rPr>
          <w:rFonts w:ascii="Times New Roman" w:hAnsi="Times New Roman"/>
          <w:sz w:val="24"/>
          <w:szCs w:val="24"/>
        </w:rPr>
        <w:lastRenderedPageBreak/>
        <w:t>имиджа здорового образа жизни среди населения, в частности среди детей, подростков и молодежи.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Методика оценки эффективности Подпрограммы</w:t>
      </w:r>
    </w:p>
    <w:p w:rsidR="005B5A9A" w:rsidRPr="00546850" w:rsidRDefault="005B5A9A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Оценка эффективности Подпрограммы будет осуществляться путем ежегодного сопоставления: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3) числа выполненных и планируемых мероприятий плана реализации программы  (целевой параметр - 100%).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5. Финансовое обеспечение реализации Подпрограммы</w:t>
      </w:r>
    </w:p>
    <w:p w:rsidR="005B5A9A" w:rsidRPr="00546850" w:rsidRDefault="005B5A9A" w:rsidP="0090452E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50">
        <w:rPr>
          <w:rFonts w:ascii="Times New Roman" w:hAnsi="Times New Roman"/>
          <w:sz w:val="24"/>
          <w:szCs w:val="24"/>
          <w:lang w:eastAsia="ru-RU"/>
        </w:rPr>
        <w:t xml:space="preserve">Реализация основных мероприятий </w:t>
      </w:r>
      <w:r w:rsidRPr="00546850">
        <w:rPr>
          <w:rFonts w:ascii="Times New Roman" w:hAnsi="Times New Roman"/>
          <w:sz w:val="24"/>
          <w:szCs w:val="24"/>
        </w:rPr>
        <w:t>Подпрограммы</w:t>
      </w:r>
      <w:r w:rsidRPr="00546850">
        <w:rPr>
          <w:rFonts w:ascii="Times New Roman" w:hAnsi="Times New Roman"/>
          <w:sz w:val="24"/>
          <w:szCs w:val="24"/>
          <w:lang w:eastAsia="ru-RU"/>
        </w:rPr>
        <w:t>осуществляется за счет средств бюджета муниципального образования.</w:t>
      </w:r>
    </w:p>
    <w:p w:rsidR="005B5A9A" w:rsidRPr="00546850" w:rsidRDefault="005B5A9A" w:rsidP="00A7517D">
      <w:pPr>
        <w:pStyle w:val="a6"/>
        <w:ind w:firstLine="567"/>
        <w:rPr>
          <w:rFonts w:ascii="Times New Roman" w:hAnsi="Times New Roman" w:cs="Times New Roman"/>
        </w:rPr>
      </w:pPr>
      <w:r w:rsidRPr="00546850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 w:rsidR="00480C86">
        <w:rPr>
          <w:rFonts w:ascii="Times New Roman" w:hAnsi="Times New Roman" w:cs="Times New Roman"/>
        </w:rPr>
        <w:t>670</w:t>
      </w:r>
      <w:r w:rsidRPr="00546850">
        <w:rPr>
          <w:rFonts w:ascii="Times New Roman" w:hAnsi="Times New Roman" w:cs="Times New Roman"/>
        </w:rPr>
        <w:t xml:space="preserve"> тыс. рублей, в том числе по годам: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480C86">
        <w:rPr>
          <w:rFonts w:ascii="Times New Roman" w:hAnsi="Times New Roman"/>
          <w:sz w:val="24"/>
          <w:szCs w:val="24"/>
        </w:rPr>
        <w:t>70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из них: 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местный бюджет </w:t>
      </w:r>
      <w:r w:rsidR="00480C86">
        <w:rPr>
          <w:rFonts w:ascii="Times New Roman" w:hAnsi="Times New Roman"/>
          <w:sz w:val="24"/>
          <w:szCs w:val="24"/>
        </w:rPr>
        <w:t>670</w:t>
      </w:r>
      <w:r w:rsidRPr="00546850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480C86">
        <w:rPr>
          <w:rFonts w:ascii="Times New Roman" w:hAnsi="Times New Roman"/>
          <w:sz w:val="24"/>
          <w:szCs w:val="24"/>
        </w:rPr>
        <w:t>70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Pr="00EC4CB8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5B5A9A" w:rsidRPr="00EC4CB8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5B5A9A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  <w:sectPr w:rsidR="005B5A9A" w:rsidSect="00991CFA">
          <w:pgSz w:w="11906" w:h="16838"/>
          <w:pgMar w:top="426" w:right="707" w:bottom="567" w:left="1134" w:header="708" w:footer="708" w:gutter="0"/>
          <w:cols w:space="708"/>
          <w:docGrid w:linePitch="360"/>
        </w:sectPr>
      </w:pP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</w:t>
      </w:r>
      <w:r w:rsidRPr="00546850">
        <w:rPr>
          <w:b/>
          <w:sz w:val="20"/>
          <w:szCs w:val="20"/>
        </w:rPr>
        <w:t xml:space="preserve"> к муниципальной Программе</w:t>
      </w: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«Комплексное развитие Ивантеевского</w:t>
      </w: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образования Ивантеевского</w:t>
      </w:r>
    </w:p>
    <w:p w:rsidR="005B5A9A" w:rsidRPr="00546850" w:rsidRDefault="005B5A9A" w:rsidP="00D80B52">
      <w:pPr>
        <w:pStyle w:val="a5"/>
        <w:jc w:val="right"/>
        <w:rPr>
          <w:bCs/>
          <w:color w:val="26282F"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района Саратовской области»</w:t>
      </w:r>
    </w:p>
    <w:p w:rsidR="005B5A9A" w:rsidRPr="00546850" w:rsidRDefault="005B5A9A" w:rsidP="00D80B52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5B5A9A" w:rsidRPr="00546850" w:rsidRDefault="005B5A9A" w:rsidP="00D80B52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D80B52">
      <w:pPr>
        <w:spacing w:after="0" w:line="211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5B5A9A" w:rsidRPr="00546850" w:rsidRDefault="005B5A9A" w:rsidP="00D80B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«Комплексное развитие Ивантеевского муниципального образования Ивантеевского муниципального района»</w:t>
      </w:r>
    </w:p>
    <w:p w:rsidR="005B5A9A" w:rsidRPr="00546850" w:rsidRDefault="005B5A9A" w:rsidP="00D80B52">
      <w:pPr>
        <w:spacing w:after="0" w:line="211" w:lineRule="auto"/>
        <w:jc w:val="center"/>
      </w:pPr>
    </w:p>
    <w:tbl>
      <w:tblPr>
        <w:tblW w:w="18935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29"/>
        <w:gridCol w:w="1065"/>
        <w:gridCol w:w="5852"/>
        <w:gridCol w:w="1135"/>
        <w:gridCol w:w="20"/>
        <w:gridCol w:w="1114"/>
        <w:gridCol w:w="1275"/>
        <w:gridCol w:w="1134"/>
        <w:gridCol w:w="1276"/>
        <w:gridCol w:w="1134"/>
        <w:gridCol w:w="993"/>
        <w:gridCol w:w="3342"/>
      </w:tblGrid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текущий год 2019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«Благоустройство»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tabs>
                <w:tab w:val="left" w:pos="2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Замена фонарей на энергосберегающие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установленных видеокамер (ловушек)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 мусора, собранного в период проведения двухмесячника по благоустройству, субботников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F57666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тыс.руб</w:t>
            </w:r>
            <w:r w:rsidR="00286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555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2«Обеспечение первичных мер пожарной безопасности»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</w:t>
            </w:r>
            <w:r w:rsidRPr="00317D7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5B5A9A" w:rsidRPr="00317D71" w:rsidTr="002864CA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6" w:type="dxa"/>
            <w:gridSpan w:val="2"/>
            <w:vMerge w:val="restart"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4" w:type="dxa"/>
            <w:gridSpan w:val="10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 Значение показателя указывается на каждый год реализации программы.</w:t>
            </w:r>
          </w:p>
        </w:tc>
      </w:tr>
      <w:tr w:rsidR="005B5A9A" w:rsidRPr="00317D71" w:rsidTr="002864CA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6" w:type="dxa"/>
            <w:gridSpan w:val="2"/>
            <w:vMerge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B5A9A" w:rsidRPr="00317D71" w:rsidRDefault="005B5A9A" w:rsidP="00795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4" w:type="dxa"/>
            <w:gridSpan w:val="10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Верно:</w:t>
      </w:r>
    </w:p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Управляющая делами администрации</w:t>
      </w:r>
      <w:r>
        <w:rPr>
          <w:rFonts w:ascii="Times New Roman" w:hAnsi="Times New Roman"/>
          <w:b/>
          <w:sz w:val="24"/>
          <w:szCs w:val="24"/>
        </w:rPr>
        <w:tab/>
      </w:r>
    </w:p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13B10">
        <w:rPr>
          <w:rFonts w:ascii="Times New Roman" w:hAnsi="Times New Roman"/>
          <w:b/>
          <w:sz w:val="24"/>
          <w:szCs w:val="24"/>
        </w:rPr>
        <w:t xml:space="preserve">                          А.М. Грачева</w:t>
      </w: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2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5B5A9A" w:rsidRPr="006F22EB" w:rsidRDefault="005B5A9A" w:rsidP="006F22EB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5B5A9A" w:rsidRPr="00275DD5" w:rsidRDefault="005B5A9A" w:rsidP="00EA7293">
      <w:pPr>
        <w:rPr>
          <w:rFonts w:ascii="Times New Roman" w:hAnsi="Times New Roman"/>
        </w:rPr>
      </w:pPr>
    </w:p>
    <w:p w:rsidR="005B5A9A" w:rsidRPr="007521BD" w:rsidRDefault="005B5A9A" w:rsidP="00EA729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Перечень осно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вных мероприятий муниципальной П</w:t>
      </w: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рограммы</w:t>
      </w:r>
    </w:p>
    <w:p w:rsidR="005B5A9A" w:rsidRPr="007521BD" w:rsidRDefault="005B5A9A" w:rsidP="00EA7293">
      <w:pPr>
        <w:spacing w:after="0"/>
        <w:ind w:firstLine="698"/>
        <w:jc w:val="center"/>
        <w:rPr>
          <w:rFonts w:ascii="Times New Roman" w:hAnsi="Times New Roman"/>
          <w:b/>
          <w:bCs/>
          <w:sz w:val="26"/>
          <w:szCs w:val="26"/>
        </w:rPr>
      </w:pPr>
      <w:r w:rsidRPr="007521BD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Комплексное развитие</w:t>
      </w:r>
      <w:r w:rsidRPr="007521BD">
        <w:rPr>
          <w:rFonts w:ascii="Times New Roman" w:hAnsi="Times New Roman"/>
          <w:b/>
          <w:color w:val="000000"/>
          <w:sz w:val="26"/>
          <w:szCs w:val="26"/>
        </w:rPr>
        <w:t xml:space="preserve"> Ивантеевского муниципального образования Ивантеевского муниципального района Саратовской области</w:t>
      </w:r>
      <w:r w:rsidRPr="007521BD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127"/>
        <w:gridCol w:w="2126"/>
        <w:gridCol w:w="850"/>
        <w:gridCol w:w="993"/>
        <w:gridCol w:w="2410"/>
        <w:gridCol w:w="2977"/>
        <w:gridCol w:w="2976"/>
      </w:tblGrid>
      <w:tr w:rsidR="005B5A9A" w:rsidRPr="00317D71" w:rsidTr="00546850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N 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5B5A9A" w:rsidRPr="00317D71" w:rsidTr="00546850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9A" w:rsidRPr="00317D71" w:rsidTr="00EA7293">
        <w:tc>
          <w:tcPr>
            <w:tcW w:w="1502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5B5A9A" w:rsidRPr="00317D71" w:rsidRDefault="005B5A9A" w:rsidP="00FB3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"Благоустройство"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ых свалок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Загрязнение населенных пунктов Ивантеевского МО твердыми коммунальными отходами; увеличение несанкционированных свалок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в населенных пунктов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0C7D1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зеленой растительности, придание эстетического вида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техники, увеличение штата рабочих, увеличение уровня заработной платы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работы в данной организации за счет предоставление рабочим материально-технических средств, конкурентный уровень заработной платы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Обеспечение чистоты, порядка и благоустройства на территории Ивантеевского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Создание благоприятной социально-культурной обстановки в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Ивантеевском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чувства ответственности у населения, загрязнение населенных пунктов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Ивантеевского 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более благоприятного социального климата внутри Ивантеевского МО, развитие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экологической грамотности у населения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3E000A" w:rsidP="00546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57666">
              <w:rPr>
                <w:rFonts w:ascii="Times New Roman" w:hAnsi="Times New Roman"/>
                <w:sz w:val="24"/>
                <w:szCs w:val="24"/>
              </w:rPr>
              <w:t>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6" w:rsidRPr="00F57666" w:rsidRDefault="003E000A" w:rsidP="00F5766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57666" w:rsidRPr="00F57666">
              <w:rPr>
                <w:rFonts w:ascii="Times New Roman" w:hAnsi="Times New Roman"/>
                <w:sz w:val="24"/>
                <w:szCs w:val="24"/>
              </w:rPr>
              <w:t>нижение качества оказываемых услуг.</w:t>
            </w:r>
          </w:p>
          <w:p w:rsidR="005B5A9A" w:rsidRPr="00317D71" w:rsidRDefault="00F57666" w:rsidP="0002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666">
              <w:rPr>
                <w:rFonts w:ascii="Times New Roman" w:hAnsi="Times New Roman"/>
                <w:sz w:val="24"/>
                <w:szCs w:val="24"/>
              </w:rPr>
              <w:t xml:space="preserve">Не исполнение Указа Президента Российской Федерации № 597 от 7 мая 2012 года </w:t>
            </w:r>
            <w:r w:rsidR="0002211E">
              <w:rPr>
                <w:rFonts w:ascii="Times New Roman" w:hAnsi="Times New Roman"/>
                <w:sz w:val="24"/>
                <w:szCs w:val="24"/>
              </w:rPr>
              <w:t>"</w:t>
            </w:r>
            <w:r w:rsidRPr="00F57666">
              <w:rPr>
                <w:rFonts w:ascii="Times New Roman" w:hAnsi="Times New Roman"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02211E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00A" w:rsidRDefault="003E000A" w:rsidP="003E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B5A9A" w:rsidRPr="003E000A" w:rsidRDefault="005B5A9A" w:rsidP="005468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FB3D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 "Обеспечение первичных мер пожарной безопасности"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"Осуществление мероприятий по организации культурного досуга жителей муниципального образования"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Ивантеевского муниципального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уровня и формирование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Снижениеуровня удовлетворенности населения предоставленными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услугами, снижение интереса населения к культурным ценностям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выполнения установленной задачи</w:t>
            </w: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физкультурных и спортивно-массовых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спортом.</w:t>
            </w:r>
          </w:p>
        </w:tc>
      </w:tr>
    </w:tbl>
    <w:p w:rsidR="005B5A9A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5A9A" w:rsidRPr="00EC4CB8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5B5A9A" w:rsidRPr="00EC4CB8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5B5A9A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3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C33BD7" w:rsidRPr="006F22EB" w:rsidRDefault="00C33BD7" w:rsidP="00C33BD7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C33BD7" w:rsidRPr="00731DF5" w:rsidRDefault="00C33BD7" w:rsidP="00C33BD7">
      <w:pPr>
        <w:jc w:val="right"/>
        <w:rPr>
          <w:sz w:val="28"/>
          <w:szCs w:val="28"/>
        </w:rPr>
      </w:pPr>
    </w:p>
    <w:p w:rsidR="00C33BD7" w:rsidRPr="00906751" w:rsidRDefault="00C33BD7" w:rsidP="00C33BD7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C33BD7" w:rsidRPr="00906751" w:rsidRDefault="00C33BD7" w:rsidP="00C33B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Программы «Комплексное развитие Ивантеевского муниципального образования Ивантеевского муниципального района Саратовской области»</w:t>
      </w:r>
    </w:p>
    <w:tbl>
      <w:tblPr>
        <w:tblW w:w="15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2"/>
        <w:gridCol w:w="1985"/>
        <w:gridCol w:w="2126"/>
        <w:gridCol w:w="1703"/>
        <w:gridCol w:w="992"/>
        <w:gridCol w:w="992"/>
        <w:gridCol w:w="993"/>
        <w:gridCol w:w="850"/>
        <w:gridCol w:w="941"/>
      </w:tblGrid>
      <w:tr w:rsidR="00C33BD7" w:rsidRPr="00317D71" w:rsidTr="00296FC5"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703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4768" w:type="dxa"/>
            <w:gridSpan w:val="5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(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C33BD7" w:rsidRPr="00317D71" w:rsidTr="00296FC5">
        <w:trPr>
          <w:trHeight w:val="233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(прогнозно)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2022год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(прогнозно)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(прогнозно)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(прогнозно)</w:t>
            </w:r>
          </w:p>
        </w:tc>
      </w:tr>
      <w:tr w:rsidR="00C33BD7" w:rsidRPr="00317D71" w:rsidTr="00296FC5">
        <w:tc>
          <w:tcPr>
            <w:tcW w:w="15684" w:type="dxa"/>
            <w:gridSpan w:val="9"/>
            <w:vAlign w:val="bottom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1. Подпрограмма «Благоустройство»</w:t>
            </w:r>
          </w:p>
        </w:tc>
      </w:tr>
      <w:tr w:rsidR="00C33BD7" w:rsidRPr="00317D71" w:rsidTr="00296FC5">
        <w:trPr>
          <w:trHeight w:val="705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79794D" w:rsidRPr="00317D71" w:rsidRDefault="00601076" w:rsidP="007979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6 179</w:t>
            </w:r>
          </w:p>
        </w:tc>
        <w:tc>
          <w:tcPr>
            <w:tcW w:w="992" w:type="dxa"/>
          </w:tcPr>
          <w:p w:rsidR="00C33BD7" w:rsidRPr="00317D71" w:rsidRDefault="008D402D" w:rsidP="00296FC5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</w:tr>
      <w:tr w:rsidR="00C33BD7" w:rsidRPr="00317D71" w:rsidTr="00296FC5">
        <w:trPr>
          <w:trHeight w:val="572"/>
        </w:trPr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8D402D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830</w:t>
            </w:r>
          </w:p>
        </w:tc>
        <w:tc>
          <w:tcPr>
            <w:tcW w:w="992" w:type="dxa"/>
          </w:tcPr>
          <w:p w:rsidR="0079794D" w:rsidRPr="00317D71" w:rsidRDefault="008D402D" w:rsidP="007979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</w:tr>
      <w:tr w:rsidR="00C33BD7" w:rsidRPr="00317D71" w:rsidTr="00296FC5">
        <w:trPr>
          <w:trHeight w:val="472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C33BD7" w:rsidRPr="00317D71" w:rsidTr="00296FC5">
        <w:trPr>
          <w:trHeight w:val="581"/>
        </w:trPr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</w:t>
            </w:r>
            <w:r w:rsidR="00607514">
              <w:rPr>
                <w:rFonts w:ascii="Times New Roman" w:hAnsi="Times New Roman"/>
                <w:sz w:val="20"/>
                <w:szCs w:val="20"/>
              </w:rPr>
              <w:t xml:space="preserve"> архитектурных форм, </w:t>
            </w:r>
            <w:r w:rsidRPr="00317D71">
              <w:rPr>
                <w:rFonts w:ascii="Times New Roman" w:hAnsi="Times New Roman"/>
                <w:sz w:val="20"/>
                <w:szCs w:val="20"/>
              </w:rPr>
              <w:t xml:space="preserve"> мест захоронений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79794D" w:rsidRPr="00317D71" w:rsidRDefault="008D402D" w:rsidP="007979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955</w:t>
            </w:r>
          </w:p>
        </w:tc>
        <w:tc>
          <w:tcPr>
            <w:tcW w:w="992" w:type="dxa"/>
          </w:tcPr>
          <w:p w:rsidR="0079794D" w:rsidRPr="00317D71" w:rsidRDefault="008D402D" w:rsidP="007979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275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C33BD7" w:rsidRPr="00317D71" w:rsidTr="00296FC5">
        <w:trPr>
          <w:trHeight w:val="935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Default="008D402D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  <w:p w:rsidR="008D402D" w:rsidRPr="00317D71" w:rsidRDefault="008D402D" w:rsidP="008D40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3BD7" w:rsidRPr="00317D71" w:rsidRDefault="008D402D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296FC5">
        <w:trPr>
          <w:trHeight w:val="916"/>
        </w:trPr>
        <w:tc>
          <w:tcPr>
            <w:tcW w:w="5102" w:type="dxa"/>
          </w:tcPr>
          <w:p w:rsidR="00C33BD7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ОСНОВНОМУ МЕРОПРИЯТИЮ 1.3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8D402D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989,1</w:t>
            </w:r>
          </w:p>
        </w:tc>
        <w:tc>
          <w:tcPr>
            <w:tcW w:w="992" w:type="dxa"/>
          </w:tcPr>
          <w:p w:rsidR="00C33BD7" w:rsidRDefault="008D402D" w:rsidP="004C4F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309,1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C33BD7" w:rsidRPr="00317D71" w:rsidTr="00296FC5">
        <w:trPr>
          <w:trHeight w:val="308"/>
        </w:trPr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1.4.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C038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 xml:space="preserve"> 375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D402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33BD7" w:rsidRPr="00C0384D" w:rsidRDefault="008D402D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575,3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</w:tr>
      <w:tr w:rsidR="00C33BD7" w:rsidRPr="00317D71" w:rsidTr="00296FC5">
        <w:tc>
          <w:tcPr>
            <w:tcW w:w="5102" w:type="dxa"/>
            <w:vMerge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C33BD7" w:rsidRPr="00317D71" w:rsidTr="00296FC5">
        <w:trPr>
          <w:trHeight w:val="391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1.5.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</w:tr>
      <w:tr w:rsidR="00C33BD7" w:rsidRPr="00317D71" w:rsidTr="00296FC5"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1.6.</w:t>
            </w:r>
          </w:p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0384D" w:rsidRPr="00317D71" w:rsidRDefault="00C33BD7" w:rsidP="008D4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D402D">
              <w:rPr>
                <w:rFonts w:ascii="Times New Roman" w:hAnsi="Times New Roman"/>
                <w:b/>
                <w:sz w:val="20"/>
                <w:szCs w:val="20"/>
              </w:rPr>
              <w:t>7118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C59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9591F" w:rsidRPr="007C593D" w:rsidRDefault="008D402D" w:rsidP="007C59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8 508</w:t>
            </w:r>
            <w:r w:rsidR="007C593D">
              <w:rPr>
                <w:rFonts w:ascii="Times New Roman" w:hAnsi="Times New Roman"/>
                <w:b/>
                <w:sz w:val="20"/>
                <w:szCs w:val="20"/>
              </w:rPr>
              <w:t>,9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</w:tr>
      <w:tr w:rsidR="00C33BD7" w:rsidRPr="00317D71" w:rsidTr="00296FC5">
        <w:tc>
          <w:tcPr>
            <w:tcW w:w="5102" w:type="dxa"/>
            <w:vMerge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1850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</w:tr>
      <w:tr w:rsidR="00C33BD7" w:rsidRPr="00317D71" w:rsidTr="00296FC5">
        <w:trPr>
          <w:trHeight w:val="375"/>
        </w:trPr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1.7.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1107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tabs>
                <w:tab w:val="center" w:pos="36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ab/>
              <w:t>0</w:t>
            </w:r>
          </w:p>
        </w:tc>
      </w:tr>
      <w:tr w:rsidR="00C33BD7" w:rsidRPr="00317D71" w:rsidTr="00296FC5">
        <w:trPr>
          <w:trHeight w:val="300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C33BD7" w:rsidRPr="00317D71" w:rsidRDefault="00C33BD7" w:rsidP="00601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3" w:type="dxa"/>
          </w:tcPr>
          <w:p w:rsidR="00C33BD7" w:rsidRPr="00317D71" w:rsidRDefault="00C33BD7" w:rsidP="00601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</w:t>
            </w:r>
            <w:r w:rsidR="0060107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33BD7" w:rsidRPr="00317D71" w:rsidRDefault="00C33BD7" w:rsidP="00601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41" w:type="dxa"/>
          </w:tcPr>
          <w:p w:rsidR="00C33BD7" w:rsidRPr="00317D71" w:rsidRDefault="00C33BD7" w:rsidP="00601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</w:tr>
      <w:tr w:rsidR="00C33BD7" w:rsidRPr="00317D71" w:rsidTr="00296FC5">
        <w:trPr>
          <w:trHeight w:val="333"/>
        </w:trPr>
        <w:tc>
          <w:tcPr>
            <w:tcW w:w="7087" w:type="dxa"/>
            <w:gridSpan w:val="2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0107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296FC5">
        <w:trPr>
          <w:trHeight w:val="296"/>
        </w:trPr>
        <w:tc>
          <w:tcPr>
            <w:tcW w:w="7087" w:type="dxa"/>
            <w:gridSpan w:val="2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7C593D" w:rsidRDefault="00FD5191" w:rsidP="007C59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39 753,6</w:t>
            </w:r>
          </w:p>
        </w:tc>
        <w:tc>
          <w:tcPr>
            <w:tcW w:w="992" w:type="dxa"/>
          </w:tcPr>
          <w:p w:rsidR="00DF6B28" w:rsidRPr="00FA1D4B" w:rsidRDefault="00FD5191" w:rsidP="007C59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11 050,2</w:t>
            </w:r>
          </w:p>
        </w:tc>
        <w:tc>
          <w:tcPr>
            <w:tcW w:w="992" w:type="dxa"/>
          </w:tcPr>
          <w:p w:rsidR="00C33BD7" w:rsidRPr="00317D71" w:rsidRDefault="00C10890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7 190</w:t>
            </w:r>
            <w:r w:rsidR="00C33BD7"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3" w:type="dxa"/>
          </w:tcPr>
          <w:p w:rsidR="00C33BD7" w:rsidRPr="00317D71" w:rsidRDefault="00C10890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7 190</w:t>
            </w:r>
            <w:r w:rsidR="00C33BD7"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C33BD7" w:rsidRPr="00317D71" w:rsidRDefault="00C33BD7" w:rsidP="00C108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10890">
              <w:rPr>
                <w:rFonts w:ascii="Times New Roman" w:hAnsi="Times New Roman"/>
                <w:b/>
                <w:sz w:val="20"/>
                <w:szCs w:val="20"/>
              </w:rPr>
              <w:t xml:space="preserve"> 190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41" w:type="dxa"/>
          </w:tcPr>
          <w:p w:rsidR="00C33BD7" w:rsidRPr="00317D71" w:rsidRDefault="00C33BD7" w:rsidP="00C108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10890">
              <w:rPr>
                <w:rFonts w:ascii="Times New Roman" w:hAnsi="Times New Roman"/>
                <w:b/>
                <w:sz w:val="20"/>
                <w:szCs w:val="20"/>
              </w:rPr>
              <w:t xml:space="preserve"> 190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</w:tr>
      <w:tr w:rsidR="00C33BD7" w:rsidRPr="00317D71" w:rsidTr="00296FC5">
        <w:tc>
          <w:tcPr>
            <w:tcW w:w="7087" w:type="dxa"/>
            <w:gridSpan w:val="2"/>
            <w:vMerge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</w:tr>
      <w:tr w:rsidR="00C33BD7" w:rsidRPr="00317D71" w:rsidTr="00296FC5"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703" w:type="dxa"/>
          </w:tcPr>
          <w:p w:rsidR="00DF6B28" w:rsidRPr="00317D71" w:rsidRDefault="00FD5191" w:rsidP="007C59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43 860,6</w:t>
            </w:r>
          </w:p>
        </w:tc>
        <w:tc>
          <w:tcPr>
            <w:tcW w:w="992" w:type="dxa"/>
          </w:tcPr>
          <w:p w:rsidR="00DF6B28" w:rsidRPr="00317D71" w:rsidRDefault="00FD5191" w:rsidP="000959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12 019,2</w:t>
            </w:r>
          </w:p>
        </w:tc>
        <w:tc>
          <w:tcPr>
            <w:tcW w:w="992" w:type="dxa"/>
          </w:tcPr>
          <w:p w:rsidR="00C33BD7" w:rsidRPr="00317D71" w:rsidRDefault="00C10890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8 159</w:t>
            </w:r>
            <w:r w:rsidR="00C33BD7"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3" w:type="dxa"/>
          </w:tcPr>
          <w:p w:rsidR="00C33BD7" w:rsidRPr="00317D71" w:rsidRDefault="00C10890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8 159</w:t>
            </w:r>
            <w:r w:rsidR="00C33BD7"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C33BD7" w:rsidRPr="00317D71" w:rsidRDefault="00C33BD7" w:rsidP="00C108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10890">
              <w:rPr>
                <w:rFonts w:ascii="Times New Roman" w:hAnsi="Times New Roman"/>
                <w:b/>
                <w:sz w:val="20"/>
                <w:szCs w:val="20"/>
              </w:rPr>
              <w:t xml:space="preserve"> 790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941" w:type="dxa"/>
          </w:tcPr>
          <w:p w:rsidR="00C33BD7" w:rsidRPr="00317D71" w:rsidRDefault="00C33BD7" w:rsidP="00C108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10890">
              <w:rPr>
                <w:rFonts w:ascii="Times New Roman" w:hAnsi="Times New Roman"/>
                <w:b/>
                <w:sz w:val="20"/>
                <w:szCs w:val="20"/>
              </w:rPr>
              <w:t xml:space="preserve"> 790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</w:tr>
      <w:tr w:rsidR="00C33BD7" w:rsidRPr="00317D71" w:rsidTr="00296FC5">
        <w:tc>
          <w:tcPr>
            <w:tcW w:w="15684" w:type="dxa"/>
            <w:gridSpan w:val="9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2 «Обеспечение первичных мер пожарной безопасности»</w:t>
            </w:r>
          </w:p>
        </w:tc>
      </w:tr>
      <w:tr w:rsidR="00C33BD7" w:rsidRPr="00317D71" w:rsidTr="00296FC5">
        <w:trPr>
          <w:trHeight w:val="1211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2.1. 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FA1D4B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345</w:t>
            </w:r>
          </w:p>
        </w:tc>
        <w:tc>
          <w:tcPr>
            <w:tcW w:w="992" w:type="dxa"/>
          </w:tcPr>
          <w:p w:rsidR="00C33BD7" w:rsidRPr="00317D71" w:rsidRDefault="00FA1D4B" w:rsidP="00062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C33BD7" w:rsidRPr="00317D71" w:rsidTr="00296FC5">
        <w:trPr>
          <w:trHeight w:val="512"/>
        </w:trPr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703" w:type="dxa"/>
          </w:tcPr>
          <w:p w:rsidR="00C33BD7" w:rsidRPr="00317D71" w:rsidRDefault="00FA1D4B" w:rsidP="00062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345</w:t>
            </w:r>
          </w:p>
        </w:tc>
        <w:tc>
          <w:tcPr>
            <w:tcW w:w="992" w:type="dxa"/>
          </w:tcPr>
          <w:p w:rsidR="00C33BD7" w:rsidRPr="00317D71" w:rsidRDefault="00FA1D4B" w:rsidP="00062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C33BD7" w:rsidRPr="00317D71" w:rsidTr="00296FC5">
        <w:tc>
          <w:tcPr>
            <w:tcW w:w="15684" w:type="dxa"/>
            <w:gridSpan w:val="9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C33BD7" w:rsidRPr="00317D71" w:rsidTr="00296FC5">
        <w:trPr>
          <w:trHeight w:val="1224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3.1.</w:t>
            </w:r>
          </w:p>
          <w:p w:rsidR="00C33BD7" w:rsidRPr="007226D2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985" w:type="dxa"/>
          </w:tcPr>
          <w:p w:rsidR="00C33BD7" w:rsidRPr="002136EF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Pr="007226D2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FA1D4B" w:rsidRDefault="00FA1D4B" w:rsidP="00FA1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924</w:t>
            </w:r>
          </w:p>
        </w:tc>
        <w:tc>
          <w:tcPr>
            <w:tcW w:w="992" w:type="dxa"/>
          </w:tcPr>
          <w:p w:rsidR="00C33BD7" w:rsidRPr="007226D2" w:rsidRDefault="00FA1D4B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  <w:tc>
          <w:tcPr>
            <w:tcW w:w="992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941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</w:tr>
      <w:tr w:rsidR="00C33BD7" w:rsidRPr="00317D71" w:rsidTr="00296FC5">
        <w:trPr>
          <w:trHeight w:val="1224"/>
        </w:trPr>
        <w:tc>
          <w:tcPr>
            <w:tcW w:w="5102" w:type="dxa"/>
          </w:tcPr>
          <w:p w:rsidR="00C33BD7" w:rsidRPr="007226D2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26D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том числе:</w:t>
            </w:r>
          </w:p>
          <w:p w:rsidR="00C33BD7" w:rsidRPr="007226D2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226D2">
              <w:rPr>
                <w:rFonts w:ascii="Times New Roman" w:hAnsi="Times New Roman"/>
                <w:sz w:val="20"/>
                <w:szCs w:val="20"/>
              </w:rPr>
              <w:t>Проведение ремонтных работ по обеспечению сохранности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благоустройство </w:t>
            </w:r>
            <w:r w:rsidRPr="007226D2">
              <w:rPr>
                <w:rFonts w:ascii="Times New Roman" w:hAnsi="Times New Roman"/>
                <w:sz w:val="20"/>
                <w:szCs w:val="20"/>
              </w:rPr>
              <w:t xml:space="preserve"> жилья ветеранов  Великой  Отечественной войны 1941-1945 г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33BD7" w:rsidRPr="00812169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41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C33BD7" w:rsidRPr="00317D71" w:rsidTr="00296FC5">
        <w:trPr>
          <w:trHeight w:val="616"/>
        </w:trPr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3 подпрограмме</w:t>
            </w:r>
          </w:p>
        </w:tc>
        <w:tc>
          <w:tcPr>
            <w:tcW w:w="1703" w:type="dxa"/>
          </w:tcPr>
          <w:p w:rsidR="00C33BD7" w:rsidRPr="00317D71" w:rsidRDefault="00FA1D4B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924</w:t>
            </w:r>
          </w:p>
        </w:tc>
        <w:tc>
          <w:tcPr>
            <w:tcW w:w="992" w:type="dxa"/>
          </w:tcPr>
          <w:p w:rsidR="00C33BD7" w:rsidRPr="00317D71" w:rsidRDefault="00FA1D4B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C33BD7" w:rsidRPr="00317D71" w:rsidTr="00296FC5">
        <w:tc>
          <w:tcPr>
            <w:tcW w:w="15684" w:type="dxa"/>
            <w:gridSpan w:val="9"/>
          </w:tcPr>
          <w:p w:rsidR="00C33BD7" w:rsidRPr="00317D71" w:rsidRDefault="00C33BD7" w:rsidP="00296FC5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</w:tr>
      <w:tr w:rsidR="00C33BD7" w:rsidRPr="00317D71" w:rsidTr="00296FC5">
        <w:trPr>
          <w:trHeight w:val="1043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4.1.</w:t>
            </w:r>
          </w:p>
          <w:p w:rsidR="00C33BD7" w:rsidRPr="00317D71" w:rsidRDefault="00C33BD7" w:rsidP="00296F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проведениефизкультурных и спортивно-массовых мероприятий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FA1D4B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670</w:t>
            </w:r>
          </w:p>
        </w:tc>
        <w:tc>
          <w:tcPr>
            <w:tcW w:w="992" w:type="dxa"/>
          </w:tcPr>
          <w:p w:rsidR="00C33BD7" w:rsidRPr="00317D71" w:rsidRDefault="00FA1D4B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C33BD7" w:rsidRPr="00317D71" w:rsidTr="00296FC5">
        <w:trPr>
          <w:trHeight w:val="562"/>
        </w:trPr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4 подпрограмме</w:t>
            </w:r>
          </w:p>
        </w:tc>
        <w:tc>
          <w:tcPr>
            <w:tcW w:w="1703" w:type="dxa"/>
          </w:tcPr>
          <w:p w:rsidR="00C33BD7" w:rsidRPr="00317D71" w:rsidRDefault="00FA1D4B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670</w:t>
            </w:r>
          </w:p>
        </w:tc>
        <w:tc>
          <w:tcPr>
            <w:tcW w:w="992" w:type="dxa"/>
          </w:tcPr>
          <w:p w:rsidR="00C33BD7" w:rsidRPr="00317D71" w:rsidRDefault="00FA1D4B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</w:tbl>
    <w:p w:rsidR="00C33BD7" w:rsidRDefault="00C33BD7" w:rsidP="00C33BD7">
      <w:pPr>
        <w:rPr>
          <w:rFonts w:ascii="Times New Roman" w:hAnsi="Times New Roman"/>
          <w:b/>
          <w:sz w:val="24"/>
          <w:szCs w:val="24"/>
        </w:rPr>
      </w:pPr>
    </w:p>
    <w:tbl>
      <w:tblPr>
        <w:tblW w:w="15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7"/>
        <w:gridCol w:w="2126"/>
        <w:gridCol w:w="1703"/>
        <w:gridCol w:w="992"/>
        <w:gridCol w:w="992"/>
        <w:gridCol w:w="993"/>
        <w:gridCol w:w="850"/>
        <w:gridCol w:w="941"/>
      </w:tblGrid>
      <w:tr w:rsidR="00C33BD7" w:rsidRPr="00317D71" w:rsidTr="00296FC5">
        <w:trPr>
          <w:trHeight w:val="333"/>
        </w:trPr>
        <w:tc>
          <w:tcPr>
            <w:tcW w:w="7087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1107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296FC5">
        <w:trPr>
          <w:trHeight w:val="296"/>
        </w:trPr>
        <w:tc>
          <w:tcPr>
            <w:tcW w:w="7087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02197E" w:rsidP="00FA1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41 749,6</w:t>
            </w:r>
          </w:p>
        </w:tc>
        <w:tc>
          <w:tcPr>
            <w:tcW w:w="992" w:type="dxa"/>
          </w:tcPr>
          <w:p w:rsidR="00C10890" w:rsidRPr="00317D71" w:rsidRDefault="0002197E" w:rsidP="00C108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11 269,2</w:t>
            </w:r>
          </w:p>
        </w:tc>
        <w:tc>
          <w:tcPr>
            <w:tcW w:w="992" w:type="dxa"/>
          </w:tcPr>
          <w:p w:rsidR="00C33BD7" w:rsidRPr="00317D71" w:rsidRDefault="00105F10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7 620,1</w:t>
            </w:r>
          </w:p>
        </w:tc>
        <w:tc>
          <w:tcPr>
            <w:tcW w:w="993" w:type="dxa"/>
          </w:tcPr>
          <w:p w:rsidR="00C33BD7" w:rsidRPr="00317D71" w:rsidRDefault="00C33BD7" w:rsidP="00105F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105F10">
              <w:rPr>
                <w:rFonts w:ascii="Times New Roman" w:hAnsi="Times New Roman"/>
                <w:b/>
                <w:sz w:val="20"/>
                <w:szCs w:val="20"/>
              </w:rPr>
              <w:t xml:space="preserve"> 620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C33BD7" w:rsidRPr="00317D71" w:rsidRDefault="00C33BD7" w:rsidP="00105F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105F10">
              <w:rPr>
                <w:rFonts w:ascii="Times New Roman" w:hAnsi="Times New Roman"/>
                <w:b/>
                <w:sz w:val="20"/>
                <w:szCs w:val="20"/>
              </w:rPr>
              <w:t xml:space="preserve"> 62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41" w:type="dxa"/>
          </w:tcPr>
          <w:p w:rsidR="00C33BD7" w:rsidRPr="00317D71" w:rsidRDefault="00C33BD7" w:rsidP="00105F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105F10">
              <w:rPr>
                <w:rFonts w:ascii="Times New Roman" w:hAnsi="Times New Roman"/>
                <w:b/>
                <w:sz w:val="20"/>
                <w:szCs w:val="20"/>
              </w:rPr>
              <w:t xml:space="preserve"> 62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</w:tr>
      <w:tr w:rsidR="00C33BD7" w:rsidRPr="00317D71" w:rsidTr="00296FC5">
        <w:tc>
          <w:tcPr>
            <w:tcW w:w="7087" w:type="dxa"/>
            <w:vMerge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</w:tr>
      <w:tr w:rsidR="00C33BD7" w:rsidRPr="00317D71" w:rsidTr="00296FC5">
        <w:tc>
          <w:tcPr>
            <w:tcW w:w="7087" w:type="dxa"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703" w:type="dxa"/>
          </w:tcPr>
          <w:p w:rsidR="00C10890" w:rsidRPr="00FA1D4B" w:rsidRDefault="0002197E" w:rsidP="00105F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45 856,6</w:t>
            </w:r>
          </w:p>
        </w:tc>
        <w:tc>
          <w:tcPr>
            <w:tcW w:w="992" w:type="dxa"/>
          </w:tcPr>
          <w:p w:rsidR="00C10890" w:rsidRPr="00FA1D4B" w:rsidRDefault="0002197E" w:rsidP="00105F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12 238,2</w:t>
            </w:r>
            <w:bookmarkStart w:id="1" w:name="_GoBack"/>
            <w:bookmarkEnd w:id="1"/>
          </w:p>
        </w:tc>
        <w:tc>
          <w:tcPr>
            <w:tcW w:w="992" w:type="dxa"/>
          </w:tcPr>
          <w:p w:rsidR="00C33BD7" w:rsidRPr="00317D71" w:rsidRDefault="00C33BD7" w:rsidP="00105F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05F10">
              <w:rPr>
                <w:rFonts w:ascii="Times New Roman" w:hAnsi="Times New Roman"/>
                <w:b/>
                <w:sz w:val="20"/>
                <w:szCs w:val="20"/>
              </w:rPr>
              <w:t> 589,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33BD7" w:rsidRPr="00317D71" w:rsidRDefault="00C33BD7" w:rsidP="00105F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05F10">
              <w:rPr>
                <w:rFonts w:ascii="Times New Roman" w:hAnsi="Times New Roman"/>
                <w:b/>
                <w:sz w:val="20"/>
                <w:szCs w:val="20"/>
              </w:rPr>
              <w:t xml:space="preserve"> 589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C33BD7" w:rsidRPr="00317D71" w:rsidRDefault="00C33BD7" w:rsidP="00105F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05F10">
              <w:rPr>
                <w:rFonts w:ascii="Times New Roman" w:hAnsi="Times New Roman"/>
                <w:b/>
                <w:sz w:val="20"/>
                <w:szCs w:val="20"/>
              </w:rPr>
              <w:t xml:space="preserve"> 220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41" w:type="dxa"/>
          </w:tcPr>
          <w:p w:rsidR="00C33BD7" w:rsidRPr="0009591F" w:rsidRDefault="00C33BD7" w:rsidP="00105F1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05F10">
              <w:rPr>
                <w:rFonts w:ascii="Times New Roman" w:hAnsi="Times New Roman"/>
                <w:b/>
                <w:sz w:val="20"/>
                <w:szCs w:val="20"/>
              </w:rPr>
              <w:t xml:space="preserve"> 220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</w:tr>
    </w:tbl>
    <w:p w:rsidR="00C33BD7" w:rsidRDefault="00C33BD7" w:rsidP="00C33BD7">
      <w:pPr>
        <w:rPr>
          <w:rFonts w:ascii="Times New Roman" w:hAnsi="Times New Roman"/>
          <w:b/>
          <w:sz w:val="24"/>
          <w:szCs w:val="24"/>
        </w:rPr>
      </w:pPr>
    </w:p>
    <w:p w:rsidR="00C33BD7" w:rsidRPr="00906751" w:rsidRDefault="00C33BD7" w:rsidP="00C33BD7">
      <w:pPr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Управляющая  делами администрации</w:t>
      </w:r>
    </w:p>
    <w:p w:rsidR="00C33BD7" w:rsidRPr="00906751" w:rsidRDefault="00C33BD7" w:rsidP="00C33BD7">
      <w:pPr>
        <w:rPr>
          <w:rFonts w:ascii="Times New Roman" w:hAnsi="Times New Roman"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06751">
        <w:rPr>
          <w:rFonts w:ascii="Times New Roman" w:hAnsi="Times New Roman"/>
          <w:b/>
          <w:sz w:val="24"/>
          <w:szCs w:val="24"/>
        </w:rPr>
        <w:t xml:space="preserve">                 А.М. Грачева</w:t>
      </w:r>
    </w:p>
    <w:p w:rsidR="005B5A9A" w:rsidRDefault="005B5A9A" w:rsidP="00906751">
      <w:pPr>
        <w:rPr>
          <w:color w:val="000000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C13B10">
      <w:pPr>
        <w:spacing w:after="0"/>
        <w:jc w:val="both"/>
        <w:rPr>
          <w:rFonts w:ascii="Times New Roman" w:hAnsi="Times New Roman"/>
          <w:sz w:val="28"/>
          <w:szCs w:val="28"/>
        </w:rPr>
        <w:sectPr w:rsidR="005B5A9A" w:rsidSect="00C33BD7">
          <w:pgSz w:w="16838" w:h="11906" w:orient="landscape"/>
          <w:pgMar w:top="567" w:right="962" w:bottom="568" w:left="993" w:header="709" w:footer="709" w:gutter="0"/>
          <w:cols w:space="708"/>
          <w:docGrid w:linePitch="360"/>
        </w:sectPr>
      </w:pPr>
    </w:p>
    <w:p w:rsidR="005B5A9A" w:rsidRPr="00C138D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sectPr w:rsidR="005B5A9A" w:rsidRPr="00C138DA" w:rsidSect="00991CFA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E0D" w:rsidRDefault="00CB2E0D" w:rsidP="005C0700">
      <w:pPr>
        <w:spacing w:after="0" w:line="240" w:lineRule="auto"/>
      </w:pPr>
      <w:r>
        <w:separator/>
      </w:r>
    </w:p>
  </w:endnote>
  <w:endnote w:type="continuationSeparator" w:id="1">
    <w:p w:rsidR="00CB2E0D" w:rsidRDefault="00CB2E0D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E0D" w:rsidRDefault="00CB2E0D" w:rsidP="005C0700">
      <w:pPr>
        <w:spacing w:after="0" w:line="240" w:lineRule="auto"/>
      </w:pPr>
      <w:r>
        <w:separator/>
      </w:r>
    </w:p>
  </w:footnote>
  <w:footnote w:type="continuationSeparator" w:id="1">
    <w:p w:rsidR="00CB2E0D" w:rsidRDefault="00CB2E0D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85E"/>
    <w:rsid w:val="0002197E"/>
    <w:rsid w:val="0002211E"/>
    <w:rsid w:val="00044F54"/>
    <w:rsid w:val="0006275A"/>
    <w:rsid w:val="00063D53"/>
    <w:rsid w:val="00090ECD"/>
    <w:rsid w:val="0009591F"/>
    <w:rsid w:val="000A3B84"/>
    <w:rsid w:val="000C7D10"/>
    <w:rsid w:val="00105F10"/>
    <w:rsid w:val="00110971"/>
    <w:rsid w:val="00135050"/>
    <w:rsid w:val="00150F2A"/>
    <w:rsid w:val="00156A93"/>
    <w:rsid w:val="0019490E"/>
    <w:rsid w:val="001B4520"/>
    <w:rsid w:val="001B5209"/>
    <w:rsid w:val="001C0B40"/>
    <w:rsid w:val="001D4303"/>
    <w:rsid w:val="001F185C"/>
    <w:rsid w:val="0020175B"/>
    <w:rsid w:val="0022565C"/>
    <w:rsid w:val="00236914"/>
    <w:rsid w:val="0024619F"/>
    <w:rsid w:val="00275DD5"/>
    <w:rsid w:val="002864CA"/>
    <w:rsid w:val="00296FC5"/>
    <w:rsid w:val="002B2D03"/>
    <w:rsid w:val="002D4801"/>
    <w:rsid w:val="002D771D"/>
    <w:rsid w:val="002E3FAF"/>
    <w:rsid w:val="002F3343"/>
    <w:rsid w:val="00317D71"/>
    <w:rsid w:val="00334A9B"/>
    <w:rsid w:val="003356A7"/>
    <w:rsid w:val="003D19D0"/>
    <w:rsid w:val="003E000A"/>
    <w:rsid w:val="00413FFE"/>
    <w:rsid w:val="004443DD"/>
    <w:rsid w:val="00450486"/>
    <w:rsid w:val="00480C86"/>
    <w:rsid w:val="00496716"/>
    <w:rsid w:val="004C399E"/>
    <w:rsid w:val="004C4F2C"/>
    <w:rsid w:val="0052649B"/>
    <w:rsid w:val="005271C5"/>
    <w:rsid w:val="00546850"/>
    <w:rsid w:val="00566E1F"/>
    <w:rsid w:val="00582B98"/>
    <w:rsid w:val="00593AC3"/>
    <w:rsid w:val="005A3389"/>
    <w:rsid w:val="005B5A9A"/>
    <w:rsid w:val="005C0700"/>
    <w:rsid w:val="005E6916"/>
    <w:rsid w:val="00601076"/>
    <w:rsid w:val="00603313"/>
    <w:rsid w:val="00606E31"/>
    <w:rsid w:val="00607514"/>
    <w:rsid w:val="0061487D"/>
    <w:rsid w:val="00615D31"/>
    <w:rsid w:val="0062278A"/>
    <w:rsid w:val="00626848"/>
    <w:rsid w:val="00660F34"/>
    <w:rsid w:val="0067169C"/>
    <w:rsid w:val="006D4D58"/>
    <w:rsid w:val="006D77F4"/>
    <w:rsid w:val="006F22EB"/>
    <w:rsid w:val="0070686D"/>
    <w:rsid w:val="00712974"/>
    <w:rsid w:val="00731DF5"/>
    <w:rsid w:val="007434B0"/>
    <w:rsid w:val="007521BD"/>
    <w:rsid w:val="00766FC3"/>
    <w:rsid w:val="00791AD4"/>
    <w:rsid w:val="007958F0"/>
    <w:rsid w:val="0079794D"/>
    <w:rsid w:val="007C593D"/>
    <w:rsid w:val="007F3272"/>
    <w:rsid w:val="007F6C40"/>
    <w:rsid w:val="00832E5D"/>
    <w:rsid w:val="00876F5D"/>
    <w:rsid w:val="0088560E"/>
    <w:rsid w:val="008C26A7"/>
    <w:rsid w:val="008D402D"/>
    <w:rsid w:val="008E6DE4"/>
    <w:rsid w:val="0090452E"/>
    <w:rsid w:val="00906751"/>
    <w:rsid w:val="00933547"/>
    <w:rsid w:val="00934083"/>
    <w:rsid w:val="00944345"/>
    <w:rsid w:val="0094518F"/>
    <w:rsid w:val="00953BBB"/>
    <w:rsid w:val="00956C24"/>
    <w:rsid w:val="0097011E"/>
    <w:rsid w:val="00987EAE"/>
    <w:rsid w:val="00991CFA"/>
    <w:rsid w:val="009A3287"/>
    <w:rsid w:val="009C16A3"/>
    <w:rsid w:val="009D7650"/>
    <w:rsid w:val="00A073F7"/>
    <w:rsid w:val="00A40E48"/>
    <w:rsid w:val="00A521D5"/>
    <w:rsid w:val="00A61427"/>
    <w:rsid w:val="00A7517D"/>
    <w:rsid w:val="00A76C96"/>
    <w:rsid w:val="00A9429C"/>
    <w:rsid w:val="00AD200A"/>
    <w:rsid w:val="00AE49DD"/>
    <w:rsid w:val="00AE7EA3"/>
    <w:rsid w:val="00AF5C54"/>
    <w:rsid w:val="00B25604"/>
    <w:rsid w:val="00B5044C"/>
    <w:rsid w:val="00B645BA"/>
    <w:rsid w:val="00B83BB4"/>
    <w:rsid w:val="00BF285E"/>
    <w:rsid w:val="00BF6DAD"/>
    <w:rsid w:val="00C0384D"/>
    <w:rsid w:val="00C04319"/>
    <w:rsid w:val="00C049B0"/>
    <w:rsid w:val="00C10890"/>
    <w:rsid w:val="00C10E86"/>
    <w:rsid w:val="00C138DA"/>
    <w:rsid w:val="00C13B10"/>
    <w:rsid w:val="00C33BD7"/>
    <w:rsid w:val="00C453C5"/>
    <w:rsid w:val="00C8356F"/>
    <w:rsid w:val="00C94269"/>
    <w:rsid w:val="00C966D6"/>
    <w:rsid w:val="00CB2E0D"/>
    <w:rsid w:val="00CB7018"/>
    <w:rsid w:val="00D15456"/>
    <w:rsid w:val="00D221A8"/>
    <w:rsid w:val="00D36212"/>
    <w:rsid w:val="00D70898"/>
    <w:rsid w:val="00D80B52"/>
    <w:rsid w:val="00DB32D7"/>
    <w:rsid w:val="00DC03EB"/>
    <w:rsid w:val="00DE671C"/>
    <w:rsid w:val="00DF6B28"/>
    <w:rsid w:val="00E0072C"/>
    <w:rsid w:val="00E36E4C"/>
    <w:rsid w:val="00E610A6"/>
    <w:rsid w:val="00E92BBD"/>
    <w:rsid w:val="00EA0175"/>
    <w:rsid w:val="00EA7293"/>
    <w:rsid w:val="00EC2300"/>
    <w:rsid w:val="00EC4CB8"/>
    <w:rsid w:val="00EF0962"/>
    <w:rsid w:val="00F105F2"/>
    <w:rsid w:val="00F42393"/>
    <w:rsid w:val="00F52FED"/>
    <w:rsid w:val="00F555C7"/>
    <w:rsid w:val="00F57666"/>
    <w:rsid w:val="00F61109"/>
    <w:rsid w:val="00F62E13"/>
    <w:rsid w:val="00F63F2E"/>
    <w:rsid w:val="00FA1D4B"/>
    <w:rsid w:val="00FA4DCE"/>
    <w:rsid w:val="00FB3DDA"/>
    <w:rsid w:val="00FD27A0"/>
    <w:rsid w:val="00FD5191"/>
    <w:rsid w:val="00FD6904"/>
    <w:rsid w:val="00FE0C05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">
    <w:name w:val="Название Знак"/>
    <w:basedOn w:val="a0"/>
    <w:rsid w:val="00296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link w:val="ae"/>
    <w:uiPriority w:val="99"/>
    <w:locked/>
    <w:rsid w:val="00296FC5"/>
    <w:rPr>
      <w:rFonts w:ascii="Times New Roman" w:eastAsia="Times New Roman" w:hAnsi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">
    <w:name w:val="Название Знак"/>
    <w:basedOn w:val="a0"/>
    <w:rsid w:val="00296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link w:val="ae"/>
    <w:uiPriority w:val="99"/>
    <w:locked/>
    <w:rsid w:val="00296FC5"/>
    <w:rPr>
      <w:rFonts w:ascii="Times New Roman" w:eastAsia="Times New Roman" w:hAnsi="Times New Roman"/>
      <w:b/>
      <w:b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DCD8-53ED-4C49-925A-DB8A6172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9742</Words>
  <Characters>55530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/>
  <LinksUpToDate>false</LinksUpToDate>
  <CharactersWithSpaces>65142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1</cp:lastModifiedBy>
  <cp:revision>7</cp:revision>
  <cp:lastPrinted>2020-11-09T11:27:00Z</cp:lastPrinted>
  <dcterms:created xsi:type="dcterms:W3CDTF">2020-11-09T07:29:00Z</dcterms:created>
  <dcterms:modified xsi:type="dcterms:W3CDTF">2020-11-10T03:03:00Z</dcterms:modified>
</cp:coreProperties>
</file>