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F8" w:rsidRPr="002743F8" w:rsidRDefault="002743F8" w:rsidP="002743F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</w:pPr>
      <w:r w:rsidRPr="002743F8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2743F8" w:rsidRPr="002743F8" w:rsidRDefault="002743F8" w:rsidP="002743F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</w:pP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  <w:t>ИВАНТЕЕВСКОГО МУНИЦИПАЛЬНОГО</w:t>
      </w:r>
      <w:r w:rsidRPr="002743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  <w:t>ОБРАЗОВАНИЯ</w:t>
      </w:r>
    </w:p>
    <w:p w:rsidR="002743F8" w:rsidRPr="002743F8" w:rsidRDefault="002743F8" w:rsidP="002743F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</w:pP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ИВАНТЕЕВСКОГО</w:t>
      </w:r>
      <w:r w:rsidRPr="002743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МУНИЦИПАЛЬНОГО</w:t>
      </w:r>
      <w:r w:rsidRPr="002743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РАЙОНА</w:t>
      </w:r>
    </w:p>
    <w:p w:rsidR="002743F8" w:rsidRPr="002743F8" w:rsidRDefault="002743F8" w:rsidP="0027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САРАТОВСКОЙ</w:t>
      </w:r>
      <w:r w:rsidRPr="002743F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ОБЛАСТИ</w:t>
      </w:r>
    </w:p>
    <w:p w:rsidR="002743F8" w:rsidRPr="002743F8" w:rsidRDefault="002743F8" w:rsidP="0027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3F8" w:rsidRPr="002743F8" w:rsidRDefault="002743F8" w:rsidP="0027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F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743F8" w:rsidRPr="002743F8" w:rsidRDefault="002743F8" w:rsidP="0027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3F8" w:rsidRPr="002743F8" w:rsidRDefault="002743F8" w:rsidP="0027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2743F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Ивантеевка</w:t>
      </w:r>
    </w:p>
    <w:p w:rsidR="002743F8" w:rsidRPr="002743F8" w:rsidRDefault="002743F8" w:rsidP="0027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F8" w:rsidRPr="002743F8" w:rsidRDefault="002743F8" w:rsidP="002743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43F8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от</w:t>
      </w:r>
      <w:r w:rsidRPr="002743F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12.07.2019. г. №2-р</w:t>
      </w:r>
    </w:p>
    <w:p w:rsidR="002743F8" w:rsidRPr="002743F8" w:rsidRDefault="002743F8" w:rsidP="0027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3F8" w:rsidRPr="00C9583D" w:rsidRDefault="002743F8" w:rsidP="002743F8">
      <w:pPr>
        <w:spacing w:after="0" w:line="240" w:lineRule="auto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</w:pP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Об</w:t>
      </w:r>
      <w:r w:rsidRPr="00C958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опубликовании</w:t>
      </w:r>
      <w:r w:rsidRPr="00C958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сведений</w:t>
      </w:r>
      <w:r w:rsidRPr="00C958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958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численности</w:t>
      </w:r>
      <w:r w:rsidRPr="00C958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2743F8" w:rsidRPr="00C9583D" w:rsidRDefault="002743F8" w:rsidP="002743F8">
      <w:pPr>
        <w:spacing w:after="0" w:line="240" w:lineRule="auto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 xml:space="preserve">муниципальных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служащих</w:t>
      </w:r>
      <w:r w:rsidRPr="00C95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органов</w:t>
      </w:r>
      <w:r w:rsidRPr="00C95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местного</w:t>
      </w:r>
    </w:p>
    <w:p w:rsidR="002743F8" w:rsidRPr="00C9583D" w:rsidRDefault="002743F8" w:rsidP="002743F8">
      <w:pPr>
        <w:spacing w:after="0" w:line="240" w:lineRule="auto"/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</w:pPr>
      <w:r w:rsidRPr="00C9583D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Pr="00C95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работников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муниципальных</w:t>
      </w:r>
      <w:r w:rsidRPr="00C958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2743F8" w:rsidRPr="00C9583D" w:rsidRDefault="002743F8" w:rsidP="002743F8">
      <w:pPr>
        <w:spacing w:after="0" w:line="240" w:lineRule="auto"/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</w:pP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учреждений и</w:t>
      </w:r>
      <w:r w:rsidRPr="00C958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фактических</w:t>
      </w:r>
      <w:r w:rsidRPr="00C958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затратах</w:t>
      </w:r>
      <w:r w:rsidRPr="00C958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 xml:space="preserve">на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их</w:t>
      </w:r>
      <w:r w:rsidRPr="00C958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денежное</w:t>
      </w:r>
      <w:proofErr w:type="gramEnd"/>
      <w:r w:rsidRPr="00C958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2743F8" w:rsidRPr="00C9583D" w:rsidRDefault="002743F8" w:rsidP="002743F8">
      <w:pPr>
        <w:spacing w:after="0" w:line="240" w:lineRule="auto"/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</w:pP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содержание</w:t>
      </w:r>
      <w:r w:rsidRPr="00C958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C958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исполнение</w:t>
      </w:r>
      <w:r w:rsidRPr="00C958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бюджета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Ивантеевского</w:t>
      </w:r>
      <w:proofErr w:type="spellEnd"/>
    </w:p>
    <w:p w:rsidR="002743F8" w:rsidRPr="00C9583D" w:rsidRDefault="002743F8" w:rsidP="0027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муниципального</w:t>
      </w:r>
      <w:r w:rsidRPr="00C9583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образования</w:t>
      </w:r>
      <w:r w:rsidRPr="00C958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583D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за 1 полугодие  2019 года</w:t>
      </w:r>
    </w:p>
    <w:p w:rsidR="002743F8" w:rsidRPr="002743F8" w:rsidRDefault="002743F8" w:rsidP="0027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F8" w:rsidRPr="002743F8" w:rsidRDefault="002743F8" w:rsidP="002743F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В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соответствии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с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>о статьей 51 «Бюджет муниципального образования»:</w:t>
      </w:r>
    </w:p>
    <w:p w:rsidR="002743F8" w:rsidRPr="002743F8" w:rsidRDefault="002743F8" w:rsidP="002743F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</w:pP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1. Сведения</w:t>
      </w:r>
      <w:r w:rsidRPr="002743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об</w:t>
      </w:r>
      <w:r w:rsidRPr="002743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исполнении</w:t>
      </w:r>
      <w:r w:rsidRPr="002743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бюджета</w:t>
      </w:r>
      <w:r w:rsidRPr="002743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поселения</w:t>
      </w:r>
      <w:r w:rsidRPr="002743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за 1 полугодие   2019 года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8"/>
          <w:sz w:val="28"/>
          <w:szCs w:val="28"/>
        </w:rPr>
        <w:t>опубликовать</w:t>
      </w:r>
      <w:r w:rsidRPr="002743F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согласно приложению №1.  </w:t>
      </w:r>
    </w:p>
    <w:p w:rsidR="002743F8" w:rsidRPr="002743F8" w:rsidRDefault="002743F8" w:rsidP="002743F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</w:pP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2. Сведения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о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численности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муниципальных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служащих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органов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местного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самоуправления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работников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муниципальных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учреждений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и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фактически затратах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 xml:space="preserve">на 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их</w:t>
      </w:r>
      <w:r w:rsidRPr="002743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денежное</w:t>
      </w:r>
      <w:r w:rsidRPr="002743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содержание</w:t>
      </w:r>
      <w:r w:rsidRPr="002743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за 1 полугодие   2019 года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2743F8">
        <w:rPr>
          <w:rFonts w:ascii="Times New Roman" w:eastAsia="Times New Roman CYR" w:hAnsi="Times New Roman" w:cs="Times New Roman"/>
          <w:color w:val="000000"/>
          <w:spacing w:val="-6"/>
          <w:sz w:val="28"/>
          <w:szCs w:val="28"/>
        </w:rPr>
        <w:t>опубликовать согласно приложение №2</w:t>
      </w:r>
      <w:r w:rsidRPr="002743F8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743F8" w:rsidRPr="002743F8" w:rsidRDefault="002743F8" w:rsidP="0027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 xml:space="preserve">3. </w:t>
      </w:r>
      <w:proofErr w:type="gramStart"/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Контроль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за</w:t>
      </w:r>
      <w:proofErr w:type="gramEnd"/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исполнением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настоящего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постановления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оставляю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за</w:t>
      </w:r>
      <w:r w:rsidRPr="002743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743F8">
        <w:rPr>
          <w:rFonts w:ascii="Times New Roman" w:eastAsia="Times New Roman CYR" w:hAnsi="Times New Roman" w:cs="Times New Roman"/>
          <w:color w:val="000000"/>
          <w:spacing w:val="-5"/>
          <w:sz w:val="28"/>
          <w:szCs w:val="28"/>
        </w:rPr>
        <w:t>собой</w:t>
      </w:r>
    </w:p>
    <w:p w:rsidR="002743F8" w:rsidRPr="002743F8" w:rsidRDefault="002743F8" w:rsidP="002743F8">
      <w:pPr>
        <w:pStyle w:val="Oaenoaieoiaioa"/>
        <w:ind w:firstLine="0"/>
        <w:rPr>
          <w:b/>
          <w:szCs w:val="28"/>
        </w:rPr>
      </w:pPr>
    </w:p>
    <w:p w:rsidR="002743F8" w:rsidRPr="002743F8" w:rsidRDefault="002743F8" w:rsidP="002743F8">
      <w:pPr>
        <w:pStyle w:val="Oaenoaieoiaioa"/>
        <w:ind w:firstLine="0"/>
        <w:rPr>
          <w:b/>
          <w:szCs w:val="28"/>
        </w:rPr>
      </w:pPr>
    </w:p>
    <w:p w:rsidR="002743F8" w:rsidRPr="002743F8" w:rsidRDefault="002743F8" w:rsidP="002743F8">
      <w:pPr>
        <w:pStyle w:val="Oaenoaieoiaioa"/>
        <w:ind w:firstLine="0"/>
        <w:rPr>
          <w:b/>
          <w:szCs w:val="28"/>
        </w:rPr>
      </w:pPr>
    </w:p>
    <w:p w:rsidR="002743F8" w:rsidRPr="002743F8" w:rsidRDefault="002743F8" w:rsidP="002743F8">
      <w:pPr>
        <w:pStyle w:val="Oaenoaieoiaioa"/>
        <w:ind w:firstLine="0"/>
        <w:rPr>
          <w:b/>
          <w:szCs w:val="28"/>
        </w:rPr>
      </w:pPr>
      <w:r w:rsidRPr="002743F8">
        <w:rPr>
          <w:b/>
          <w:szCs w:val="28"/>
        </w:rPr>
        <w:t xml:space="preserve">Глава  </w:t>
      </w:r>
      <w:proofErr w:type="spellStart"/>
      <w:r w:rsidRPr="002743F8">
        <w:rPr>
          <w:b/>
          <w:szCs w:val="28"/>
        </w:rPr>
        <w:t>Ивантеевского</w:t>
      </w:r>
      <w:proofErr w:type="spellEnd"/>
    </w:p>
    <w:p w:rsidR="002743F8" w:rsidRPr="002743F8" w:rsidRDefault="002743F8" w:rsidP="002743F8">
      <w:pPr>
        <w:pStyle w:val="Oaenoaieoiaioa"/>
        <w:ind w:firstLine="0"/>
        <w:rPr>
          <w:b/>
          <w:szCs w:val="28"/>
        </w:rPr>
      </w:pPr>
      <w:r w:rsidRPr="002743F8">
        <w:rPr>
          <w:b/>
          <w:szCs w:val="28"/>
        </w:rPr>
        <w:t xml:space="preserve">муниципального образования </w:t>
      </w:r>
    </w:p>
    <w:p w:rsidR="002743F8" w:rsidRPr="002743F8" w:rsidRDefault="002743F8" w:rsidP="002743F8">
      <w:pPr>
        <w:pStyle w:val="Oaenoaieoiaioa"/>
        <w:ind w:firstLine="0"/>
        <w:rPr>
          <w:b/>
          <w:szCs w:val="28"/>
        </w:rPr>
      </w:pPr>
      <w:proofErr w:type="spellStart"/>
      <w:r w:rsidRPr="002743F8">
        <w:rPr>
          <w:b/>
          <w:szCs w:val="28"/>
        </w:rPr>
        <w:t>Ивантеевского</w:t>
      </w:r>
      <w:proofErr w:type="spellEnd"/>
      <w:r w:rsidRPr="002743F8">
        <w:rPr>
          <w:b/>
          <w:szCs w:val="28"/>
        </w:rPr>
        <w:t xml:space="preserve"> муниципального</w:t>
      </w:r>
    </w:p>
    <w:p w:rsidR="002743F8" w:rsidRPr="002743F8" w:rsidRDefault="002743F8" w:rsidP="0027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F8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</w:t>
      </w:r>
      <w:r w:rsidRPr="002743F8">
        <w:rPr>
          <w:rFonts w:ascii="Times New Roman" w:hAnsi="Times New Roman" w:cs="Times New Roman"/>
          <w:b/>
          <w:sz w:val="28"/>
          <w:szCs w:val="28"/>
        </w:rPr>
        <w:tab/>
      </w:r>
      <w:r w:rsidRPr="002743F8">
        <w:rPr>
          <w:rFonts w:ascii="Times New Roman" w:hAnsi="Times New Roman" w:cs="Times New Roman"/>
          <w:b/>
          <w:sz w:val="28"/>
          <w:szCs w:val="28"/>
        </w:rPr>
        <w:tab/>
        <w:t xml:space="preserve"> И.В. Черникова                                                 </w:t>
      </w:r>
    </w:p>
    <w:p w:rsidR="002743F8" w:rsidRPr="002743F8" w:rsidRDefault="002743F8" w:rsidP="00274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P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014" w:rsidRPr="00781014" w:rsidRDefault="00781014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781014" w:rsidRPr="00781014" w:rsidRDefault="00781014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t xml:space="preserve">к распоряжению главы </w:t>
      </w:r>
      <w:proofErr w:type="spellStart"/>
      <w:r w:rsidRPr="00781014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781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014" w:rsidRPr="00781014" w:rsidRDefault="00781014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81014" w:rsidRDefault="00781014" w:rsidP="007810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t>от 12.07.2019 №2-р</w:t>
      </w:r>
    </w:p>
    <w:p w:rsidR="00781014" w:rsidRPr="004131AE" w:rsidRDefault="00781014" w:rsidP="00781014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«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Об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опубликовании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сведений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численности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781014" w:rsidRPr="004131AE" w:rsidRDefault="00781014" w:rsidP="00781014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 xml:space="preserve">муниципальных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служащих</w:t>
      </w:r>
      <w:r w:rsidRPr="0041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органов</w:t>
      </w:r>
      <w:r w:rsidRPr="0041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местного</w:t>
      </w:r>
    </w:p>
    <w:p w:rsidR="00781014" w:rsidRPr="004131AE" w:rsidRDefault="00781014" w:rsidP="00781014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Pr="0041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работников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муниципальных</w:t>
      </w:r>
      <w:r w:rsidRPr="00413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781014" w:rsidRPr="004131AE" w:rsidRDefault="00781014" w:rsidP="00781014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учреждений и</w:t>
      </w:r>
      <w:r w:rsidRPr="00413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фактических</w:t>
      </w:r>
      <w:r w:rsidRPr="00413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затратах</w:t>
      </w:r>
      <w:r w:rsidRPr="00413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 xml:space="preserve">на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их</w:t>
      </w:r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денежное</w:t>
      </w:r>
      <w:proofErr w:type="gramEnd"/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781014" w:rsidRPr="004131AE" w:rsidRDefault="00781014" w:rsidP="00781014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содержание</w:t>
      </w:r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исполнение</w:t>
      </w:r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бюджета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Ивантеевского</w:t>
      </w:r>
      <w:proofErr w:type="spellEnd"/>
    </w:p>
    <w:p w:rsidR="00781014" w:rsidRDefault="00781014" w:rsidP="006C0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муниципального</w:t>
      </w:r>
      <w:r w:rsidRPr="004131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образования</w:t>
      </w:r>
      <w:r w:rsidRPr="00413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за 1 полугодие  2019 года</w:t>
      </w:r>
      <w:r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»</w:t>
      </w:r>
    </w:p>
    <w:p w:rsidR="006C0E6E" w:rsidRPr="006C0E6E" w:rsidRDefault="006C0E6E" w:rsidP="006C0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96B" w:rsidRDefault="00781014">
      <w:pPr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t>Сведения об исполнении бюджета поселения за первое полугодие 2019 года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2268"/>
        <w:gridCol w:w="1843"/>
        <w:gridCol w:w="1559"/>
      </w:tblGrid>
      <w:tr w:rsidR="006C0E6E" w:rsidRPr="006C0E6E" w:rsidTr="006C0E6E">
        <w:trPr>
          <w:trHeight w:val="130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показателя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Бюджетные назначения на год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Кассовое исполнение за 1 полугодие  2019 года                       (отчетный период)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    исполнения</w:t>
            </w:r>
          </w:p>
        </w:tc>
      </w:tr>
      <w:tr w:rsidR="006C0E6E" w:rsidRPr="006C0E6E" w:rsidTr="006C0E6E">
        <w:trPr>
          <w:trHeight w:val="285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                                 </w:t>
            </w:r>
          </w:p>
        </w:tc>
      </w:tr>
      <w:tr w:rsidR="006C0E6E" w:rsidRPr="006C0E6E" w:rsidTr="006C0E6E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прибыль, доходы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совокупный доход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6C0E6E" w:rsidRPr="006C0E6E" w:rsidTr="006C0E6E">
        <w:trPr>
          <w:trHeight w:val="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санкции, возмещение ущерба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C0E6E" w:rsidRPr="006C0E6E" w:rsidTr="006C0E6E">
        <w:trPr>
          <w:trHeight w:val="7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C0E6E" w:rsidRPr="006C0E6E" w:rsidTr="006C0E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 поступления  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6C0E6E" w:rsidRPr="006C0E6E" w:rsidTr="006C0E6E">
        <w:trPr>
          <w:trHeight w:val="330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оборона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6C0E6E" w:rsidRPr="006C0E6E" w:rsidTr="006C0E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экономика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    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C0E6E" w:rsidRPr="006C0E6E" w:rsidTr="006C0E6E">
        <w:trPr>
          <w:trHeight w:val="4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40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и спорт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  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6C0E6E" w:rsidRPr="006C0E6E" w:rsidTr="006C0E6E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6C0E6E" w:rsidRPr="006C0E6E" w:rsidTr="006C0E6E">
        <w:trPr>
          <w:trHeight w:val="786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 исполнения   бюджета (дефицит "</w:t>
            </w:r>
            <w:proofErr w:type="gramStart"/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</w:t>
            </w:r>
            <w:proofErr w:type="gramEnd"/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профицит "+")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-2710,2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345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</w:tr>
      <w:tr w:rsidR="006C0E6E" w:rsidRPr="006C0E6E" w:rsidTr="006C0E6E">
        <w:trPr>
          <w:trHeight w:val="6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6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61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средств 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E6E" w:rsidRPr="006C0E6E" w:rsidTr="006C0E6E">
        <w:trPr>
          <w:trHeight w:val="3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E6E" w:rsidRPr="006C0E6E" w:rsidRDefault="006C0E6E" w:rsidP="006C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2710,2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E6E" w:rsidRPr="006C0E6E" w:rsidRDefault="006C0E6E" w:rsidP="006C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81014" w:rsidRDefault="00781014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>
      <w:pPr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 w:rsidP="00274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F8" w:rsidRDefault="002743F8" w:rsidP="00274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F8" w:rsidRPr="00781014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743F8" w:rsidRPr="00781014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t xml:space="preserve">к распоряжению главы </w:t>
      </w:r>
      <w:proofErr w:type="spellStart"/>
      <w:r w:rsidRPr="00781014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781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3F8" w:rsidRPr="00781014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014">
        <w:rPr>
          <w:rFonts w:ascii="Times New Roman" w:hAnsi="Times New Roman" w:cs="Times New Roman"/>
          <w:b/>
          <w:sz w:val="24"/>
          <w:szCs w:val="24"/>
        </w:rPr>
        <w:t>от 12.07.2019 №2-р</w:t>
      </w:r>
    </w:p>
    <w:p w:rsidR="002743F8" w:rsidRPr="004131AE" w:rsidRDefault="002743F8" w:rsidP="002743F8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«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Об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опубликовании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сведений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численности</w:t>
      </w:r>
      <w:r w:rsidRPr="00413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2743F8" w:rsidRPr="004131AE" w:rsidRDefault="002743F8" w:rsidP="002743F8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 xml:space="preserve">муниципальных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служащих</w:t>
      </w:r>
      <w:r w:rsidRPr="0041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органов</w:t>
      </w:r>
      <w:r w:rsidRPr="0041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местного</w:t>
      </w:r>
    </w:p>
    <w:p w:rsidR="002743F8" w:rsidRPr="004131AE" w:rsidRDefault="002743F8" w:rsidP="002743F8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Pr="0041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работников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муниципальных</w:t>
      </w:r>
      <w:r w:rsidRPr="00413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2743F8" w:rsidRPr="004131AE" w:rsidRDefault="002743F8" w:rsidP="002743F8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учреждений и</w:t>
      </w:r>
      <w:r w:rsidRPr="00413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фактических</w:t>
      </w:r>
      <w:r w:rsidRPr="00413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>затратах</w:t>
      </w:r>
      <w:r w:rsidRPr="00413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-2"/>
          <w:sz w:val="24"/>
          <w:szCs w:val="24"/>
        </w:rPr>
        <w:t xml:space="preserve">на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их</w:t>
      </w:r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денежное</w:t>
      </w:r>
      <w:proofErr w:type="gramEnd"/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2743F8" w:rsidRPr="004131AE" w:rsidRDefault="002743F8" w:rsidP="002743F8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содержание</w:t>
      </w:r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исполнение</w:t>
      </w:r>
      <w:r w:rsidRPr="004131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2"/>
          <w:sz w:val="24"/>
          <w:szCs w:val="24"/>
        </w:rPr>
        <w:t>бюджета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Ивантеевского</w:t>
      </w:r>
      <w:proofErr w:type="spellEnd"/>
    </w:p>
    <w:p w:rsidR="002743F8" w:rsidRDefault="002743F8" w:rsidP="00274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муниципального</w:t>
      </w:r>
      <w:r w:rsidRPr="004131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образования</w:t>
      </w:r>
      <w:r w:rsidRPr="00413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31AE"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за 1 полугодие  2019 года</w:t>
      </w:r>
      <w:r>
        <w:rPr>
          <w:rFonts w:ascii="Times New Roman" w:eastAsia="Times New Roman CYR" w:hAnsi="Times New Roman" w:cs="Times New Roman"/>
          <w:b/>
          <w:bCs/>
          <w:color w:val="000000"/>
          <w:spacing w:val="1"/>
          <w:sz w:val="24"/>
          <w:szCs w:val="24"/>
        </w:rPr>
        <w:t>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2"/>
        <w:gridCol w:w="1596"/>
        <w:gridCol w:w="2030"/>
        <w:gridCol w:w="1318"/>
      </w:tblGrid>
      <w:tr w:rsidR="002743F8" w:rsidRPr="002743F8" w:rsidTr="002743F8">
        <w:trPr>
          <w:trHeight w:val="228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3F8" w:rsidRPr="00C9583D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</w:p>
          <w:p w:rsidR="002743F8" w:rsidRPr="00C9583D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численности муниципальных служащих органов местного самоуправления,</w:t>
            </w:r>
          </w:p>
          <w:p w:rsidR="002743F8" w:rsidRPr="00C9583D" w:rsidRDefault="002743F8" w:rsidP="00C9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работников муниципальных учреждений и фактических </w:t>
            </w:r>
            <w:proofErr w:type="gramStart"/>
            <w:r w:rsidRPr="00C95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затратах</w:t>
            </w:r>
            <w:proofErr w:type="gramEnd"/>
            <w:r w:rsidRPr="00C95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их денежное содержание</w:t>
            </w:r>
            <w:r w:rsidR="00C95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5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1 полугодие  2019 года </w:t>
            </w:r>
          </w:p>
          <w:p w:rsidR="002743F8" w:rsidRPr="00C9583D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(отчетный период)</w:t>
            </w:r>
          </w:p>
          <w:p w:rsidR="002743F8" w:rsidRPr="00C9583D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3260"/>
              <w:gridCol w:w="2338"/>
              <w:gridCol w:w="355"/>
            </w:tblGrid>
            <w:tr w:rsidR="002743F8" w:rsidRPr="002743F8" w:rsidTr="002743F8">
              <w:trPr>
                <w:trHeight w:val="228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274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43F8" w:rsidRPr="002743F8" w:rsidTr="002743F8">
              <w:trPr>
                <w:trHeight w:val="228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274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43F8" w:rsidRPr="002743F8" w:rsidTr="002743F8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(отчетный период)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43F8" w:rsidRPr="002743F8" w:rsidTr="002743F8">
              <w:trPr>
                <w:trHeight w:val="1622"/>
              </w:trPr>
              <w:tc>
                <w:tcPr>
                  <w:tcW w:w="36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категории   работников 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Среднесписочная численность работников           за 1 полугодие  2019 года  (человек)  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Фактические  расходы на заработную плату и </w:t>
                  </w:r>
                </w:p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начисления на нее   </w:t>
                  </w:r>
                </w:p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за 1 полугодие  2019 года </w:t>
                  </w:r>
                </w:p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(отчетный период)   </w:t>
                  </w:r>
                </w:p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43F8" w:rsidRPr="002743F8" w:rsidTr="002743F8">
              <w:trPr>
                <w:trHeight w:val="326"/>
              </w:trPr>
              <w:tc>
                <w:tcPr>
                  <w:tcW w:w="36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Муниципальные  служащие поселения</w:t>
                  </w:r>
                </w:p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43F8" w:rsidRPr="002743F8" w:rsidTr="002743F8">
              <w:trPr>
                <w:trHeight w:val="314"/>
              </w:trPr>
              <w:tc>
                <w:tcPr>
                  <w:tcW w:w="36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Работники муниципальных учреждений   </w:t>
                  </w:r>
                </w:p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197,1</w:t>
                  </w:r>
                </w:p>
              </w:tc>
              <w:tc>
                <w:tcPr>
                  <w:tcW w:w="35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2743F8" w:rsidRPr="002743F8" w:rsidRDefault="002743F8" w:rsidP="00FE6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743F8" w:rsidRPr="00781014" w:rsidRDefault="002743F8" w:rsidP="002743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3F8" w:rsidRPr="002743F8">
        <w:trPr>
          <w:trHeight w:val="228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3F8" w:rsidRPr="002743F8">
        <w:trPr>
          <w:trHeight w:val="228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3F8" w:rsidRPr="002743F8">
        <w:trPr>
          <w:trHeight w:val="228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3F8" w:rsidRPr="002743F8">
        <w:trPr>
          <w:trHeight w:val="228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3F8" w:rsidRPr="002743F8">
        <w:trPr>
          <w:trHeight w:val="228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743F8" w:rsidRPr="002743F8" w:rsidRDefault="002743F8" w:rsidP="0027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3F8" w:rsidRPr="00781014" w:rsidRDefault="002743F8" w:rsidP="002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43F8" w:rsidRPr="007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65"/>
    <w:rsid w:val="002743F8"/>
    <w:rsid w:val="002A1465"/>
    <w:rsid w:val="006C0E6E"/>
    <w:rsid w:val="00781014"/>
    <w:rsid w:val="00B3496B"/>
    <w:rsid w:val="00C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4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4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BD4A-CB8D-4818-9135-41115943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2019-07-15T06:02:00Z</dcterms:created>
  <dcterms:modified xsi:type="dcterms:W3CDTF">2019-07-15T06:31:00Z</dcterms:modified>
</cp:coreProperties>
</file>