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B" w:rsidRPr="0053590B" w:rsidRDefault="0053590B" w:rsidP="0053590B">
      <w:pPr>
        <w:pStyle w:val="a4"/>
        <w:rPr>
          <w:color w:val="000000" w:themeColor="text1"/>
          <w:szCs w:val="28"/>
        </w:rPr>
      </w:pPr>
      <w:r w:rsidRPr="0053590B">
        <w:rPr>
          <w:color w:val="000000" w:themeColor="text1"/>
          <w:szCs w:val="28"/>
        </w:rPr>
        <w:t xml:space="preserve">СОВЕТ  </w:t>
      </w:r>
    </w:p>
    <w:p w:rsidR="0053590B" w:rsidRPr="0053590B" w:rsidRDefault="0053590B" w:rsidP="0053590B">
      <w:pPr>
        <w:pStyle w:val="a4"/>
        <w:rPr>
          <w:color w:val="000000" w:themeColor="text1"/>
          <w:szCs w:val="28"/>
        </w:rPr>
      </w:pPr>
      <w:r w:rsidRPr="0053590B">
        <w:rPr>
          <w:color w:val="000000" w:themeColor="text1"/>
          <w:szCs w:val="28"/>
        </w:rPr>
        <w:t>ИВАНТЕЕВСКОГО МУНИЦИПАЛЬНОГО  ОБРАЗОВАНИЯ     ИВАНТЕЕВСКОГО  МУНИЦИПАЛЬНОГО РАЙОНА  САРАТОВСКОЙ  ОБЛАСТИ</w:t>
      </w:r>
    </w:p>
    <w:p w:rsidR="0053590B" w:rsidRPr="0053590B" w:rsidRDefault="0053590B" w:rsidP="0053590B">
      <w:pPr>
        <w:pStyle w:val="a4"/>
        <w:rPr>
          <w:color w:val="000000" w:themeColor="text1"/>
          <w:szCs w:val="28"/>
        </w:rPr>
      </w:pPr>
    </w:p>
    <w:p w:rsidR="0053590B" w:rsidRPr="0053590B" w:rsidRDefault="0053590B" w:rsidP="0053590B">
      <w:pPr>
        <w:pStyle w:val="a4"/>
        <w:rPr>
          <w:color w:val="000000" w:themeColor="text1"/>
          <w:szCs w:val="28"/>
        </w:rPr>
      </w:pPr>
      <w:r w:rsidRPr="0053590B">
        <w:rPr>
          <w:color w:val="000000" w:themeColor="text1"/>
          <w:szCs w:val="28"/>
        </w:rPr>
        <w:t xml:space="preserve">  Девятое заседание   четвертого  созыва</w:t>
      </w:r>
    </w:p>
    <w:p w:rsidR="0053590B" w:rsidRPr="0053590B" w:rsidRDefault="0053590B" w:rsidP="0053590B">
      <w:pPr>
        <w:pStyle w:val="a4"/>
        <w:rPr>
          <w:color w:val="000000" w:themeColor="text1"/>
          <w:szCs w:val="28"/>
        </w:rPr>
      </w:pPr>
    </w:p>
    <w:p w:rsidR="0053590B" w:rsidRPr="0053590B" w:rsidRDefault="0053590B" w:rsidP="0053590B">
      <w:pPr>
        <w:pStyle w:val="a4"/>
        <w:rPr>
          <w:color w:val="000000" w:themeColor="text1"/>
          <w:szCs w:val="28"/>
        </w:rPr>
      </w:pPr>
      <w:r w:rsidRPr="0053590B">
        <w:rPr>
          <w:color w:val="000000" w:themeColor="text1"/>
          <w:szCs w:val="28"/>
        </w:rPr>
        <w:t xml:space="preserve"> РЕШЕНИЕ  №15 </w:t>
      </w:r>
    </w:p>
    <w:p w:rsidR="0053590B" w:rsidRPr="0053590B" w:rsidRDefault="0053590B" w:rsidP="0053590B">
      <w:pPr>
        <w:jc w:val="center"/>
        <w:rPr>
          <w:b/>
          <w:color w:val="000000" w:themeColor="text1"/>
          <w:sz w:val="28"/>
          <w:szCs w:val="28"/>
        </w:rPr>
      </w:pPr>
    </w:p>
    <w:p w:rsidR="0053590B" w:rsidRPr="0053590B" w:rsidRDefault="0053590B" w:rsidP="0053590B">
      <w:pPr>
        <w:pStyle w:val="a6"/>
        <w:rPr>
          <w:color w:val="000000" w:themeColor="text1"/>
          <w:szCs w:val="24"/>
        </w:rPr>
      </w:pPr>
      <w:r w:rsidRPr="0053590B">
        <w:rPr>
          <w:color w:val="000000" w:themeColor="text1"/>
          <w:szCs w:val="24"/>
        </w:rPr>
        <w:t xml:space="preserve">от 25 мая  2017  года                                                                              </w:t>
      </w:r>
    </w:p>
    <w:p w:rsidR="0053590B" w:rsidRPr="0053590B" w:rsidRDefault="0053590B" w:rsidP="0053590B">
      <w:pPr>
        <w:pStyle w:val="a6"/>
        <w:jc w:val="center"/>
        <w:rPr>
          <w:color w:val="000000" w:themeColor="text1"/>
          <w:sz w:val="26"/>
          <w:szCs w:val="26"/>
        </w:rPr>
      </w:pPr>
      <w:proofErr w:type="gramStart"/>
      <w:r w:rsidRPr="0053590B">
        <w:rPr>
          <w:color w:val="000000" w:themeColor="text1"/>
          <w:sz w:val="26"/>
          <w:szCs w:val="26"/>
        </w:rPr>
        <w:t>с</w:t>
      </w:r>
      <w:proofErr w:type="gramEnd"/>
      <w:r w:rsidRPr="0053590B">
        <w:rPr>
          <w:color w:val="000000" w:themeColor="text1"/>
          <w:sz w:val="26"/>
          <w:szCs w:val="26"/>
        </w:rPr>
        <w:t>.  Ивантеевка</w:t>
      </w:r>
    </w:p>
    <w:p w:rsidR="0053590B" w:rsidRPr="0053590B" w:rsidRDefault="0053590B" w:rsidP="0053590B">
      <w:pPr>
        <w:pStyle w:val="2"/>
        <w:rPr>
          <w:color w:val="000000" w:themeColor="text1"/>
          <w:sz w:val="28"/>
          <w:szCs w:val="28"/>
        </w:rPr>
      </w:pPr>
    </w:p>
    <w:p w:rsidR="0053590B" w:rsidRPr="0053590B" w:rsidRDefault="0053590B" w:rsidP="0053590B">
      <w:pPr>
        <w:pStyle w:val="2"/>
        <w:rPr>
          <w:color w:val="000000" w:themeColor="text1"/>
          <w:szCs w:val="24"/>
        </w:rPr>
      </w:pPr>
      <w:r w:rsidRPr="0053590B">
        <w:rPr>
          <w:color w:val="000000" w:themeColor="text1"/>
          <w:szCs w:val="24"/>
        </w:rPr>
        <w:t>О проекте внесения изменений и дополнений</w:t>
      </w:r>
    </w:p>
    <w:p w:rsidR="0053590B" w:rsidRPr="0053590B" w:rsidRDefault="0053590B" w:rsidP="0053590B">
      <w:pPr>
        <w:rPr>
          <w:b/>
          <w:color w:val="000000" w:themeColor="text1"/>
          <w:sz w:val="24"/>
          <w:szCs w:val="24"/>
        </w:rPr>
      </w:pPr>
      <w:r w:rsidRPr="0053590B">
        <w:rPr>
          <w:b/>
          <w:color w:val="000000" w:themeColor="text1"/>
          <w:sz w:val="24"/>
          <w:szCs w:val="24"/>
        </w:rPr>
        <w:t xml:space="preserve">в Устав Ивантеевского  муниципального образования </w:t>
      </w:r>
    </w:p>
    <w:p w:rsidR="0053590B" w:rsidRPr="0053590B" w:rsidRDefault="0053590B" w:rsidP="0053590B">
      <w:pPr>
        <w:pStyle w:val="2"/>
        <w:rPr>
          <w:color w:val="000000" w:themeColor="text1"/>
          <w:szCs w:val="24"/>
        </w:rPr>
      </w:pPr>
      <w:r w:rsidRPr="0053590B">
        <w:rPr>
          <w:color w:val="000000" w:themeColor="text1"/>
          <w:szCs w:val="24"/>
        </w:rPr>
        <w:t>Ивантеевского муниципального района Саратовской области</w:t>
      </w:r>
    </w:p>
    <w:p w:rsidR="0053590B" w:rsidRPr="0053590B" w:rsidRDefault="0053590B" w:rsidP="0053590B">
      <w:pPr>
        <w:jc w:val="both"/>
        <w:rPr>
          <w:color w:val="000000" w:themeColor="text1"/>
          <w:sz w:val="24"/>
          <w:szCs w:val="24"/>
        </w:rPr>
      </w:pPr>
      <w:r w:rsidRPr="0053590B">
        <w:rPr>
          <w:color w:val="000000" w:themeColor="text1"/>
          <w:sz w:val="24"/>
          <w:szCs w:val="24"/>
        </w:rPr>
        <w:t xml:space="preserve">       </w:t>
      </w:r>
    </w:p>
    <w:p w:rsidR="0053590B" w:rsidRPr="0053590B" w:rsidRDefault="0053590B" w:rsidP="0053590B">
      <w:pPr>
        <w:pStyle w:val="1"/>
        <w:ind w:firstLine="709"/>
        <w:rPr>
          <w:color w:val="000000" w:themeColor="text1"/>
          <w:szCs w:val="28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proofErr w:type="gramStart"/>
      <w:r w:rsidRPr="0053590B">
        <w:rPr>
          <w:b w:val="0"/>
          <w:color w:val="000000" w:themeColor="text1"/>
          <w:szCs w:val="28"/>
        </w:rPr>
        <w:t>В соответствии с Федеральными законами от 6.10.</w:t>
      </w:r>
      <w:smartTag w:uri="urn:schemas-microsoft-com:office:smarttags" w:element="metricconverter">
        <w:smartTagPr>
          <w:attr w:name="ProductID" w:val="2003 г"/>
        </w:smartTagPr>
        <w:r w:rsidRPr="0053590B">
          <w:rPr>
            <w:b w:val="0"/>
            <w:color w:val="000000" w:themeColor="text1"/>
            <w:szCs w:val="28"/>
          </w:rPr>
          <w:t xml:space="preserve">2003 года            </w:t>
        </w:r>
      </w:smartTag>
      <w:r w:rsidRPr="0053590B">
        <w:rPr>
          <w:b w:val="0"/>
          <w:color w:val="000000" w:themeColor="text1"/>
          <w:szCs w:val="28"/>
        </w:rPr>
        <w:t xml:space="preserve"> №131-ФЗ «Об общих принципах организации местного самоуправления в Российской Федерации,  </w:t>
      </w:r>
      <w:r w:rsidRPr="0053590B">
        <w:rPr>
          <w:b w:val="0"/>
          <w:bCs/>
          <w:color w:val="000000" w:themeColor="text1"/>
          <w:kern w:val="36"/>
          <w:szCs w:val="28"/>
        </w:rPr>
        <w:t xml:space="preserve">от 03.04.2017 №62-ФЗ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53590B">
        <w:rPr>
          <w:b w:val="0"/>
          <w:bCs/>
          <w:color w:val="000000" w:themeColor="text1"/>
          <w:szCs w:val="28"/>
          <w:shd w:val="clear" w:color="auto" w:fill="FFFFFF"/>
        </w:rPr>
        <w:t xml:space="preserve">от 03.04.2017 №64-ФЗ «О внесении изменений в отдельные законодательные акты   Российской  Федерации в целях совершенствования государственной политики в   области противодействия коррупции» </w:t>
      </w:r>
      <w:r w:rsidRPr="0053590B">
        <w:rPr>
          <w:b w:val="0"/>
          <w:color w:val="000000" w:themeColor="text1"/>
          <w:szCs w:val="28"/>
        </w:rPr>
        <w:t>и на основании</w:t>
      </w:r>
      <w:proofErr w:type="gramEnd"/>
      <w:r w:rsidRPr="0053590B">
        <w:rPr>
          <w:b w:val="0"/>
          <w:color w:val="000000" w:themeColor="text1"/>
          <w:szCs w:val="28"/>
        </w:rPr>
        <w:t xml:space="preserve"> Устава Ивантеевского муниципального образования, Совет  Ивантеевского муниципального образования  Ивантеевского муниципального района Саратовской области  </w:t>
      </w:r>
      <w:r w:rsidRPr="0053590B">
        <w:rPr>
          <w:color w:val="000000" w:themeColor="text1"/>
          <w:szCs w:val="28"/>
        </w:rPr>
        <w:t>РЕШИЛ:</w:t>
      </w:r>
    </w:p>
    <w:p w:rsidR="0053590B" w:rsidRPr="0053590B" w:rsidRDefault="0053590B" w:rsidP="0053590B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Принять  проект внесения изменений и дополнений в Устав Ивантеевского муниципального образования:</w:t>
      </w:r>
      <w:bookmarkEnd w:id="0"/>
      <w:bookmarkEnd w:id="1"/>
      <w:bookmarkEnd w:id="2"/>
      <w:bookmarkEnd w:id="3"/>
      <w:bookmarkEnd w:id="4"/>
      <w:bookmarkEnd w:id="5"/>
      <w:bookmarkEnd w:id="6"/>
    </w:p>
    <w:p w:rsidR="0053590B" w:rsidRPr="0053590B" w:rsidRDefault="0053590B" w:rsidP="0053590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1.1.</w:t>
      </w:r>
      <w:r w:rsidRPr="0053590B">
        <w:rPr>
          <w:bCs/>
          <w:color w:val="000000" w:themeColor="text1"/>
          <w:sz w:val="28"/>
          <w:szCs w:val="28"/>
        </w:rPr>
        <w:t xml:space="preserve"> Статья 5. Формы непосредственного осуществления населением местного самоуправления и участия в его осуществлении:</w:t>
      </w:r>
    </w:p>
    <w:p w:rsidR="0053590B" w:rsidRPr="0053590B" w:rsidRDefault="0053590B" w:rsidP="0053590B">
      <w:pPr>
        <w:tabs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 xml:space="preserve">1) Абзац </w:t>
      </w:r>
      <w:r w:rsidRPr="0053590B">
        <w:rPr>
          <w:bCs/>
          <w:color w:val="000000" w:themeColor="text1"/>
          <w:sz w:val="28"/>
          <w:szCs w:val="28"/>
        </w:rPr>
        <w:t xml:space="preserve"> после слов «</w:t>
      </w:r>
      <w:r w:rsidRPr="0053590B">
        <w:rPr>
          <w:color w:val="000000" w:themeColor="text1"/>
          <w:sz w:val="28"/>
          <w:szCs w:val="28"/>
        </w:rPr>
        <w:t>обращения граждан в орган местного самоуправления» дополнить словами «организация деятельности старосты, как иной формы непосредственного осуществления населением местного самоуправления».</w:t>
      </w:r>
    </w:p>
    <w:p w:rsidR="0053590B" w:rsidRPr="0053590B" w:rsidRDefault="0053590B" w:rsidP="0053590B">
      <w:pPr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1.2. Дополнить статьей 5.1. следующего содержания:</w:t>
      </w:r>
    </w:p>
    <w:p w:rsidR="0053590B" w:rsidRPr="0053590B" w:rsidRDefault="0053590B" w:rsidP="0053590B">
      <w:pPr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«Статья 5.1. Организация деятельности старосты.</w:t>
      </w:r>
    </w:p>
    <w:p w:rsidR="0053590B" w:rsidRPr="0053590B" w:rsidRDefault="0053590B" w:rsidP="0053590B">
      <w:pPr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bCs/>
          <w:color w:val="000000" w:themeColor="text1"/>
          <w:sz w:val="28"/>
          <w:szCs w:val="28"/>
        </w:rPr>
        <w:t xml:space="preserve">1. </w:t>
      </w:r>
      <w:r w:rsidRPr="0053590B">
        <w:rPr>
          <w:color w:val="000000" w:themeColor="text1"/>
          <w:sz w:val="28"/>
          <w:szCs w:val="28"/>
        </w:rPr>
        <w:t xml:space="preserve">Жители населенного пункта вправе избрать старосту простым большинством голосов на собрании (конференции) граждан из числа постоянно проживающих жителей населенного пункта сроком на  5 лет. </w:t>
      </w:r>
    </w:p>
    <w:p w:rsidR="0053590B" w:rsidRPr="0053590B" w:rsidRDefault="0053590B" w:rsidP="0053590B">
      <w:pPr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2. Основными задачами деятельности старосты являются:</w:t>
      </w:r>
    </w:p>
    <w:p w:rsidR="0053590B" w:rsidRPr="0053590B" w:rsidRDefault="0053590B" w:rsidP="0053590B">
      <w:pPr>
        <w:pStyle w:val="Pa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2.1. представительство интересов жителей населенного пункта при решении вопросов местного значения в органах местного самоуправления Ивантеевского  муниципального образования  Ивантеевского муниципального района;</w:t>
      </w:r>
    </w:p>
    <w:p w:rsidR="0053590B" w:rsidRPr="0053590B" w:rsidRDefault="0053590B" w:rsidP="0053590B">
      <w:pPr>
        <w:pStyle w:val="Pa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lastRenderedPageBreak/>
        <w:t>2.2. взаимодействие с органами местного самоуправления Ивантеевского  муниципального образования  Ивантеевского муниципального района в решении вопросов местного значения на территории населенного пункта.</w:t>
      </w:r>
    </w:p>
    <w:p w:rsidR="0053590B" w:rsidRPr="0053590B" w:rsidRDefault="0053590B" w:rsidP="0053590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bCs/>
          <w:color w:val="000000" w:themeColor="text1"/>
          <w:sz w:val="28"/>
          <w:szCs w:val="28"/>
        </w:rPr>
        <w:t>3. Порядок организации деятельности старосты регламентируется Положением, утвержденным решением Совета Ивантеевского муниципального образования  Ивантеевского  муниципального района».</w:t>
      </w:r>
    </w:p>
    <w:p w:rsidR="0053590B" w:rsidRPr="0053590B" w:rsidRDefault="0053590B" w:rsidP="0053590B">
      <w:pPr>
        <w:numPr>
          <w:ilvl w:val="1"/>
          <w:numId w:val="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bCs/>
          <w:color w:val="000000" w:themeColor="text1"/>
          <w:sz w:val="28"/>
          <w:szCs w:val="28"/>
        </w:rPr>
        <w:t>Статья 11. Голосование по вопросам изменения границ муниципального образования, преобразования муниципального образования:</w:t>
      </w:r>
    </w:p>
    <w:p w:rsidR="0053590B" w:rsidRPr="0053590B" w:rsidRDefault="0053590B" w:rsidP="0053590B">
      <w:pPr>
        <w:ind w:left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bCs/>
          <w:color w:val="000000" w:themeColor="text1"/>
          <w:sz w:val="28"/>
          <w:szCs w:val="28"/>
        </w:rPr>
        <w:t>1) Ч</w:t>
      </w:r>
      <w:r w:rsidRPr="0053590B">
        <w:rPr>
          <w:color w:val="000000" w:themeColor="text1"/>
          <w:sz w:val="28"/>
          <w:szCs w:val="28"/>
          <w:lang w:eastAsia="x-none"/>
        </w:rPr>
        <w:t>асть 2  изложить в следующей редакции:</w:t>
      </w:r>
    </w:p>
    <w:p w:rsidR="0053590B" w:rsidRPr="0053590B" w:rsidRDefault="0053590B" w:rsidP="005359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«2. </w:t>
      </w:r>
      <w:proofErr w:type="gramStart"/>
      <w:r w:rsidRPr="0053590B">
        <w:rPr>
          <w:color w:val="000000" w:themeColor="text1"/>
          <w:sz w:val="28"/>
          <w:szCs w:val="28"/>
        </w:rPr>
        <w:t xml:space="preserve">Голосование  по вопросам изменения границ муниципального образования, преобразования муниципального образования  проводится на всей территории  муниципального  образования   или на части его территории в соответствии с </w:t>
      </w:r>
      <w:hyperlink r:id="rId8" w:anchor="sub_1202#sub_1202" w:history="1">
        <w:r w:rsidRPr="0053590B">
          <w:rPr>
            <w:rStyle w:val="a3"/>
            <w:color w:val="000000" w:themeColor="text1"/>
            <w:sz w:val="28"/>
            <w:szCs w:val="28"/>
            <w:u w:val="none"/>
          </w:rPr>
          <w:t>частями 2</w:t>
        </w:r>
      </w:hyperlink>
      <w:r w:rsidRPr="0053590B">
        <w:rPr>
          <w:color w:val="000000" w:themeColor="text1"/>
          <w:sz w:val="28"/>
          <w:szCs w:val="28"/>
        </w:rPr>
        <w:t xml:space="preserve"> и </w:t>
      </w:r>
      <w:hyperlink r:id="rId9" w:anchor="sub_1203#sub_1203" w:history="1">
        <w:r w:rsidRPr="0053590B">
          <w:rPr>
            <w:rStyle w:val="a3"/>
            <w:color w:val="000000" w:themeColor="text1"/>
            <w:sz w:val="28"/>
            <w:szCs w:val="28"/>
            <w:u w:val="none"/>
          </w:rPr>
          <w:t>3 статьи 12</w:t>
        </w:r>
      </w:hyperlink>
      <w:r w:rsidRPr="0053590B">
        <w:rPr>
          <w:color w:val="000000" w:themeColor="text1"/>
          <w:sz w:val="28"/>
          <w:szCs w:val="28"/>
        </w:rPr>
        <w:t>,  и частью  5 статьи 13  Федерального закона от 6 октября 2003 года    №131-ФЗ «Об общих принципах организации местного самоуправления в Российской Федерации»».</w:t>
      </w:r>
      <w:proofErr w:type="gramEnd"/>
    </w:p>
    <w:p w:rsidR="0053590B" w:rsidRPr="0053590B" w:rsidRDefault="0053590B" w:rsidP="0053590B">
      <w:pPr>
        <w:pStyle w:val="a8"/>
        <w:keepLines/>
        <w:ind w:firstLine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 xml:space="preserve">1.4. </w:t>
      </w:r>
      <w:r w:rsidRPr="0053590B">
        <w:rPr>
          <w:bCs/>
          <w:color w:val="000000" w:themeColor="text1"/>
          <w:sz w:val="28"/>
          <w:szCs w:val="28"/>
        </w:rPr>
        <w:t>Статья 22. Досрочное прекращение полномочий Совета Ивантеевского муниципального образования  Ивантеевского муниципального района Саратовской области:</w:t>
      </w:r>
    </w:p>
    <w:p w:rsidR="0053590B" w:rsidRPr="0053590B" w:rsidRDefault="0053590B" w:rsidP="0053590B">
      <w:pPr>
        <w:pStyle w:val="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1) Абзац  4 части 1  изложить в следующей редакции:</w:t>
      </w:r>
    </w:p>
    <w:p w:rsidR="0053590B" w:rsidRPr="0053590B" w:rsidRDefault="0053590B" w:rsidP="0053590B">
      <w:pPr>
        <w:pStyle w:val="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«</w:t>
      </w:r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в случае преобразования муниципального образования, осуществляемого в соответствии с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3.2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4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-</w:t>
      </w:r>
      <w:hyperlink r:id="rId13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6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4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6.1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5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6.2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7</w:t>
        </w:r>
      </w:hyperlink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17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7.1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8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7.2 статьи 13  Федерального закона</w:t>
        </w:r>
      </w:hyperlink>
      <w:r w:rsidRPr="0053590B">
        <w:rPr>
          <w:rFonts w:eastAsia="Calibri"/>
          <w:color w:val="000000" w:themeColor="text1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 а также в случае упразднения муниципального образования»;</w:t>
      </w:r>
    </w:p>
    <w:p w:rsidR="0053590B" w:rsidRPr="0053590B" w:rsidRDefault="0053590B" w:rsidP="0053590B">
      <w:pPr>
        <w:pStyle w:val="a8"/>
        <w:keepLines/>
        <w:ind w:firstLine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bCs/>
          <w:color w:val="000000" w:themeColor="text1"/>
          <w:sz w:val="28"/>
          <w:szCs w:val="28"/>
        </w:rPr>
        <w:t>1.5. Статья 24. Статус депутата Совета Ивантеевского муниципального образования  Ивантеевского муниципального района Саратовской области:</w:t>
      </w:r>
    </w:p>
    <w:p w:rsidR="0053590B" w:rsidRPr="0053590B" w:rsidRDefault="0053590B" w:rsidP="0053590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1) Пункт 2 части  8 считать пунктом 1 и изложить в следующей редакции:</w:t>
      </w:r>
    </w:p>
    <w:p w:rsidR="0053590B" w:rsidRPr="0053590B" w:rsidRDefault="0053590B" w:rsidP="0053590B">
      <w:pPr>
        <w:pStyle w:val="a9"/>
        <w:spacing w:before="0" w:beforeAutospacing="0" w:after="0" w:afterAutospacing="0"/>
        <w:ind w:firstLine="709"/>
        <w:jc w:val="both"/>
        <w:rPr>
          <w:bCs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 дачного потребительских кооперативов, товарищества собственников недвижимости), кроме случаев</w:t>
      </w:r>
      <w:proofErr w:type="gramEnd"/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53590B" w:rsidRPr="0053590B" w:rsidRDefault="0053590B" w:rsidP="0053590B">
      <w:pPr>
        <w:pStyle w:val="a9"/>
        <w:spacing w:before="0" w:beforeAutospacing="0" w:after="0" w:afterAutospacing="0"/>
        <w:ind w:firstLine="709"/>
        <w:jc w:val="both"/>
        <w:rPr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2) Пункты 3,4 части 8 считать пунктами  2,3.</w:t>
      </w:r>
    </w:p>
    <w:p w:rsidR="0053590B" w:rsidRPr="0053590B" w:rsidRDefault="0053590B" w:rsidP="0053590B">
      <w:pPr>
        <w:widowControl w:val="0"/>
        <w:ind w:firstLine="709"/>
        <w:jc w:val="both"/>
        <w:rPr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3) Дополнить частями 10.1., 10.2.,  10.3. 11  следующего  содержания:</w:t>
      </w:r>
    </w:p>
    <w:p w:rsidR="0053590B" w:rsidRPr="0053590B" w:rsidRDefault="0053590B" w:rsidP="0053590B">
      <w:pPr>
        <w:widowControl w:val="0"/>
        <w:ind w:firstLine="709"/>
        <w:jc w:val="both"/>
        <w:rPr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«</w:t>
      </w:r>
      <w:r w:rsidRPr="0053590B">
        <w:rPr>
          <w:color w:val="000000" w:themeColor="text1"/>
          <w:sz w:val="28"/>
          <w:szCs w:val="28"/>
        </w:rPr>
        <w:t>10.1.  Проверка  достоверности  и полноты сведений о доходах, расходах, об  имуществе и обязательствах имущественного характера, представляемых в  соответствии  с  законодательством Российской Федерации о противодействии  коррупции  депутатом,  членом  выборного  органа местного самоуправления,  выборным   должностным   лицом  местного  самоуправления,  проводится  по  решению  Губернатора Саратовской области  в порядке, установленном законом субъекта  Российской Федерации.</w:t>
      </w:r>
    </w:p>
    <w:p w:rsidR="0053590B" w:rsidRPr="0053590B" w:rsidRDefault="0053590B" w:rsidP="0053590B">
      <w:pPr>
        <w:widowControl w:val="0"/>
        <w:ind w:firstLine="709"/>
        <w:jc w:val="both"/>
        <w:rPr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53590B">
        <w:rPr>
          <w:color w:val="000000" w:themeColor="text1"/>
          <w:sz w:val="28"/>
          <w:szCs w:val="28"/>
        </w:rPr>
        <w:t xml:space="preserve">10.2.  </w:t>
      </w:r>
      <w:proofErr w:type="gramStart"/>
      <w:r w:rsidRPr="0053590B">
        <w:rPr>
          <w:color w:val="000000" w:themeColor="text1"/>
          <w:sz w:val="28"/>
          <w:szCs w:val="28"/>
        </w:rPr>
        <w:t>При  выявлении в результате проверки, проведенной в соответствии  с   частью   7.2   настоящей  статьи,  фактов  несоблюдения  ограничений,  запретов,  неисполнения  обязанностей,  которые  установлены  Федеральным  законом  от  25 декабря 2008 года № 273-ФЗ «О противодействии коррупции»,  Федеральным  законом  от  3  декабря  2012  года  №230-ФЗ «О контроле за  соответствием  расходов лиц, замещающих государственные должности, и иных  лиц  их  доходам»,  Федеральным  законом  от  7  мая 2013</w:t>
      </w:r>
      <w:proofErr w:type="gramEnd"/>
      <w:r w:rsidRPr="0053590B">
        <w:rPr>
          <w:color w:val="000000" w:themeColor="text1"/>
          <w:sz w:val="28"/>
          <w:szCs w:val="28"/>
        </w:rPr>
        <w:t xml:space="preserve"> года №79-ФЗ «О  запрете  отдельным  категориям  лиц  открывать  и  иметь  счета (вклады)</w:t>
      </w:r>
      <w:proofErr w:type="gramStart"/>
      <w:r w:rsidRPr="0053590B">
        <w:rPr>
          <w:color w:val="000000" w:themeColor="text1"/>
          <w:sz w:val="28"/>
          <w:szCs w:val="28"/>
        </w:rPr>
        <w:t>,х</w:t>
      </w:r>
      <w:proofErr w:type="gramEnd"/>
      <w:r w:rsidRPr="0053590B">
        <w:rPr>
          <w:color w:val="000000" w:themeColor="text1"/>
          <w:sz w:val="28"/>
          <w:szCs w:val="28"/>
        </w:rPr>
        <w:t>ранить  наличные  денежные  средства  и  ценности  в иностранных банках,  расположенных  за  пределами  территории  Российской Федерации, владеть и  (или)   пользоваться   иностранными  финансовыми  инструментами», Губернатор  Саратовской  области  обращается  с  заявлением  о досрочном прекращении полномочий  депутата,  члена  выборного  органа  местного  самоуправления,  выборного  должностного    лица    местного    самоуправления   в   орган   местного  самоуправления,  уполномоченный  принимать соответствующее решение, или в  суд.</w:t>
      </w:r>
    </w:p>
    <w:p w:rsidR="0053590B" w:rsidRPr="0053590B" w:rsidRDefault="0053590B" w:rsidP="00535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 xml:space="preserve">    10.3.  Сведения  о  доходах,  расходах,  об  имуществе и обязательствах имущественного     характера,    представленные    лицами,   замещающими  муниципальные   должности,  размещаются  на  официальных  сайтах  органов  местного   самоуправления   в   информационно-телекоммуникационной   сети  «Интернет»  и  (или) предоставляются для опубликования средствам массовой  информации в порядке, определяемом муниципальными правовыми актами.</w:t>
      </w:r>
    </w:p>
    <w:p w:rsidR="0053590B" w:rsidRPr="0053590B" w:rsidRDefault="0053590B" w:rsidP="0053590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 xml:space="preserve">11. </w:t>
      </w:r>
      <w:proofErr w:type="gramStart"/>
      <w:r w:rsidRPr="0053590B">
        <w:rPr>
          <w:color w:val="000000" w:themeColor="text1"/>
          <w:sz w:val="28"/>
          <w:szCs w:val="28"/>
        </w:rPr>
        <w:t>Решение представительного органа муниципального образования  о досрочном прекращении полномочий депутата представительного органа муниципального  образования 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 образования, - не позднее чем через три месяца со дня появления такого основания.</w:t>
      </w:r>
      <w:proofErr w:type="gramEnd"/>
    </w:p>
    <w:p w:rsidR="0053590B" w:rsidRPr="0053590B" w:rsidRDefault="0053590B" w:rsidP="0053590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В  случае  обращения   Губернатора  Саратовской области с  заявлением  о  досрочном  прекращении  полномочий  депутата представительного органа муниципального  образования   днем   появления   основания   для  досрочного  прекращения  полномочий   является   день   поступления   в   представительный   орган муниципального образования данного заявления».</w:t>
      </w:r>
    </w:p>
    <w:p w:rsidR="0053590B" w:rsidRPr="0053590B" w:rsidRDefault="0053590B" w:rsidP="0053590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lastRenderedPageBreak/>
        <w:t xml:space="preserve">1.6. </w:t>
      </w:r>
      <w:r w:rsidRPr="0053590B">
        <w:rPr>
          <w:bCs/>
          <w:color w:val="000000" w:themeColor="text1"/>
          <w:sz w:val="28"/>
          <w:szCs w:val="28"/>
        </w:rPr>
        <w:t>Статья 29. Глава Ивантеевского муниципального образования Ивантеевского муниципального района Саратовской области:</w:t>
      </w:r>
    </w:p>
    <w:p w:rsidR="0053590B" w:rsidRPr="0053590B" w:rsidRDefault="0053590B" w:rsidP="0053590B">
      <w:pPr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1) Часть 8. изложить в следующей редакции:</w:t>
      </w:r>
    </w:p>
    <w:p w:rsidR="0053590B" w:rsidRPr="0053590B" w:rsidRDefault="0053590B" w:rsidP="005359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3590B">
        <w:rPr>
          <w:bCs/>
          <w:color w:val="000000" w:themeColor="text1"/>
          <w:spacing w:val="2"/>
          <w:sz w:val="28"/>
          <w:szCs w:val="28"/>
        </w:rPr>
        <w:t xml:space="preserve">«8.  </w:t>
      </w:r>
      <w:proofErr w:type="gramStart"/>
      <w:r w:rsidRPr="0053590B">
        <w:rPr>
          <w:bCs/>
          <w:color w:val="000000" w:themeColor="text1"/>
          <w:spacing w:val="2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</w:rPr>
        <w:t> </w:t>
      </w:r>
      <w:hyperlink r:id="rId19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</w:rPr>
          <w:t>Федеральным законом от 25 декабря 2008 года №273-ФЗ «О противодействии коррупции"</w:t>
        </w:r>
      </w:hyperlink>
      <w:r w:rsidRPr="0053590B">
        <w:rPr>
          <w:bCs/>
          <w:color w:val="000000" w:themeColor="text1"/>
          <w:spacing w:val="2"/>
          <w:sz w:val="28"/>
          <w:szCs w:val="28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</w:rPr>
        <w:t> </w:t>
      </w:r>
      <w:hyperlink r:id="rId20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</w:rPr>
          <w:t>Федеральным законом от 3 декабря 2012 года №230-ФЗ «О контроле за соответствием расходов лиц, замещающих государственные должности, и иных лиц их доходам"</w:t>
        </w:r>
      </w:hyperlink>
      <w:r w:rsidRPr="0053590B">
        <w:rPr>
          <w:bCs/>
          <w:color w:val="000000" w:themeColor="text1"/>
          <w:spacing w:val="2"/>
          <w:sz w:val="28"/>
          <w:szCs w:val="28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</w:rPr>
        <w:t> </w:t>
      </w:r>
      <w:r w:rsidRPr="0053590B">
        <w:rPr>
          <w:bCs/>
          <w:color w:val="000000" w:themeColor="text1"/>
          <w:spacing w:val="2"/>
          <w:sz w:val="28"/>
          <w:szCs w:val="28"/>
        </w:rPr>
        <w:t>Федеральным законом от 7 мая 2013 года №79-ФЗ «О запрете отдельным категориям лиц открывать и иметь</w:t>
      </w:r>
      <w:proofErr w:type="gramEnd"/>
      <w:r w:rsidRPr="0053590B">
        <w:rPr>
          <w:bCs/>
          <w:color w:val="000000" w:themeColor="text1"/>
          <w:spacing w:val="2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3590B" w:rsidRPr="0053590B" w:rsidRDefault="0053590B" w:rsidP="0053590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 xml:space="preserve">1.7. </w:t>
      </w:r>
      <w:r w:rsidRPr="0053590B">
        <w:rPr>
          <w:bCs/>
          <w:color w:val="000000" w:themeColor="text1"/>
          <w:sz w:val="28"/>
          <w:szCs w:val="28"/>
        </w:rPr>
        <w:t>Статья 31. Досрочное прекращение полномочий главы Ивантеевского муниципального образования Ивантеевского муниципального района Саратовской области:</w:t>
      </w:r>
    </w:p>
    <w:p w:rsidR="0053590B" w:rsidRPr="0053590B" w:rsidRDefault="0053590B" w:rsidP="0053590B">
      <w:pPr>
        <w:widowControl w:val="0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 xml:space="preserve"> Абзац  12 части 1 изложить в следующей редакции:</w:t>
      </w:r>
    </w:p>
    <w:p w:rsidR="0053590B" w:rsidRPr="0053590B" w:rsidRDefault="0053590B" w:rsidP="0053590B">
      <w:pPr>
        <w:widowControl w:val="0"/>
        <w:ind w:firstLine="709"/>
        <w:jc w:val="both"/>
        <w:rPr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«12) преобразования муниципального  образования, осуществляемого в соответствии с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21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22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3.2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23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4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-</w:t>
      </w:r>
      <w:hyperlink r:id="rId24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6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6.1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25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6.2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26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7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.1,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27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7.2 статьи 13  Федерального закона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 w:rsidRPr="0053590B">
        <w:rPr>
          <w:rFonts w:eastAsia="Calibri"/>
          <w:color w:val="000000" w:themeColor="text1"/>
          <w:sz w:val="28"/>
          <w:szCs w:val="28"/>
          <w:lang w:eastAsia="en-US"/>
        </w:rPr>
        <w:t>от 6 октября 2003 года №131-ФЗ «Об общих принципах организации местного самоуправления в Российской Федерации»</w:t>
      </w:r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 а также в случае упразднения муниципального  образования».</w:t>
      </w:r>
    </w:p>
    <w:p w:rsidR="0053590B" w:rsidRPr="0053590B" w:rsidRDefault="0053590B" w:rsidP="005359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90B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1.8. </w:t>
      </w:r>
      <w:r w:rsidRPr="00535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59.1. Удаление главы муниципального образования в отставку: </w:t>
      </w:r>
    </w:p>
    <w:p w:rsidR="0053590B" w:rsidRPr="0053590B" w:rsidRDefault="0053590B" w:rsidP="00535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 xml:space="preserve">1)  </w:t>
      </w:r>
      <w:r w:rsidRPr="0053590B">
        <w:rPr>
          <w:bCs/>
          <w:color w:val="000000" w:themeColor="text1"/>
          <w:sz w:val="28"/>
          <w:szCs w:val="28"/>
        </w:rPr>
        <w:t xml:space="preserve">Пункт 4 части 2 </w:t>
      </w:r>
      <w:r w:rsidRPr="0053590B">
        <w:rPr>
          <w:color w:val="000000" w:themeColor="text1"/>
          <w:sz w:val="28"/>
          <w:szCs w:val="28"/>
        </w:rPr>
        <w:t xml:space="preserve"> изложить </w:t>
      </w:r>
      <w:r w:rsidRPr="0053590B">
        <w:rPr>
          <w:bCs/>
          <w:color w:val="000000" w:themeColor="text1"/>
          <w:sz w:val="28"/>
          <w:szCs w:val="28"/>
        </w:rPr>
        <w:t>в  следующей  редакции:</w:t>
      </w:r>
    </w:p>
    <w:p w:rsidR="0053590B" w:rsidRPr="0053590B" w:rsidRDefault="0053590B" w:rsidP="00535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«4) несоблюдение ограничений, запретов, неисполнение обязанностей, которые установлены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28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25 декабря 2008 года №273-ФЗ «О противодействии коррупции"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29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3 декабря 2012 года №230-ФЗ "О контроле за соответствием расходов лиц, замещающих государственные должности, и иных лиц их доходам"</w:t>
        </w:r>
      </w:hyperlink>
      <w:r w:rsidRPr="0053590B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3590B"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30" w:history="1"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7 мая 2013 года №79-ФЗ «О запрете отдельным категориям лиц открывать и иметь счета (вклады), хранить</w:t>
        </w:r>
        <w:proofErr w:type="gramEnd"/>
        <w:r w:rsidRPr="0053590B">
          <w:rPr>
            <w:rStyle w:val="a3"/>
            <w:bCs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</w:r>
      </w:hyperlink>
    </w:p>
    <w:p w:rsidR="0053590B" w:rsidRPr="0053590B" w:rsidRDefault="0053590B" w:rsidP="0053590B">
      <w:pPr>
        <w:ind w:firstLine="709"/>
        <w:jc w:val="both"/>
        <w:rPr>
          <w:color w:val="000000" w:themeColor="text1"/>
          <w:sz w:val="28"/>
          <w:szCs w:val="28"/>
        </w:rPr>
      </w:pPr>
    </w:p>
    <w:p w:rsidR="0053590B" w:rsidRPr="0053590B" w:rsidRDefault="0053590B" w:rsidP="0053590B">
      <w:pPr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 xml:space="preserve">2. Обнародовать проект изменений и дополнений в Устав Ивантеевского муниципального образования, проект Устава  Ивантеевского муниципального образования, порядок учета предложений по проекту Устава  Ивантеевского муниципального образования и порядок участия граждан в обсуждении проекта Устава  Ивантеевского муниципального образования в районном муниципальном учреждении культуры «Ивантеевская </w:t>
      </w:r>
      <w:proofErr w:type="spellStart"/>
      <w:r w:rsidRPr="0053590B">
        <w:rPr>
          <w:color w:val="000000" w:themeColor="text1"/>
          <w:sz w:val="28"/>
          <w:szCs w:val="28"/>
        </w:rPr>
        <w:t>межпоселенческая</w:t>
      </w:r>
      <w:proofErr w:type="spellEnd"/>
      <w:r w:rsidRPr="0053590B">
        <w:rPr>
          <w:color w:val="000000" w:themeColor="text1"/>
          <w:sz w:val="28"/>
          <w:szCs w:val="28"/>
        </w:rPr>
        <w:t xml:space="preserve">  центральная  библиотека»   с   26  мая 2017 г. </w:t>
      </w:r>
    </w:p>
    <w:p w:rsidR="0053590B" w:rsidRPr="0053590B" w:rsidRDefault="0053590B" w:rsidP="0053590B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lastRenderedPageBreak/>
        <w:t>3. Провести публичные слушания по проекту внесения изменений и дополнений в Устав Ивантеевского муниципального образования 14 июня  2017 года в 10 часов по адресу: село Ивантеевка   ул. Советская,  д.14,  здание  администрации  Ивантеевского муниципального района Саратовской области.</w:t>
      </w:r>
    </w:p>
    <w:p w:rsidR="0053590B" w:rsidRPr="0053590B" w:rsidRDefault="0053590B" w:rsidP="0053590B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>4. Замечания и предложения по проекту изменений и дополнений в Устав Ивантеевского муниципального образования направлять в    Ивантеевское  районное Собрание Ивантеевского муниципального  района  по адресу:  село Ивантеевка,  ул. Советская  д.14, телефон 5 -16 -39.</w:t>
      </w:r>
    </w:p>
    <w:p w:rsidR="0053590B" w:rsidRPr="0053590B" w:rsidRDefault="0053590B" w:rsidP="0053590B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3590B">
        <w:rPr>
          <w:color w:val="000000" w:themeColor="text1"/>
          <w:sz w:val="28"/>
          <w:szCs w:val="28"/>
        </w:rPr>
        <w:t xml:space="preserve">5. </w:t>
      </w:r>
      <w:proofErr w:type="gramStart"/>
      <w:r w:rsidRPr="0053590B">
        <w:rPr>
          <w:color w:val="000000" w:themeColor="text1"/>
          <w:sz w:val="28"/>
          <w:szCs w:val="28"/>
        </w:rPr>
        <w:t>Контроль за</w:t>
      </w:r>
      <w:proofErr w:type="gramEnd"/>
      <w:r w:rsidRPr="0053590B">
        <w:rPr>
          <w:color w:val="000000" w:themeColor="text1"/>
          <w:sz w:val="28"/>
          <w:szCs w:val="28"/>
        </w:rPr>
        <w:t xml:space="preserve"> исполнением решения  возложить на главу </w:t>
      </w:r>
      <w:r w:rsidRPr="0053590B">
        <w:rPr>
          <w:bCs/>
          <w:color w:val="000000" w:themeColor="text1"/>
          <w:sz w:val="28"/>
          <w:szCs w:val="28"/>
        </w:rPr>
        <w:t>Ивантеевского муниципального образования Ивантеевского муниципального района Саратовской области Черникову И.В.</w:t>
      </w:r>
    </w:p>
    <w:p w:rsidR="0053590B" w:rsidRPr="0053590B" w:rsidRDefault="0053590B" w:rsidP="0053590B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3590B" w:rsidRPr="0053590B" w:rsidRDefault="0053590B" w:rsidP="0053590B">
      <w:pPr>
        <w:pStyle w:val="1"/>
        <w:tabs>
          <w:tab w:val="left" w:pos="-142"/>
        </w:tabs>
        <w:ind w:firstLine="709"/>
        <w:rPr>
          <w:color w:val="000000" w:themeColor="text1"/>
          <w:szCs w:val="28"/>
        </w:rPr>
      </w:pPr>
    </w:p>
    <w:p w:rsidR="0053590B" w:rsidRPr="0053590B" w:rsidRDefault="0053590B" w:rsidP="0053590B">
      <w:pPr>
        <w:rPr>
          <w:color w:val="000000" w:themeColor="text1"/>
          <w:sz w:val="28"/>
          <w:szCs w:val="28"/>
        </w:rPr>
      </w:pPr>
    </w:p>
    <w:p w:rsidR="0053590B" w:rsidRPr="0053590B" w:rsidRDefault="0053590B" w:rsidP="0053590B">
      <w:pPr>
        <w:pStyle w:val="3"/>
        <w:tabs>
          <w:tab w:val="left" w:pos="-142"/>
        </w:tabs>
        <w:rPr>
          <w:b/>
          <w:color w:val="000000" w:themeColor="text1"/>
          <w:szCs w:val="28"/>
        </w:rPr>
      </w:pPr>
      <w:r w:rsidRPr="0053590B">
        <w:rPr>
          <w:b/>
          <w:color w:val="000000" w:themeColor="text1"/>
          <w:szCs w:val="28"/>
        </w:rPr>
        <w:t>Глава Ивантеевского</w:t>
      </w:r>
      <w:bookmarkStart w:id="7" w:name="_GoBack"/>
      <w:bookmarkEnd w:id="7"/>
    </w:p>
    <w:p w:rsidR="0053590B" w:rsidRPr="0053590B" w:rsidRDefault="0053590B" w:rsidP="0053590B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  <w:r w:rsidRPr="0053590B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53590B" w:rsidRPr="0053590B" w:rsidRDefault="0053590B" w:rsidP="0053590B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  <w:r w:rsidRPr="0053590B">
        <w:rPr>
          <w:b/>
          <w:color w:val="000000" w:themeColor="text1"/>
          <w:sz w:val="28"/>
          <w:szCs w:val="28"/>
        </w:rPr>
        <w:t>Ивантеевского муниципального района</w:t>
      </w:r>
    </w:p>
    <w:p w:rsidR="0053590B" w:rsidRPr="0053590B" w:rsidRDefault="0053590B" w:rsidP="0053590B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  <w:r w:rsidRPr="0053590B">
        <w:rPr>
          <w:b/>
          <w:color w:val="000000" w:themeColor="text1"/>
          <w:sz w:val="28"/>
          <w:szCs w:val="28"/>
        </w:rPr>
        <w:t xml:space="preserve">Саратовской области                                       </w:t>
      </w:r>
      <w:r w:rsidRPr="0053590B">
        <w:rPr>
          <w:b/>
          <w:color w:val="000000" w:themeColor="text1"/>
          <w:sz w:val="28"/>
          <w:szCs w:val="28"/>
        </w:rPr>
        <w:tab/>
        <w:t xml:space="preserve">         </w:t>
      </w:r>
      <w:r w:rsidRPr="0053590B">
        <w:rPr>
          <w:b/>
          <w:color w:val="000000" w:themeColor="text1"/>
          <w:sz w:val="28"/>
          <w:szCs w:val="28"/>
        </w:rPr>
        <w:tab/>
        <w:t xml:space="preserve">        И.В. Черникова</w:t>
      </w:r>
    </w:p>
    <w:p w:rsidR="00DA315E" w:rsidRPr="0053590B" w:rsidRDefault="00DA315E">
      <w:pPr>
        <w:rPr>
          <w:color w:val="000000" w:themeColor="text1"/>
        </w:rPr>
      </w:pPr>
    </w:p>
    <w:sectPr w:rsidR="00DA315E" w:rsidRPr="0053590B" w:rsidSect="0053590B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CD" w:rsidRDefault="001639CD" w:rsidP="0053590B">
      <w:r>
        <w:separator/>
      </w:r>
    </w:p>
  </w:endnote>
  <w:endnote w:type="continuationSeparator" w:id="0">
    <w:p w:rsidR="001639CD" w:rsidRDefault="001639CD" w:rsidP="005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749078"/>
      <w:docPartObj>
        <w:docPartGallery w:val="Page Numbers (Bottom of Page)"/>
        <w:docPartUnique/>
      </w:docPartObj>
    </w:sdtPr>
    <w:sdtContent>
      <w:p w:rsidR="0053590B" w:rsidRDefault="0053590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590B" w:rsidRDefault="005359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CD" w:rsidRDefault="001639CD" w:rsidP="0053590B">
      <w:r>
        <w:separator/>
      </w:r>
    </w:p>
  </w:footnote>
  <w:footnote w:type="continuationSeparator" w:id="0">
    <w:p w:rsidR="001639CD" w:rsidRDefault="001639CD" w:rsidP="0053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B43"/>
    <w:multiLevelType w:val="multilevel"/>
    <w:tmpl w:val="4DDA2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90" w:hanging="720"/>
      </w:pPr>
    </w:lvl>
    <w:lvl w:ilvl="3">
      <w:start w:val="1"/>
      <w:numFmt w:val="decimal"/>
      <w:lvlText w:val="%1.%2.%3.%4."/>
      <w:lvlJc w:val="left"/>
      <w:pPr>
        <w:ind w:left="4335" w:hanging="1080"/>
      </w:pPr>
    </w:lvl>
    <w:lvl w:ilvl="4">
      <w:start w:val="1"/>
      <w:numFmt w:val="decimal"/>
      <w:lvlText w:val="%1.%2.%3.%4.%5."/>
      <w:lvlJc w:val="left"/>
      <w:pPr>
        <w:ind w:left="5420" w:hanging="1080"/>
      </w:pPr>
    </w:lvl>
    <w:lvl w:ilvl="5">
      <w:start w:val="1"/>
      <w:numFmt w:val="decimal"/>
      <w:lvlText w:val="%1.%2.%3.%4.%5.%6."/>
      <w:lvlJc w:val="left"/>
      <w:pPr>
        <w:ind w:left="6865" w:hanging="1440"/>
      </w:pPr>
    </w:lvl>
    <w:lvl w:ilvl="6">
      <w:start w:val="1"/>
      <w:numFmt w:val="decimal"/>
      <w:lvlText w:val="%1.%2.%3.%4.%5.%6.%7."/>
      <w:lvlJc w:val="left"/>
      <w:pPr>
        <w:ind w:left="8310" w:hanging="1800"/>
      </w:pPr>
    </w:lvl>
    <w:lvl w:ilvl="7">
      <w:start w:val="1"/>
      <w:numFmt w:val="decimal"/>
      <w:lvlText w:val="%1.%2.%3.%4.%5.%6.%7.%8."/>
      <w:lvlJc w:val="left"/>
      <w:pPr>
        <w:ind w:left="9395" w:hanging="1800"/>
      </w:pPr>
    </w:lvl>
    <w:lvl w:ilvl="8">
      <w:start w:val="1"/>
      <w:numFmt w:val="decimal"/>
      <w:lvlText w:val="%1.%2.%3.%4.%5.%6.%7.%8.%9."/>
      <w:lvlJc w:val="left"/>
      <w:pPr>
        <w:ind w:left="10840" w:hanging="2160"/>
      </w:pPr>
    </w:lvl>
  </w:abstractNum>
  <w:abstractNum w:abstractNumId="1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2">
    <w:nsid w:val="535C3A5C"/>
    <w:multiLevelType w:val="hybridMultilevel"/>
    <w:tmpl w:val="CD4456C0"/>
    <w:lvl w:ilvl="0" w:tplc="C7D6182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3E"/>
    <w:rsid w:val="00016C3E"/>
    <w:rsid w:val="001639CD"/>
    <w:rsid w:val="0053590B"/>
    <w:rsid w:val="00D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90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590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3590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5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59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53590B"/>
    <w:rPr>
      <w:color w:val="0000FF"/>
      <w:u w:val="single"/>
    </w:rPr>
  </w:style>
  <w:style w:type="paragraph" w:styleId="a4">
    <w:name w:val="Title"/>
    <w:basedOn w:val="a"/>
    <w:link w:val="a5"/>
    <w:qFormat/>
    <w:rsid w:val="0053590B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535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3590B"/>
    <w:rPr>
      <w:sz w:val="24"/>
    </w:rPr>
  </w:style>
  <w:style w:type="character" w:customStyle="1" w:styleId="a7">
    <w:name w:val="Подзаголовок Знак"/>
    <w:basedOn w:val="a0"/>
    <w:link w:val="a6"/>
    <w:rsid w:val="005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адресат"/>
    <w:basedOn w:val="a"/>
    <w:next w:val="a"/>
    <w:rsid w:val="0053590B"/>
    <w:pPr>
      <w:jc w:val="center"/>
    </w:pPr>
    <w:rPr>
      <w:sz w:val="30"/>
      <w:szCs w:val="24"/>
    </w:rPr>
  </w:style>
  <w:style w:type="paragraph" w:customStyle="1" w:styleId="formattext">
    <w:name w:val="formattext"/>
    <w:basedOn w:val="a"/>
    <w:rsid w:val="0053590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a"/>
    <w:basedOn w:val="a"/>
    <w:rsid w:val="005359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3590B"/>
    <w:pPr>
      <w:spacing w:before="100" w:beforeAutospacing="1" w:after="100" w:afterAutospacing="1"/>
    </w:pPr>
    <w:rPr>
      <w:sz w:val="24"/>
      <w:szCs w:val="24"/>
    </w:rPr>
  </w:style>
  <w:style w:type="paragraph" w:customStyle="1" w:styleId="Pa23">
    <w:name w:val="Pa23"/>
    <w:basedOn w:val="a"/>
    <w:next w:val="a"/>
    <w:uiPriority w:val="99"/>
    <w:rsid w:val="0053590B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3590B"/>
  </w:style>
  <w:style w:type="paragraph" w:styleId="aa">
    <w:name w:val="header"/>
    <w:basedOn w:val="a"/>
    <w:link w:val="ab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5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5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90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590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3590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5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59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53590B"/>
    <w:rPr>
      <w:color w:val="0000FF"/>
      <w:u w:val="single"/>
    </w:rPr>
  </w:style>
  <w:style w:type="paragraph" w:styleId="a4">
    <w:name w:val="Title"/>
    <w:basedOn w:val="a"/>
    <w:link w:val="a5"/>
    <w:qFormat/>
    <w:rsid w:val="0053590B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535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3590B"/>
    <w:rPr>
      <w:sz w:val="24"/>
    </w:rPr>
  </w:style>
  <w:style w:type="character" w:customStyle="1" w:styleId="a7">
    <w:name w:val="Подзаголовок Знак"/>
    <w:basedOn w:val="a0"/>
    <w:link w:val="a6"/>
    <w:rsid w:val="005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адресат"/>
    <w:basedOn w:val="a"/>
    <w:next w:val="a"/>
    <w:rsid w:val="0053590B"/>
    <w:pPr>
      <w:jc w:val="center"/>
    </w:pPr>
    <w:rPr>
      <w:sz w:val="30"/>
      <w:szCs w:val="24"/>
    </w:rPr>
  </w:style>
  <w:style w:type="paragraph" w:customStyle="1" w:styleId="formattext">
    <w:name w:val="formattext"/>
    <w:basedOn w:val="a"/>
    <w:rsid w:val="0053590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a"/>
    <w:basedOn w:val="a"/>
    <w:rsid w:val="005359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3590B"/>
    <w:pPr>
      <w:spacing w:before="100" w:beforeAutospacing="1" w:after="100" w:afterAutospacing="1"/>
    </w:pPr>
    <w:rPr>
      <w:sz w:val="24"/>
      <w:szCs w:val="24"/>
    </w:rPr>
  </w:style>
  <w:style w:type="paragraph" w:customStyle="1" w:styleId="Pa23">
    <w:name w:val="Pa23"/>
    <w:basedOn w:val="a"/>
    <w:next w:val="a"/>
    <w:uiPriority w:val="99"/>
    <w:rsid w:val="0053590B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3590B"/>
  </w:style>
  <w:style w:type="paragraph" w:styleId="aa">
    <w:name w:val="header"/>
    <w:basedOn w:val="a"/>
    <w:link w:val="ab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5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5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5;&#1088;&#1080;&#1083;&#1086;&#1078;&#1077;&#1085;&#1080;&#1077;%20&#8470;1.doc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8760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2383514" TargetMode="External"/><Relationship Id="rId29" Type="http://schemas.openxmlformats.org/officeDocument/2006/relationships/hyperlink" Target="http://docs.cntd.ru/document/9023835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2135263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G:\&#1055;&#1088;&#1080;&#1083;&#1086;&#1078;&#1077;&#1085;&#1080;&#1077;%20&#8470;1.doc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499018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1849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2017-07-18T10:09:00Z</dcterms:created>
  <dcterms:modified xsi:type="dcterms:W3CDTF">2017-07-18T10:11:00Z</dcterms:modified>
</cp:coreProperties>
</file>