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47" w:rsidRDefault="00EE7F47" w:rsidP="00EE7F47">
      <w:pPr>
        <w:pStyle w:val="ConsPlusTitle"/>
        <w:jc w:val="center"/>
      </w:pPr>
    </w:p>
    <w:p w:rsidR="00EE7F47" w:rsidRDefault="00EE7F47" w:rsidP="00EE7F47">
      <w:pPr>
        <w:pStyle w:val="1"/>
        <w:jc w:val="center"/>
        <w:rPr>
          <w:rFonts w:ascii="Times New Roman" w:hAnsi="Times New Roman" w:cs="Times New Roman"/>
          <w:b/>
          <w:bCs/>
          <w:sz w:val="28"/>
          <w:szCs w:val="28"/>
        </w:rPr>
      </w:pPr>
      <w:r>
        <w:rPr>
          <w:rFonts w:ascii="Times New Roman" w:hAnsi="Times New Roman" w:cs="Times New Roman"/>
          <w:b/>
          <w:bCs/>
          <w:sz w:val="28"/>
          <w:szCs w:val="28"/>
        </w:rPr>
        <w:t>СОВЕТ</w:t>
      </w:r>
    </w:p>
    <w:p w:rsidR="00EE7F47" w:rsidRDefault="00EE7F47" w:rsidP="00EE7F47">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 БАРТЕНЕВСКОГО МУНИЦИПАЛЬНОГО ОБРАЗОВАНИЯ</w:t>
      </w:r>
    </w:p>
    <w:p w:rsidR="00EE7F47" w:rsidRDefault="00EE7F47" w:rsidP="00EE7F47">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 ИВАНТЕЕВСКОГО МУНИЦИПАЛЬНОГО РАЙОНА</w:t>
      </w:r>
    </w:p>
    <w:p w:rsidR="00EE7F47" w:rsidRDefault="00EE7F47" w:rsidP="00EE7F47">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 САРАТОВСКОЙ ОБЛАСТИ</w:t>
      </w:r>
    </w:p>
    <w:p w:rsidR="00EE7F47" w:rsidRDefault="00EE7F47" w:rsidP="00EE7F47">
      <w:pPr>
        <w:pStyle w:val="1"/>
        <w:jc w:val="center"/>
        <w:rPr>
          <w:rFonts w:ascii="Times New Roman" w:hAnsi="Times New Roman" w:cs="Times New Roman"/>
          <w:b/>
          <w:bCs/>
          <w:sz w:val="28"/>
          <w:szCs w:val="28"/>
        </w:rPr>
      </w:pPr>
    </w:p>
    <w:p w:rsidR="00EE7F47" w:rsidRDefault="00EE7F47" w:rsidP="00EE7F47">
      <w:pPr>
        <w:jc w:val="center"/>
      </w:pPr>
      <w:r>
        <w:rPr>
          <w:rFonts w:ascii="Times New Roman" w:hAnsi="Times New Roman" w:cs="Times New Roman"/>
          <w:b/>
          <w:bCs/>
          <w:sz w:val="28"/>
          <w:szCs w:val="28"/>
        </w:rPr>
        <w:t>Девятое  заседание пятого созыва</w:t>
      </w:r>
    </w:p>
    <w:p w:rsidR="00FD15DB" w:rsidRDefault="00EE7F47" w:rsidP="00EE7F47">
      <w:pPr>
        <w:jc w:val="center"/>
      </w:pPr>
      <w:r>
        <w:rPr>
          <w:rFonts w:ascii="Times New Roman" w:hAnsi="Times New Roman" w:cs="Times New Roman"/>
          <w:b/>
          <w:bCs/>
          <w:sz w:val="28"/>
          <w:szCs w:val="28"/>
        </w:rPr>
        <w:t>РЕШЕНИЕ № 2</w:t>
      </w:r>
      <w:r w:rsidR="00141015">
        <w:rPr>
          <w:rFonts w:ascii="Times New Roman" w:hAnsi="Times New Roman" w:cs="Times New Roman"/>
          <w:b/>
          <w:bCs/>
          <w:sz w:val="28"/>
          <w:szCs w:val="28"/>
        </w:rPr>
        <w:t>4</w:t>
      </w:r>
      <w:bookmarkStart w:id="0" w:name="_GoBack"/>
      <w:bookmarkEnd w:id="0"/>
    </w:p>
    <w:p w:rsidR="00EE7F47" w:rsidRDefault="00EE7F47" w:rsidP="00EE7F47">
      <w:r>
        <w:rPr>
          <w:rFonts w:ascii="Times New Roman" w:hAnsi="Times New Roman" w:cs="Times New Roman"/>
          <w:b/>
          <w:bCs/>
          <w:sz w:val="28"/>
          <w:szCs w:val="28"/>
        </w:rPr>
        <w:t xml:space="preserve">от 14 декабря 2018 г.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с</w:t>
      </w:r>
      <w:proofErr w:type="gramStart"/>
      <w:r>
        <w:rPr>
          <w:rFonts w:ascii="Times New Roman" w:hAnsi="Times New Roman" w:cs="Times New Roman"/>
          <w:b/>
          <w:bCs/>
          <w:sz w:val="28"/>
          <w:szCs w:val="28"/>
        </w:rPr>
        <w:t>.Б</w:t>
      </w:r>
      <w:proofErr w:type="gramEnd"/>
      <w:r>
        <w:rPr>
          <w:rFonts w:ascii="Times New Roman" w:hAnsi="Times New Roman" w:cs="Times New Roman"/>
          <w:b/>
          <w:bCs/>
          <w:sz w:val="28"/>
          <w:szCs w:val="28"/>
        </w:rPr>
        <w:t>артеневка</w:t>
      </w:r>
      <w:proofErr w:type="spellEnd"/>
    </w:p>
    <w:p w:rsidR="00EE7F47" w:rsidRPr="00975A32" w:rsidRDefault="00EE7F47" w:rsidP="00EE7F47">
      <w:pPr>
        <w:pStyle w:val="2"/>
        <w:contextualSpacing/>
        <w:rPr>
          <w:sz w:val="28"/>
          <w:szCs w:val="28"/>
        </w:rPr>
      </w:pPr>
      <w:r w:rsidRPr="00975A32">
        <w:rPr>
          <w:sz w:val="28"/>
          <w:szCs w:val="28"/>
        </w:rPr>
        <w:t>О внесени</w:t>
      </w:r>
      <w:r w:rsidR="00D40A7C">
        <w:rPr>
          <w:sz w:val="28"/>
          <w:szCs w:val="28"/>
        </w:rPr>
        <w:t>и</w:t>
      </w:r>
      <w:r w:rsidRPr="00975A32">
        <w:rPr>
          <w:sz w:val="28"/>
          <w:szCs w:val="28"/>
        </w:rPr>
        <w:t xml:space="preserve"> изменений и дополнений</w:t>
      </w:r>
    </w:p>
    <w:p w:rsidR="00EE7F47" w:rsidRPr="00975A32" w:rsidRDefault="00EE7F47" w:rsidP="00EE7F47">
      <w:pPr>
        <w:spacing w:after="0" w:line="240" w:lineRule="auto"/>
        <w:contextualSpacing/>
        <w:rPr>
          <w:rFonts w:ascii="Times New Roman" w:hAnsi="Times New Roman" w:cs="Times New Roman"/>
          <w:b/>
          <w:sz w:val="28"/>
          <w:szCs w:val="28"/>
        </w:rPr>
      </w:pPr>
      <w:r w:rsidRPr="00975A32">
        <w:rPr>
          <w:rFonts w:ascii="Times New Roman" w:hAnsi="Times New Roman" w:cs="Times New Roman"/>
          <w:b/>
          <w:sz w:val="28"/>
          <w:szCs w:val="28"/>
        </w:rPr>
        <w:t xml:space="preserve">в Решение Совета </w:t>
      </w:r>
      <w:proofErr w:type="spellStart"/>
      <w:r w:rsidRPr="00975A32">
        <w:rPr>
          <w:rFonts w:ascii="Times New Roman" w:hAnsi="Times New Roman" w:cs="Times New Roman"/>
          <w:b/>
          <w:sz w:val="28"/>
          <w:szCs w:val="28"/>
        </w:rPr>
        <w:t>Бартеневского</w:t>
      </w:r>
      <w:proofErr w:type="spellEnd"/>
      <w:r w:rsidRPr="00975A32">
        <w:rPr>
          <w:rFonts w:ascii="Times New Roman" w:hAnsi="Times New Roman" w:cs="Times New Roman"/>
          <w:b/>
          <w:sz w:val="28"/>
          <w:szCs w:val="28"/>
        </w:rPr>
        <w:t xml:space="preserve">  муниципального образования </w:t>
      </w:r>
    </w:p>
    <w:p w:rsidR="00EE7F47" w:rsidRDefault="00EE7F47" w:rsidP="00EE7F47">
      <w:pPr>
        <w:pStyle w:val="2"/>
        <w:contextualSpacing/>
        <w:rPr>
          <w:sz w:val="28"/>
          <w:szCs w:val="28"/>
        </w:rPr>
      </w:pPr>
      <w:r w:rsidRPr="00975A32">
        <w:rPr>
          <w:sz w:val="28"/>
          <w:szCs w:val="28"/>
        </w:rPr>
        <w:t xml:space="preserve"> от 03.02.2015 г № 1 « О бюджетном процессе в  </w:t>
      </w:r>
      <w:proofErr w:type="spellStart"/>
      <w:r w:rsidRPr="00975A32">
        <w:rPr>
          <w:sz w:val="28"/>
          <w:szCs w:val="28"/>
        </w:rPr>
        <w:t>Бартеневском</w:t>
      </w:r>
      <w:proofErr w:type="spellEnd"/>
      <w:r w:rsidRPr="00975A32">
        <w:rPr>
          <w:sz w:val="28"/>
          <w:szCs w:val="28"/>
        </w:rPr>
        <w:t xml:space="preserve"> муниципальном образовании </w:t>
      </w:r>
      <w:proofErr w:type="spellStart"/>
      <w:r w:rsidRPr="00975A32">
        <w:rPr>
          <w:sz w:val="28"/>
          <w:szCs w:val="28"/>
        </w:rPr>
        <w:t>Ивантеевского</w:t>
      </w:r>
      <w:proofErr w:type="spellEnd"/>
      <w:r w:rsidRPr="00975A32">
        <w:rPr>
          <w:sz w:val="28"/>
          <w:szCs w:val="28"/>
        </w:rPr>
        <w:t xml:space="preserve"> муниципального района Саратовской области</w:t>
      </w:r>
      <w:proofErr w:type="gramStart"/>
      <w:r w:rsidRPr="00975A32">
        <w:rPr>
          <w:sz w:val="28"/>
          <w:szCs w:val="28"/>
        </w:rPr>
        <w:t xml:space="preserve"> ,</w:t>
      </w:r>
      <w:proofErr w:type="gramEnd"/>
      <w:r w:rsidRPr="00962DE9">
        <w:rPr>
          <w:sz w:val="28"/>
          <w:szCs w:val="28"/>
        </w:rPr>
        <w:t>с учетом изменений от 23.03.2015 № 8; от 21.01.2016 №1</w:t>
      </w:r>
      <w:r>
        <w:rPr>
          <w:sz w:val="28"/>
          <w:szCs w:val="28"/>
        </w:rPr>
        <w:t>, от 25.12.2017 года №35</w:t>
      </w:r>
      <w:r w:rsidR="0044315F">
        <w:rPr>
          <w:sz w:val="28"/>
          <w:szCs w:val="28"/>
        </w:rPr>
        <w:t>,от 26.02.2018 года №5.</w:t>
      </w:r>
    </w:p>
    <w:p w:rsidR="0044315F" w:rsidRPr="0044315F" w:rsidRDefault="0044315F" w:rsidP="0044315F">
      <w:pPr>
        <w:rPr>
          <w:lang w:eastAsia="ru-RU"/>
        </w:rPr>
      </w:pPr>
    </w:p>
    <w:p w:rsidR="00EE7F47" w:rsidRDefault="00EE7F47" w:rsidP="00EE7F47">
      <w:pPr>
        <w:shd w:val="clear" w:color="auto" w:fill="FFFFFF"/>
        <w:suppressAutoHyphens w:val="0"/>
        <w:ind w:firstLine="567"/>
        <w:jc w:val="both"/>
        <w:rPr>
          <w:rFonts w:ascii="Times New Roman" w:hAnsi="Times New Roman" w:cs="Times New Roman"/>
          <w:b/>
          <w:sz w:val="28"/>
          <w:szCs w:val="28"/>
        </w:rPr>
      </w:pPr>
      <w:r>
        <w:rPr>
          <w:rFonts w:ascii="Times New Roman" w:hAnsi="Times New Roman" w:cs="Times New Roman"/>
          <w:b/>
          <w:bCs/>
          <w:sz w:val="28"/>
          <w:szCs w:val="28"/>
        </w:rPr>
        <w:tab/>
      </w:r>
      <w:proofErr w:type="gramStart"/>
      <w:r>
        <w:rPr>
          <w:rFonts w:ascii="Times New Roman" w:hAnsi="Times New Roman" w:cs="Times New Roman"/>
          <w:color w:val="000000"/>
          <w:sz w:val="28"/>
          <w:szCs w:val="28"/>
          <w:lang w:eastAsia="ru-RU"/>
        </w:rPr>
        <w:t xml:space="preserve">В соответствии с </w:t>
      </w:r>
      <w:r>
        <w:rPr>
          <w:rFonts w:ascii="Times New Roman" w:hAnsi="Times New Roman" w:cs="Times New Roman"/>
          <w:color w:val="000000"/>
          <w:sz w:val="28"/>
          <w:szCs w:val="28"/>
          <w:highlight w:val="white"/>
        </w:rPr>
        <w:t>Федеральным законом от 4 июня 2018 года № 142-ФЗ «О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руководствуясь</w:t>
      </w:r>
      <w:r>
        <w:rPr>
          <w:rFonts w:ascii="Times New Roman" w:hAnsi="Times New Roman" w:cs="Times New Roman"/>
          <w:color w:val="000000"/>
          <w:sz w:val="28"/>
          <w:szCs w:val="28"/>
          <w:lang w:eastAsia="ru-RU"/>
        </w:rPr>
        <w:t xml:space="preserve"> Уставом </w:t>
      </w:r>
      <w:proofErr w:type="spellStart"/>
      <w:r w:rsidR="0044315F">
        <w:rPr>
          <w:rFonts w:ascii="Times New Roman" w:hAnsi="Times New Roman" w:cs="Times New Roman"/>
          <w:color w:val="000000"/>
          <w:sz w:val="28"/>
          <w:szCs w:val="28"/>
          <w:lang w:eastAsia="ru-RU"/>
        </w:rPr>
        <w:t>Бартеневского</w:t>
      </w:r>
      <w:proofErr w:type="spellEnd"/>
      <w:r>
        <w:rPr>
          <w:rFonts w:ascii="Times New Roman" w:hAnsi="Times New Roman" w:cs="Times New Roman"/>
          <w:sz w:val="28"/>
          <w:szCs w:val="28"/>
        </w:rPr>
        <w:t xml:space="preserve"> муниципального</w:t>
      </w:r>
      <w:r w:rsidR="0044315F">
        <w:rPr>
          <w:rFonts w:ascii="Times New Roman" w:hAnsi="Times New Roman" w:cs="Times New Roman"/>
          <w:sz w:val="28"/>
          <w:szCs w:val="28"/>
        </w:rPr>
        <w:t xml:space="preserve"> образования, Совет </w:t>
      </w:r>
      <w:proofErr w:type="spellStart"/>
      <w:r w:rsidR="0044315F">
        <w:rPr>
          <w:rFonts w:ascii="Times New Roman" w:hAnsi="Times New Roman" w:cs="Times New Roman"/>
          <w:sz w:val="28"/>
          <w:szCs w:val="28"/>
        </w:rPr>
        <w:t>Бартеневского</w:t>
      </w:r>
      <w:proofErr w:type="spellEnd"/>
      <w:r w:rsidR="0044315F">
        <w:rPr>
          <w:rFonts w:ascii="Times New Roman" w:hAnsi="Times New Roman" w:cs="Times New Roman"/>
          <w:sz w:val="28"/>
          <w:szCs w:val="28"/>
        </w:rPr>
        <w:t xml:space="preserve"> муни</w:t>
      </w:r>
      <w:r>
        <w:rPr>
          <w:rFonts w:ascii="Times New Roman" w:hAnsi="Times New Roman" w:cs="Times New Roman"/>
          <w:sz w:val="28"/>
          <w:szCs w:val="28"/>
        </w:rPr>
        <w:t>ципального образования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w:t>
      </w:r>
      <w:r>
        <w:rPr>
          <w:rFonts w:ascii="Times New Roman" w:hAnsi="Times New Roman" w:cs="Times New Roman"/>
          <w:b/>
          <w:sz w:val="28"/>
          <w:szCs w:val="28"/>
        </w:rPr>
        <w:t>РЕШИЛ:</w:t>
      </w:r>
    </w:p>
    <w:p w:rsidR="00EE7F47" w:rsidRDefault="00EE7F47" w:rsidP="00EE7F47">
      <w:pPr>
        <w:pStyle w:val="a3"/>
        <w:numPr>
          <w:ilvl w:val="0"/>
          <w:numId w:val="1"/>
        </w:numPr>
        <w:tabs>
          <w:tab w:val="left" w:pos="993"/>
        </w:tabs>
        <w:jc w:val="both"/>
      </w:pPr>
      <w:r>
        <w:rPr>
          <w:sz w:val="28"/>
          <w:szCs w:val="28"/>
        </w:rPr>
        <w:lastRenderedPageBreak/>
        <w:t xml:space="preserve">Внести следующие изменения и дополнения в Решение Совета </w:t>
      </w:r>
      <w:proofErr w:type="spellStart"/>
      <w:r w:rsidR="0044315F">
        <w:rPr>
          <w:sz w:val="28"/>
          <w:szCs w:val="28"/>
        </w:rPr>
        <w:t>Бартеневского</w:t>
      </w:r>
      <w:proofErr w:type="spellEnd"/>
      <w:r>
        <w:rPr>
          <w:sz w:val="28"/>
          <w:szCs w:val="28"/>
        </w:rPr>
        <w:t xml:space="preserve"> муниципального образования от </w:t>
      </w:r>
      <w:r w:rsidR="0044315F">
        <w:rPr>
          <w:sz w:val="28"/>
          <w:szCs w:val="28"/>
        </w:rPr>
        <w:t xml:space="preserve">03.02.2015 года №1 </w:t>
      </w:r>
      <w:r>
        <w:rPr>
          <w:bCs/>
          <w:sz w:val="28"/>
          <w:szCs w:val="28"/>
        </w:rPr>
        <w:t xml:space="preserve">«О бюджетном процессе в </w:t>
      </w:r>
      <w:proofErr w:type="spellStart"/>
      <w:r w:rsidR="0044315F">
        <w:rPr>
          <w:bCs/>
          <w:sz w:val="28"/>
          <w:szCs w:val="28"/>
        </w:rPr>
        <w:t>Бартеневском</w:t>
      </w:r>
      <w:proofErr w:type="spellEnd"/>
      <w:r>
        <w:rPr>
          <w:bCs/>
          <w:sz w:val="28"/>
          <w:szCs w:val="28"/>
        </w:rPr>
        <w:t xml:space="preserve"> муниципальном образовании </w:t>
      </w:r>
      <w:proofErr w:type="spellStart"/>
      <w:r>
        <w:rPr>
          <w:bCs/>
          <w:sz w:val="28"/>
          <w:szCs w:val="28"/>
        </w:rPr>
        <w:t>Ивантеевского</w:t>
      </w:r>
      <w:proofErr w:type="spellEnd"/>
      <w:r>
        <w:rPr>
          <w:bCs/>
          <w:sz w:val="28"/>
          <w:szCs w:val="28"/>
        </w:rPr>
        <w:t xml:space="preserve"> муниципального района Саратовской области</w:t>
      </w:r>
      <w:r w:rsidR="0044315F">
        <w:rPr>
          <w:bCs/>
          <w:sz w:val="28"/>
          <w:szCs w:val="28"/>
        </w:rPr>
        <w:t xml:space="preserve">, с учетом изменений </w:t>
      </w:r>
      <w:r w:rsidR="0044315F" w:rsidRPr="00962DE9">
        <w:rPr>
          <w:sz w:val="28"/>
          <w:szCs w:val="28"/>
        </w:rPr>
        <w:t>от 23.03.2015 № 8; от 21.01.2016 №1</w:t>
      </w:r>
      <w:r w:rsidR="0044315F">
        <w:rPr>
          <w:sz w:val="28"/>
          <w:szCs w:val="28"/>
        </w:rPr>
        <w:t>, от 25.12.2017 года №35,от 26.02.2018 года №5</w:t>
      </w:r>
      <w:r>
        <w:rPr>
          <w:sz w:val="28"/>
          <w:szCs w:val="28"/>
        </w:rPr>
        <w:t xml:space="preserve">: </w:t>
      </w:r>
    </w:p>
    <w:p w:rsidR="00EE7F47" w:rsidRDefault="00EE7F47" w:rsidP="00EE7F47">
      <w:pPr>
        <w:pStyle w:val="a3"/>
        <w:numPr>
          <w:ilvl w:val="1"/>
          <w:numId w:val="1"/>
        </w:numPr>
        <w:tabs>
          <w:tab w:val="left" w:pos="993"/>
        </w:tabs>
        <w:ind w:left="993"/>
        <w:jc w:val="both"/>
        <w:rPr>
          <w:sz w:val="28"/>
          <w:szCs w:val="28"/>
        </w:rPr>
      </w:pPr>
      <w:r>
        <w:rPr>
          <w:b/>
          <w:sz w:val="28"/>
          <w:szCs w:val="28"/>
        </w:rPr>
        <w:t>Пункт 9</w:t>
      </w:r>
      <w:r>
        <w:rPr>
          <w:sz w:val="28"/>
          <w:szCs w:val="28"/>
        </w:rPr>
        <w:t xml:space="preserve"> приложения №1 дополнить: </w:t>
      </w:r>
    </w:p>
    <w:p w:rsidR="00EE7F47" w:rsidRDefault="00EE7F47" w:rsidP="00EE7F47">
      <w:pPr>
        <w:pStyle w:val="a3"/>
        <w:tabs>
          <w:tab w:val="left" w:pos="993"/>
        </w:tabs>
        <w:ind w:left="993"/>
        <w:jc w:val="both"/>
        <w:rPr>
          <w:sz w:val="28"/>
          <w:szCs w:val="28"/>
        </w:rPr>
      </w:pPr>
      <w:r>
        <w:rPr>
          <w:b/>
          <w:sz w:val="28"/>
          <w:szCs w:val="28"/>
        </w:rPr>
        <w:t>абзацем 4:</w:t>
      </w:r>
      <w:r>
        <w:rPr>
          <w:sz w:val="28"/>
          <w:szCs w:val="28"/>
        </w:rPr>
        <w:t xml:space="preserve"> «Главный распорядитель средств бюджета муниципального образования выступает </w:t>
      </w:r>
      <w:proofErr w:type="gramStart"/>
      <w:r>
        <w:rPr>
          <w:sz w:val="28"/>
          <w:szCs w:val="28"/>
        </w:rPr>
        <w:t>в суде от имени муниципального образования в качестве представителя истца по искам о взыскании</w:t>
      </w:r>
      <w:proofErr w:type="gramEnd"/>
      <w:r>
        <w:rPr>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E7F47" w:rsidRDefault="00EE7F47" w:rsidP="00EE7F47">
      <w:pPr>
        <w:pStyle w:val="a3"/>
        <w:tabs>
          <w:tab w:val="left" w:pos="993"/>
        </w:tabs>
        <w:ind w:left="993"/>
        <w:jc w:val="both"/>
        <w:rPr>
          <w:sz w:val="28"/>
          <w:szCs w:val="28"/>
        </w:rPr>
      </w:pPr>
      <w:r>
        <w:rPr>
          <w:b/>
          <w:sz w:val="28"/>
          <w:szCs w:val="28"/>
        </w:rPr>
        <w:t>абзацем 5:</w:t>
      </w:r>
    </w:p>
    <w:p w:rsidR="00EE7F47" w:rsidRDefault="00EE7F47" w:rsidP="00EE7F47">
      <w:pPr>
        <w:pStyle w:val="a3"/>
        <w:tabs>
          <w:tab w:val="left" w:pos="993"/>
        </w:tabs>
        <w:ind w:left="993"/>
        <w:jc w:val="both"/>
        <w:rPr>
          <w:sz w:val="28"/>
          <w:szCs w:val="28"/>
        </w:rPr>
      </w:pPr>
      <w:r>
        <w:rPr>
          <w:sz w:val="28"/>
          <w:szCs w:val="28"/>
        </w:rPr>
        <w:t>« -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w:t>
      </w:r>
      <w:proofErr w:type="gramStart"/>
      <w:r>
        <w:rPr>
          <w:sz w:val="28"/>
          <w:szCs w:val="28"/>
        </w:rPr>
        <w:t>и</w:t>
      </w:r>
      <w:proofErr w:type="gramEnd"/>
      <w:r>
        <w:rPr>
          <w:sz w:val="28"/>
          <w:szCs w:val="28"/>
        </w:rPr>
        <w:t xml:space="preserve">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 </w:t>
      </w:r>
    </w:p>
    <w:p w:rsidR="00EE7F47" w:rsidRDefault="00EE7F47" w:rsidP="00EE7F47">
      <w:pPr>
        <w:pStyle w:val="a3"/>
        <w:tabs>
          <w:tab w:val="left" w:pos="993"/>
        </w:tabs>
        <w:ind w:left="993"/>
        <w:jc w:val="both"/>
        <w:rPr>
          <w:sz w:val="28"/>
          <w:szCs w:val="28"/>
        </w:rPr>
      </w:pPr>
      <w:proofErr w:type="gramStart"/>
      <w:r>
        <w:rPr>
          <w:sz w:val="28"/>
          <w:szCs w:val="28"/>
        </w:rPr>
        <w:t>-  При наличии оснований для обжалования судебного акта, а также в случае обжалования судебного акта иными участниками судебного процесса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roofErr w:type="gramEnd"/>
    </w:p>
    <w:p w:rsidR="00EE7F47" w:rsidRDefault="00EE7F47" w:rsidP="00EE7F47">
      <w:pPr>
        <w:pStyle w:val="a3"/>
        <w:tabs>
          <w:tab w:val="left" w:pos="993"/>
        </w:tabs>
        <w:ind w:left="993"/>
        <w:jc w:val="both"/>
        <w:rPr>
          <w:sz w:val="28"/>
          <w:szCs w:val="28"/>
        </w:rPr>
      </w:pPr>
      <w:r>
        <w:rPr>
          <w:sz w:val="28"/>
          <w:szCs w:val="28"/>
        </w:rPr>
        <w:t>-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roofErr w:type="gramStart"/>
      <w:r>
        <w:rPr>
          <w:sz w:val="28"/>
          <w:szCs w:val="28"/>
        </w:rPr>
        <w:t xml:space="preserve">.»  </w:t>
      </w:r>
      <w:proofErr w:type="gramEnd"/>
    </w:p>
    <w:p w:rsidR="00EE7F47" w:rsidRDefault="00EE7F47" w:rsidP="00EE7F47">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Опубликовать (обнародовать) настоящее решение в</w:t>
      </w:r>
      <w:r>
        <w:rPr>
          <w:rFonts w:ascii="Times New Roman" w:hAnsi="Times New Roman" w:cs="Times New Roman"/>
          <w:color w:val="000000"/>
          <w:sz w:val="28"/>
          <w:szCs w:val="28"/>
        </w:rPr>
        <w:t xml:space="preserve"> информационном бюллетене «</w:t>
      </w:r>
      <w:proofErr w:type="spellStart"/>
      <w:r w:rsidR="0044315F">
        <w:rPr>
          <w:rFonts w:ascii="Times New Roman" w:hAnsi="Times New Roman" w:cs="Times New Roman"/>
          <w:color w:val="000000"/>
          <w:sz w:val="28"/>
          <w:szCs w:val="28"/>
        </w:rPr>
        <w:t>Бартеневский</w:t>
      </w:r>
      <w:proofErr w:type="spellEnd"/>
      <w:r>
        <w:rPr>
          <w:rFonts w:ascii="Times New Roman" w:hAnsi="Times New Roman" w:cs="Times New Roman"/>
          <w:color w:val="000000"/>
          <w:sz w:val="28"/>
          <w:szCs w:val="28"/>
        </w:rPr>
        <w:t xml:space="preserve"> Вестник»</w:t>
      </w:r>
      <w:r>
        <w:rPr>
          <w:rFonts w:ascii="Times New Roman" w:hAnsi="Times New Roman" w:cs="Times New Roman"/>
          <w:sz w:val="28"/>
          <w:szCs w:val="28"/>
        </w:rPr>
        <w:t xml:space="preserve">. </w:t>
      </w:r>
    </w:p>
    <w:p w:rsidR="00EE7F47" w:rsidRDefault="00EE7F47" w:rsidP="00EE7F47">
      <w:pPr>
        <w:pStyle w:val="a4"/>
        <w:numPr>
          <w:ilvl w:val="0"/>
          <w:numId w:val="2"/>
        </w:numPr>
        <w:jc w:val="both"/>
        <w:rPr>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(обнародования).</w:t>
      </w:r>
    </w:p>
    <w:p w:rsidR="00EE7F47" w:rsidRDefault="00EE7F47" w:rsidP="00EE7F47">
      <w:pPr>
        <w:pStyle w:val="1"/>
        <w:rPr>
          <w:rFonts w:ascii="Times New Roman" w:hAnsi="Times New Roman" w:cs="Times New Roman"/>
          <w:sz w:val="24"/>
          <w:szCs w:val="24"/>
        </w:rPr>
      </w:pPr>
    </w:p>
    <w:p w:rsidR="00EE7F47" w:rsidRDefault="00EE7F47" w:rsidP="00EE7F47">
      <w:pPr>
        <w:pStyle w:val="1"/>
        <w:rPr>
          <w:rFonts w:ascii="Times New Roman" w:hAnsi="Times New Roman" w:cs="Times New Roman"/>
          <w:sz w:val="24"/>
          <w:szCs w:val="24"/>
        </w:rPr>
      </w:pPr>
    </w:p>
    <w:p w:rsidR="00EE7F47" w:rsidRDefault="00EE7F47" w:rsidP="0044315F">
      <w:pPr>
        <w:pStyle w:val="1"/>
        <w:contextualSpacing/>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sidR="0044315F">
        <w:rPr>
          <w:rFonts w:ascii="Times New Roman" w:hAnsi="Times New Roman" w:cs="Times New Roman"/>
          <w:b/>
          <w:sz w:val="28"/>
          <w:szCs w:val="28"/>
        </w:rPr>
        <w:t>Бартеневского</w:t>
      </w:r>
      <w:proofErr w:type="spellEnd"/>
    </w:p>
    <w:p w:rsidR="0044315F" w:rsidRDefault="00EE7F47" w:rsidP="0044315F">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44315F" w:rsidRDefault="0044315F" w:rsidP="0044315F">
      <w:pPr>
        <w:spacing w:after="0" w:line="240" w:lineRule="auto"/>
        <w:contextualSpacing/>
        <w:rPr>
          <w:rFonts w:ascii="Times New Roman" w:hAnsi="Times New Roman" w:cs="Times New Roman"/>
          <w:b/>
          <w:sz w:val="28"/>
          <w:szCs w:val="28"/>
        </w:rPr>
      </w:pPr>
      <w:proofErr w:type="spellStart"/>
      <w:r>
        <w:rPr>
          <w:rFonts w:ascii="Times New Roman" w:hAnsi="Times New Roman" w:cs="Times New Roman"/>
          <w:b/>
          <w:sz w:val="28"/>
          <w:szCs w:val="28"/>
        </w:rPr>
        <w:t>Ивантеевского</w:t>
      </w:r>
      <w:proofErr w:type="spellEnd"/>
      <w:r>
        <w:rPr>
          <w:rFonts w:ascii="Times New Roman" w:hAnsi="Times New Roman" w:cs="Times New Roman"/>
          <w:b/>
          <w:sz w:val="28"/>
          <w:szCs w:val="28"/>
        </w:rPr>
        <w:t xml:space="preserve"> муниципального района</w:t>
      </w:r>
    </w:p>
    <w:p w:rsidR="007C17D3" w:rsidRDefault="0044315F" w:rsidP="0044315F">
      <w:pPr>
        <w:spacing w:after="0" w:line="240" w:lineRule="auto"/>
        <w:contextualSpacing/>
      </w:pPr>
      <w:r>
        <w:rPr>
          <w:rFonts w:ascii="Times New Roman" w:hAnsi="Times New Roman" w:cs="Times New Roman"/>
          <w:b/>
          <w:sz w:val="28"/>
          <w:szCs w:val="28"/>
        </w:rPr>
        <w:t>Саратовской области</w:t>
      </w:r>
      <w:r w:rsidR="00141015">
        <w:rPr>
          <w:rFonts w:ascii="Times New Roman" w:hAnsi="Times New Roman" w:cs="Times New Roman"/>
          <w:b/>
          <w:sz w:val="28"/>
          <w:szCs w:val="28"/>
        </w:rPr>
        <w:t xml:space="preserve">                                                              </w:t>
      </w:r>
      <w:proofErr w:type="spellStart"/>
      <w:r>
        <w:rPr>
          <w:rFonts w:ascii="Times New Roman" w:hAnsi="Times New Roman" w:cs="Times New Roman"/>
          <w:b/>
          <w:sz w:val="28"/>
          <w:szCs w:val="28"/>
        </w:rPr>
        <w:t>Р.Е.Скипа</w:t>
      </w:r>
      <w:proofErr w:type="spellEnd"/>
    </w:p>
    <w:sectPr w:rsidR="007C17D3" w:rsidSect="000B6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2491"/>
    <w:multiLevelType w:val="multilevel"/>
    <w:tmpl w:val="2488E3BC"/>
    <w:lvl w:ilvl="0">
      <w:start w:val="2"/>
      <w:numFmt w:val="decimal"/>
      <w:lvlText w:val="%1."/>
      <w:lvlJc w:val="left"/>
      <w:pPr>
        <w:ind w:left="360" w:hanging="360"/>
      </w:pPr>
      <w:rPr>
        <w:rFonts w:ascii="Times New Roman" w:hAnsi="Times New Roman"/>
        <w:b/>
        <w:sz w:val="28"/>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nsid w:val="56F1174C"/>
    <w:multiLevelType w:val="multilevel"/>
    <w:tmpl w:val="D6787548"/>
    <w:lvl w:ilvl="0">
      <w:start w:val="1"/>
      <w:numFmt w:val="decimal"/>
      <w:lvlText w:val="%1."/>
      <w:lvlJc w:val="left"/>
      <w:pPr>
        <w:ind w:left="450" w:hanging="450"/>
      </w:pPr>
      <w:rPr>
        <w:b/>
        <w:sz w:val="28"/>
      </w:rPr>
    </w:lvl>
    <w:lvl w:ilvl="1">
      <w:start w:val="1"/>
      <w:numFmt w:val="decimal"/>
      <w:lvlText w:val="%1.%2."/>
      <w:lvlJc w:val="left"/>
      <w:pPr>
        <w:ind w:left="1440" w:hanging="720"/>
      </w:pPr>
      <w:rPr>
        <w:b/>
        <w:sz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3D51"/>
    <w:rsid w:val="000B62A8"/>
    <w:rsid w:val="00141015"/>
    <w:rsid w:val="001B1777"/>
    <w:rsid w:val="0044315F"/>
    <w:rsid w:val="00473CD5"/>
    <w:rsid w:val="006B3D51"/>
    <w:rsid w:val="00B67C70"/>
    <w:rsid w:val="00D40A7C"/>
    <w:rsid w:val="00EE7F47"/>
    <w:rsid w:val="00FD1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47"/>
    <w:pPr>
      <w:widowControl w:val="0"/>
      <w:suppressAutoHyphens/>
    </w:pPr>
    <w:rPr>
      <w:rFonts w:ascii="Calibri" w:eastAsia="Times New Roman" w:hAnsi="Calibri" w:cs="Calibri"/>
      <w:lang w:eastAsia="ar-SA"/>
    </w:rPr>
  </w:style>
  <w:style w:type="paragraph" w:styleId="2">
    <w:name w:val="heading 2"/>
    <w:basedOn w:val="a"/>
    <w:next w:val="a"/>
    <w:link w:val="20"/>
    <w:qFormat/>
    <w:rsid w:val="00EE7F47"/>
    <w:pPr>
      <w:keepNext/>
      <w:widowControl/>
      <w:suppressAutoHyphens w:val="0"/>
      <w:spacing w:after="0" w:line="240" w:lineRule="auto"/>
      <w:outlineLvl w:val="1"/>
    </w:pPr>
    <w:rPr>
      <w:rFonts w:ascii="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E7F47"/>
    <w:pPr>
      <w:widowControl w:val="0"/>
      <w:suppressAutoHyphens/>
      <w:spacing w:after="0" w:line="240" w:lineRule="auto"/>
    </w:pPr>
    <w:rPr>
      <w:rFonts w:ascii="Arial" w:eastAsia="Times New Roman" w:hAnsi="Arial" w:cs="Arial"/>
      <w:b/>
      <w:bCs/>
      <w:szCs w:val="20"/>
      <w:lang w:eastAsia="ar-SA"/>
    </w:rPr>
  </w:style>
  <w:style w:type="paragraph" w:customStyle="1" w:styleId="1">
    <w:name w:val="Без интервала1"/>
    <w:qFormat/>
    <w:rsid w:val="00EE7F47"/>
    <w:pPr>
      <w:widowControl w:val="0"/>
      <w:suppressAutoHyphens/>
      <w:spacing w:after="0" w:line="240" w:lineRule="auto"/>
    </w:pPr>
    <w:rPr>
      <w:rFonts w:ascii="Calibri" w:eastAsia="Times New Roman" w:hAnsi="Calibri" w:cs="Calibri"/>
      <w:lang w:eastAsia="ar-SA"/>
    </w:rPr>
  </w:style>
  <w:style w:type="paragraph" w:styleId="a3">
    <w:name w:val="List Paragraph"/>
    <w:basedOn w:val="a"/>
    <w:uiPriority w:val="34"/>
    <w:qFormat/>
    <w:rsid w:val="00EE7F47"/>
    <w:pPr>
      <w:widowControl/>
      <w:spacing w:after="0" w:line="240" w:lineRule="auto"/>
      <w:ind w:left="720"/>
      <w:contextualSpacing/>
    </w:pPr>
    <w:rPr>
      <w:rFonts w:ascii="Times New Roman" w:hAnsi="Times New Roman" w:cs="Times New Roman"/>
      <w:sz w:val="20"/>
      <w:szCs w:val="20"/>
    </w:rPr>
  </w:style>
  <w:style w:type="paragraph" w:styleId="a4">
    <w:name w:val="No Spacing"/>
    <w:qFormat/>
    <w:rsid w:val="00EE7F47"/>
    <w:pPr>
      <w:suppressAutoHyphens/>
      <w:spacing w:after="0" w:line="240" w:lineRule="auto"/>
    </w:pPr>
    <w:rPr>
      <w:rFonts w:ascii="Calibri" w:eastAsia="Arial" w:hAnsi="Calibri" w:cs="Calibri"/>
      <w:lang w:eastAsia="zh-CN"/>
    </w:rPr>
  </w:style>
  <w:style w:type="character" w:customStyle="1" w:styleId="20">
    <w:name w:val="Заголовок 2 Знак"/>
    <w:basedOn w:val="a0"/>
    <w:link w:val="2"/>
    <w:rsid w:val="00EE7F4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F47"/>
    <w:pPr>
      <w:widowControl w:val="0"/>
      <w:suppressAutoHyphens/>
    </w:pPr>
    <w:rPr>
      <w:rFonts w:ascii="Calibri" w:eastAsia="Times New Roman" w:hAnsi="Calibri" w:cs="Calibri"/>
      <w:lang w:eastAsia="ar-SA"/>
    </w:rPr>
  </w:style>
  <w:style w:type="paragraph" w:styleId="2">
    <w:name w:val="heading 2"/>
    <w:basedOn w:val="a"/>
    <w:next w:val="a"/>
    <w:link w:val="20"/>
    <w:qFormat/>
    <w:rsid w:val="00EE7F47"/>
    <w:pPr>
      <w:keepNext/>
      <w:widowControl/>
      <w:suppressAutoHyphens w:val="0"/>
      <w:spacing w:after="0" w:line="240" w:lineRule="auto"/>
      <w:outlineLvl w:val="1"/>
    </w:pPr>
    <w:rPr>
      <w:rFonts w:ascii="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E7F47"/>
    <w:pPr>
      <w:widowControl w:val="0"/>
      <w:suppressAutoHyphens/>
      <w:spacing w:after="0" w:line="240" w:lineRule="auto"/>
    </w:pPr>
    <w:rPr>
      <w:rFonts w:ascii="Arial" w:eastAsia="Times New Roman" w:hAnsi="Arial" w:cs="Arial"/>
      <w:b/>
      <w:bCs/>
      <w:szCs w:val="20"/>
      <w:lang w:eastAsia="ar-SA"/>
    </w:rPr>
  </w:style>
  <w:style w:type="paragraph" w:customStyle="1" w:styleId="1">
    <w:name w:val="Без интервала1"/>
    <w:qFormat/>
    <w:rsid w:val="00EE7F47"/>
    <w:pPr>
      <w:widowControl w:val="0"/>
      <w:suppressAutoHyphens/>
      <w:spacing w:after="0" w:line="240" w:lineRule="auto"/>
    </w:pPr>
    <w:rPr>
      <w:rFonts w:ascii="Calibri" w:eastAsia="Times New Roman" w:hAnsi="Calibri" w:cs="Calibri"/>
      <w:lang w:eastAsia="ar-SA"/>
    </w:rPr>
  </w:style>
  <w:style w:type="paragraph" w:styleId="a3">
    <w:name w:val="List Paragraph"/>
    <w:basedOn w:val="a"/>
    <w:uiPriority w:val="34"/>
    <w:qFormat/>
    <w:rsid w:val="00EE7F47"/>
    <w:pPr>
      <w:widowControl/>
      <w:spacing w:after="0" w:line="240" w:lineRule="auto"/>
      <w:ind w:left="720"/>
      <w:contextualSpacing/>
    </w:pPr>
    <w:rPr>
      <w:rFonts w:ascii="Times New Roman" w:hAnsi="Times New Roman" w:cs="Times New Roman"/>
      <w:sz w:val="20"/>
      <w:szCs w:val="20"/>
    </w:rPr>
  </w:style>
  <w:style w:type="paragraph" w:styleId="a4">
    <w:name w:val="No Spacing"/>
    <w:qFormat/>
    <w:rsid w:val="00EE7F47"/>
    <w:pPr>
      <w:suppressAutoHyphens/>
      <w:spacing w:after="0" w:line="240" w:lineRule="auto"/>
    </w:pPr>
    <w:rPr>
      <w:rFonts w:ascii="Calibri" w:eastAsia="Arial" w:hAnsi="Calibri" w:cs="Calibri"/>
      <w:lang w:eastAsia="zh-CN"/>
    </w:rPr>
  </w:style>
  <w:style w:type="character" w:customStyle="1" w:styleId="20">
    <w:name w:val="Заголовок 2 Знак"/>
    <w:basedOn w:val="a0"/>
    <w:link w:val="2"/>
    <w:rsid w:val="00EE7F4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2018-12-24T04:13:00Z</cp:lastPrinted>
  <dcterms:created xsi:type="dcterms:W3CDTF">2018-12-23T10:08:00Z</dcterms:created>
  <dcterms:modified xsi:type="dcterms:W3CDTF">2018-12-24T17:41:00Z</dcterms:modified>
</cp:coreProperties>
</file>