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5" w:rsidRDefault="00644D05" w:rsidP="00644D0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05" w:rsidRDefault="00644D05" w:rsidP="00644D05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644D05" w:rsidRDefault="00644D05" w:rsidP="00644D05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ИВАНТЕЕВСКОГО МУНИЦИПАЛЬНОГО  РАЙОНА</w:t>
      </w:r>
    </w:p>
    <w:p w:rsidR="00644D05" w:rsidRDefault="00644D05" w:rsidP="00644D05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644D05" w:rsidRDefault="00644D05" w:rsidP="00644D05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</w:p>
    <w:p w:rsidR="00644D05" w:rsidRDefault="00644D05" w:rsidP="00644D05">
      <w:pPr>
        <w:jc w:val="center"/>
        <w:rPr>
          <w:b/>
        </w:rPr>
      </w:pPr>
      <w:r>
        <w:rPr>
          <w:b/>
        </w:rPr>
        <w:t>ПОСТАНОВЛЕНИЕ</w:t>
      </w:r>
    </w:p>
    <w:p w:rsidR="00644D05" w:rsidRDefault="00644D05" w:rsidP="00644D05">
      <w:pPr>
        <w:jc w:val="center"/>
        <w:rPr>
          <w:b/>
        </w:rPr>
      </w:pPr>
    </w:p>
    <w:p w:rsidR="00644D05" w:rsidRPr="006C78E0" w:rsidRDefault="00644D05" w:rsidP="00644D05">
      <w:pPr>
        <w:pStyle w:val="5"/>
        <w:ind w:firstLine="426"/>
        <w:rPr>
          <w:sz w:val="26"/>
        </w:rPr>
      </w:pPr>
      <w:r w:rsidRPr="006C78E0">
        <w:rPr>
          <w:szCs w:val="28"/>
          <w:u w:val="single"/>
        </w:rPr>
        <w:t xml:space="preserve">от </w:t>
      </w:r>
      <w:r w:rsidR="00855832" w:rsidRPr="006C78E0">
        <w:rPr>
          <w:szCs w:val="28"/>
          <w:u w:val="single"/>
        </w:rPr>
        <w:t>29</w:t>
      </w:r>
      <w:r w:rsidR="0064166A" w:rsidRPr="006C78E0">
        <w:rPr>
          <w:szCs w:val="28"/>
          <w:u w:val="single"/>
        </w:rPr>
        <w:t>.07</w:t>
      </w:r>
      <w:r w:rsidRPr="006C78E0">
        <w:rPr>
          <w:szCs w:val="28"/>
          <w:u w:val="single"/>
        </w:rPr>
        <w:t xml:space="preserve">.2019 г. № </w:t>
      </w:r>
      <w:r w:rsidR="00855832" w:rsidRPr="006C78E0">
        <w:rPr>
          <w:szCs w:val="28"/>
          <w:u w:val="single"/>
        </w:rPr>
        <w:t>41</w:t>
      </w:r>
      <w:r w:rsidR="006C78E0" w:rsidRPr="006C78E0">
        <w:rPr>
          <w:szCs w:val="28"/>
          <w:u w:val="single"/>
        </w:rPr>
        <w:t>5</w:t>
      </w:r>
      <w:r w:rsidRPr="006C78E0">
        <w:rPr>
          <w:sz w:val="26"/>
        </w:rPr>
        <w:t xml:space="preserve">                                                              </w:t>
      </w:r>
      <w:proofErr w:type="gramStart"/>
      <w:r w:rsidRPr="006C78E0">
        <w:rPr>
          <w:sz w:val="26"/>
        </w:rPr>
        <w:t>с</w:t>
      </w:r>
      <w:proofErr w:type="gramEnd"/>
      <w:r w:rsidRPr="006C78E0">
        <w:rPr>
          <w:sz w:val="26"/>
        </w:rPr>
        <w:t>. Ивантеевка</w:t>
      </w:r>
    </w:p>
    <w:p w:rsidR="00644D05" w:rsidRPr="006C78E0" w:rsidRDefault="00644D05" w:rsidP="00644D05">
      <w:pPr>
        <w:rPr>
          <w:sz w:val="24"/>
        </w:rPr>
      </w:pPr>
    </w:p>
    <w:p w:rsidR="00433FDA" w:rsidRPr="006C78E0" w:rsidRDefault="00433FDA" w:rsidP="006C78E0">
      <w:pPr>
        <w:spacing w:before="240" w:after="240"/>
        <w:ind w:left="20" w:right="3400"/>
        <w:rPr>
          <w:rStyle w:val="2"/>
          <w:rFonts w:eastAsia="Courier New"/>
          <w:bCs w:val="0"/>
        </w:rPr>
      </w:pPr>
      <w:r w:rsidRPr="006C78E0">
        <w:rPr>
          <w:rStyle w:val="2"/>
          <w:rFonts w:eastAsia="Courier New"/>
          <w:bCs w:val="0"/>
        </w:rPr>
        <w:t xml:space="preserve">Об учебно-консультационных пунктах по </w:t>
      </w:r>
      <w:r w:rsidR="00C862DF" w:rsidRPr="006C78E0">
        <w:rPr>
          <w:rStyle w:val="2"/>
          <w:rFonts w:eastAsia="Courier New"/>
          <w:bCs w:val="0"/>
        </w:rPr>
        <w:t>г</w:t>
      </w:r>
      <w:r w:rsidRPr="006C78E0">
        <w:rPr>
          <w:rStyle w:val="2"/>
          <w:rFonts w:eastAsia="Courier New"/>
          <w:bCs w:val="0"/>
        </w:rPr>
        <w:t>ражданской обороне и чрезвычайным ситуациям, для обучения неработающего населения в Ивантеевском муниципальном районе</w:t>
      </w:r>
    </w:p>
    <w:p w:rsidR="006C78E0" w:rsidRDefault="006C78E0" w:rsidP="00631F2B">
      <w:pPr>
        <w:pStyle w:val="3"/>
        <w:shd w:val="clear" w:color="auto" w:fill="auto"/>
        <w:spacing w:before="0" w:after="0" w:line="322" w:lineRule="exact"/>
        <w:ind w:left="20" w:firstLine="740"/>
        <w:jc w:val="both"/>
        <w:rPr>
          <w:rStyle w:val="1"/>
          <w:sz w:val="28"/>
          <w:szCs w:val="28"/>
        </w:rPr>
      </w:pPr>
    </w:p>
    <w:p w:rsidR="006C78E0" w:rsidRDefault="006C78E0" w:rsidP="00631F2B">
      <w:pPr>
        <w:pStyle w:val="3"/>
        <w:shd w:val="clear" w:color="auto" w:fill="auto"/>
        <w:spacing w:before="0" w:after="0" w:line="322" w:lineRule="exact"/>
        <w:ind w:left="20" w:firstLine="740"/>
        <w:jc w:val="both"/>
        <w:rPr>
          <w:rStyle w:val="1"/>
          <w:sz w:val="28"/>
          <w:szCs w:val="28"/>
        </w:rPr>
      </w:pPr>
    </w:p>
    <w:p w:rsidR="006C78E0" w:rsidRDefault="006C78E0" w:rsidP="00631F2B">
      <w:pPr>
        <w:pStyle w:val="3"/>
        <w:shd w:val="clear" w:color="auto" w:fill="auto"/>
        <w:spacing w:before="0" w:after="0" w:line="322" w:lineRule="exact"/>
        <w:ind w:left="20" w:firstLine="740"/>
        <w:jc w:val="both"/>
        <w:rPr>
          <w:rStyle w:val="1"/>
          <w:sz w:val="28"/>
          <w:szCs w:val="28"/>
        </w:rPr>
      </w:pP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firstLine="740"/>
        <w:jc w:val="both"/>
        <w:rPr>
          <w:sz w:val="28"/>
          <w:szCs w:val="28"/>
        </w:rPr>
      </w:pPr>
      <w:proofErr w:type="gramStart"/>
      <w:r w:rsidRPr="00631F2B">
        <w:rPr>
          <w:rStyle w:val="1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</w:t>
      </w:r>
      <w:r w:rsidRPr="00631F2B">
        <w:rPr>
          <w:rStyle w:val="1"/>
          <w:sz w:val="28"/>
          <w:szCs w:val="28"/>
        </w:rPr>
        <w:softHyphen/>
        <w:t>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"Об утверждении Положения об организации обучения населе</w:t>
      </w:r>
      <w:r w:rsidRPr="00631F2B">
        <w:rPr>
          <w:rStyle w:val="1"/>
          <w:sz w:val="28"/>
          <w:szCs w:val="28"/>
        </w:rPr>
        <w:softHyphen/>
        <w:t>ния в</w:t>
      </w:r>
      <w:proofErr w:type="gramEnd"/>
      <w:r w:rsidRPr="00631F2B">
        <w:rPr>
          <w:rStyle w:val="1"/>
          <w:sz w:val="28"/>
          <w:szCs w:val="28"/>
        </w:rPr>
        <w:t xml:space="preserve"> области гражданской обороны" в целях совершенствования подготовки на</w:t>
      </w:r>
      <w:r w:rsidRPr="00631F2B">
        <w:rPr>
          <w:rStyle w:val="1"/>
          <w:sz w:val="28"/>
          <w:szCs w:val="28"/>
        </w:rPr>
        <w:softHyphen/>
        <w:t xml:space="preserve">селения в области гражданской обороны, защиты от чрезвычайных ситуаций природного и техногенного характера, руководствуясь Уставом </w:t>
      </w:r>
      <w:r w:rsidR="00115EAD">
        <w:rPr>
          <w:rStyle w:val="1"/>
          <w:sz w:val="28"/>
          <w:szCs w:val="28"/>
        </w:rPr>
        <w:t>Ивантеевского</w:t>
      </w:r>
      <w:r w:rsidRPr="00631F2B">
        <w:rPr>
          <w:rStyle w:val="1"/>
          <w:sz w:val="28"/>
          <w:szCs w:val="28"/>
        </w:rPr>
        <w:t xml:space="preserve"> муниципального района</w:t>
      </w:r>
      <w:r w:rsidR="006C78E0">
        <w:rPr>
          <w:rStyle w:val="1"/>
          <w:sz w:val="28"/>
          <w:szCs w:val="28"/>
        </w:rPr>
        <w:t>,</w:t>
      </w:r>
      <w:r w:rsidRPr="00631F2B">
        <w:rPr>
          <w:rStyle w:val="1"/>
          <w:sz w:val="28"/>
          <w:szCs w:val="28"/>
        </w:rPr>
        <w:t xml:space="preserve"> администрация </w:t>
      </w:r>
      <w:r w:rsidR="00115EAD">
        <w:rPr>
          <w:rStyle w:val="1"/>
          <w:sz w:val="28"/>
          <w:szCs w:val="28"/>
        </w:rPr>
        <w:t>Ивантеевского</w:t>
      </w:r>
      <w:r w:rsidRPr="00631F2B">
        <w:rPr>
          <w:rStyle w:val="1"/>
          <w:sz w:val="28"/>
          <w:szCs w:val="28"/>
        </w:rPr>
        <w:t xml:space="preserve"> муниципального района </w:t>
      </w:r>
      <w:r w:rsidRPr="00536E9E">
        <w:rPr>
          <w:rStyle w:val="1"/>
          <w:b/>
          <w:sz w:val="28"/>
          <w:szCs w:val="28"/>
        </w:rPr>
        <w:t>ПОСТАНОВЛЯЕТ:</w:t>
      </w:r>
    </w:p>
    <w:p w:rsidR="00631F2B" w:rsidRPr="00631F2B" w:rsidRDefault="00631F2B" w:rsidP="00631F2B">
      <w:pPr>
        <w:pStyle w:val="3"/>
        <w:numPr>
          <w:ilvl w:val="0"/>
          <w:numId w:val="1"/>
        </w:numPr>
        <w:shd w:val="clear" w:color="auto" w:fill="auto"/>
        <w:tabs>
          <w:tab w:val="left" w:pos="2353"/>
        </w:tabs>
        <w:spacing w:before="0" w:after="0" w:line="322" w:lineRule="exact"/>
        <w:ind w:left="20" w:firstLine="74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Утвердить</w:t>
      </w:r>
      <w:r w:rsidRPr="00631F2B">
        <w:rPr>
          <w:rStyle w:val="1"/>
          <w:sz w:val="28"/>
          <w:szCs w:val="28"/>
        </w:rPr>
        <w:tab/>
        <w:t>Положение об учебно-консультационных пунктах по граж</w:t>
      </w:r>
      <w:r w:rsidRPr="00631F2B">
        <w:rPr>
          <w:rStyle w:val="1"/>
          <w:sz w:val="28"/>
          <w:szCs w:val="28"/>
        </w:rPr>
        <w:softHyphen/>
        <w:t>данской обороне и чрезвычайным ситуациям, для обучения неработающего на</w:t>
      </w:r>
      <w:r w:rsidRPr="00631F2B">
        <w:rPr>
          <w:rStyle w:val="1"/>
          <w:sz w:val="28"/>
          <w:szCs w:val="28"/>
        </w:rPr>
        <w:softHyphen/>
        <w:t xml:space="preserve">селения в </w:t>
      </w:r>
      <w:r w:rsidR="00296FB7">
        <w:rPr>
          <w:rStyle w:val="1"/>
          <w:sz w:val="28"/>
          <w:szCs w:val="28"/>
        </w:rPr>
        <w:t>Ивантеевском</w:t>
      </w:r>
      <w:r w:rsidRPr="00631F2B">
        <w:rPr>
          <w:rStyle w:val="1"/>
          <w:sz w:val="28"/>
          <w:szCs w:val="28"/>
        </w:rPr>
        <w:t xml:space="preserve"> муниципальном районе </w:t>
      </w:r>
      <w:proofErr w:type="gramStart"/>
      <w:r w:rsidRPr="00631F2B">
        <w:rPr>
          <w:rStyle w:val="1"/>
          <w:sz w:val="28"/>
          <w:szCs w:val="28"/>
        </w:rPr>
        <w:t>соглас</w:t>
      </w:r>
      <w:r w:rsidR="00296FB7">
        <w:rPr>
          <w:rStyle w:val="1"/>
          <w:sz w:val="28"/>
          <w:szCs w:val="28"/>
        </w:rPr>
        <w:t>но П</w:t>
      </w:r>
      <w:r w:rsidRPr="00631F2B">
        <w:rPr>
          <w:rStyle w:val="1"/>
          <w:sz w:val="28"/>
          <w:szCs w:val="28"/>
        </w:rPr>
        <w:t>риложения</w:t>
      </w:r>
      <w:proofErr w:type="gramEnd"/>
      <w:r w:rsidRPr="00631F2B">
        <w:rPr>
          <w:rStyle w:val="1"/>
          <w:sz w:val="28"/>
          <w:szCs w:val="28"/>
        </w:rPr>
        <w:t xml:space="preserve"> 1.</w:t>
      </w:r>
    </w:p>
    <w:p w:rsidR="00631F2B" w:rsidRPr="00631F2B" w:rsidRDefault="00631F2B" w:rsidP="00631F2B">
      <w:pPr>
        <w:pStyle w:val="3"/>
        <w:numPr>
          <w:ilvl w:val="0"/>
          <w:numId w:val="1"/>
        </w:numPr>
        <w:shd w:val="clear" w:color="auto" w:fill="auto"/>
        <w:tabs>
          <w:tab w:val="left" w:pos="4330"/>
        </w:tabs>
        <w:spacing w:before="0" w:after="0" w:line="322" w:lineRule="exact"/>
        <w:ind w:left="20" w:firstLine="74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Учебно-консультационные</w:t>
      </w:r>
      <w:r w:rsidRPr="00631F2B">
        <w:rPr>
          <w:rStyle w:val="1"/>
          <w:sz w:val="28"/>
          <w:szCs w:val="28"/>
        </w:rPr>
        <w:tab/>
        <w:t>пункты по гражданской об</w:t>
      </w:r>
      <w:r w:rsidR="00B649EF">
        <w:rPr>
          <w:rStyle w:val="1"/>
          <w:sz w:val="28"/>
          <w:szCs w:val="28"/>
        </w:rPr>
        <w:t>ороне и чрезвы</w:t>
      </w:r>
      <w:r w:rsidR="00B649EF">
        <w:rPr>
          <w:rStyle w:val="1"/>
          <w:sz w:val="28"/>
          <w:szCs w:val="28"/>
        </w:rPr>
        <w:softHyphen/>
        <w:t>чайным ситуациям</w:t>
      </w:r>
      <w:r w:rsidRPr="00631F2B">
        <w:rPr>
          <w:rStyle w:val="1"/>
          <w:sz w:val="28"/>
          <w:szCs w:val="28"/>
        </w:rPr>
        <w:t xml:space="preserve"> для обучения неработающего населения в </w:t>
      </w:r>
      <w:r w:rsidR="0021252D">
        <w:rPr>
          <w:rStyle w:val="1"/>
          <w:sz w:val="28"/>
          <w:szCs w:val="28"/>
        </w:rPr>
        <w:t xml:space="preserve">Ивантеевском </w:t>
      </w:r>
      <w:r w:rsidRPr="00631F2B">
        <w:rPr>
          <w:rStyle w:val="1"/>
          <w:sz w:val="28"/>
          <w:szCs w:val="28"/>
        </w:rPr>
        <w:t xml:space="preserve"> му</w:t>
      </w:r>
      <w:r w:rsidRPr="00631F2B">
        <w:rPr>
          <w:rStyle w:val="1"/>
          <w:sz w:val="28"/>
          <w:szCs w:val="28"/>
        </w:rPr>
        <w:softHyphen/>
        <w:t>ниципальном районе создать на базе муниципальных образовательных учрежде</w:t>
      </w:r>
      <w:r w:rsidRPr="00631F2B">
        <w:rPr>
          <w:rStyle w:val="1"/>
          <w:sz w:val="28"/>
          <w:szCs w:val="28"/>
        </w:rPr>
        <w:softHyphen/>
        <w:t>ний среднего образования</w:t>
      </w:r>
      <w:r w:rsidR="00B649EF">
        <w:rPr>
          <w:rStyle w:val="1"/>
          <w:sz w:val="28"/>
          <w:szCs w:val="28"/>
        </w:rPr>
        <w:t xml:space="preserve"> и ГБПОУ СО «Ивантеевский политехнический лицей</w:t>
      </w:r>
      <w:proofErr w:type="gramStart"/>
      <w:r w:rsidR="00B649EF">
        <w:rPr>
          <w:rStyle w:val="1"/>
          <w:sz w:val="28"/>
          <w:szCs w:val="28"/>
        </w:rPr>
        <w:t>»</w:t>
      </w:r>
      <w:r w:rsidR="00855832" w:rsidRPr="00855832">
        <w:rPr>
          <w:rStyle w:val="1"/>
          <w:sz w:val="28"/>
          <w:szCs w:val="28"/>
        </w:rPr>
        <w:t>(</w:t>
      </w:r>
      <w:proofErr w:type="gramEnd"/>
      <w:r w:rsidR="00855832">
        <w:rPr>
          <w:rStyle w:val="1"/>
          <w:sz w:val="28"/>
          <w:szCs w:val="28"/>
        </w:rPr>
        <w:t>по согласованию</w:t>
      </w:r>
      <w:r w:rsidR="00855832" w:rsidRPr="00855832">
        <w:rPr>
          <w:rStyle w:val="1"/>
          <w:sz w:val="28"/>
          <w:szCs w:val="28"/>
        </w:rPr>
        <w:t>)</w:t>
      </w:r>
      <w:r w:rsidR="00855832">
        <w:rPr>
          <w:rStyle w:val="1"/>
          <w:sz w:val="28"/>
          <w:szCs w:val="28"/>
        </w:rPr>
        <w:t>.</w:t>
      </w:r>
    </w:p>
    <w:p w:rsidR="00631F2B" w:rsidRPr="00631F2B" w:rsidRDefault="00631F2B" w:rsidP="006C78E0">
      <w:pPr>
        <w:pStyle w:val="3"/>
        <w:numPr>
          <w:ilvl w:val="0"/>
          <w:numId w:val="1"/>
        </w:numPr>
        <w:shd w:val="clear" w:color="auto" w:fill="auto"/>
        <w:tabs>
          <w:tab w:val="left" w:pos="2545"/>
        </w:tabs>
        <w:spacing w:before="0" w:after="0" w:line="322" w:lineRule="exact"/>
        <w:ind w:left="20" w:firstLine="122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lastRenderedPageBreak/>
        <w:t>Начальнику</w:t>
      </w:r>
      <w:r w:rsidRPr="00631F2B">
        <w:rPr>
          <w:rStyle w:val="1"/>
          <w:sz w:val="28"/>
          <w:szCs w:val="28"/>
        </w:rPr>
        <w:tab/>
        <w:t xml:space="preserve">управления образования администрации </w:t>
      </w:r>
      <w:r w:rsidR="0021252D">
        <w:rPr>
          <w:rStyle w:val="1"/>
          <w:sz w:val="28"/>
          <w:szCs w:val="28"/>
        </w:rPr>
        <w:t>Ивантеевского</w:t>
      </w:r>
      <w:r w:rsidRPr="00631F2B">
        <w:rPr>
          <w:rStyle w:val="1"/>
          <w:sz w:val="28"/>
          <w:szCs w:val="28"/>
        </w:rPr>
        <w:t xml:space="preserve"> му</w:t>
      </w:r>
      <w:r w:rsidRPr="00631F2B">
        <w:rPr>
          <w:rStyle w:val="1"/>
          <w:sz w:val="28"/>
          <w:szCs w:val="28"/>
        </w:rPr>
        <w:softHyphen/>
        <w:t>ниципального района оборудовать в средних муниципальных образовательных учреждениях учебно-консультационные пункты по гражданской обороне и чрез</w:t>
      </w:r>
      <w:r w:rsidRPr="00631F2B">
        <w:rPr>
          <w:rStyle w:val="1"/>
          <w:sz w:val="28"/>
          <w:szCs w:val="28"/>
        </w:rPr>
        <w:softHyphen/>
        <w:t xml:space="preserve">вычайным ситуациям, в которых организовать </w:t>
      </w:r>
      <w:proofErr w:type="gramStart"/>
      <w:r w:rsidRPr="00631F2B">
        <w:rPr>
          <w:rStyle w:val="1"/>
          <w:sz w:val="28"/>
          <w:szCs w:val="28"/>
        </w:rPr>
        <w:t>обучение неработающего населе</w:t>
      </w:r>
      <w:r w:rsidRPr="00631F2B">
        <w:rPr>
          <w:rStyle w:val="1"/>
          <w:sz w:val="28"/>
          <w:szCs w:val="28"/>
        </w:rPr>
        <w:softHyphen/>
        <w:t>ния по</w:t>
      </w:r>
      <w:proofErr w:type="gramEnd"/>
      <w:r w:rsidRPr="00631F2B">
        <w:rPr>
          <w:rStyle w:val="1"/>
          <w:sz w:val="28"/>
          <w:szCs w:val="28"/>
        </w:rPr>
        <w:t xml:space="preserve"> гражданской обороне и чрезвычайным ситуациям.</w:t>
      </w:r>
    </w:p>
    <w:p w:rsidR="00631F2B" w:rsidRPr="00631F2B" w:rsidRDefault="00631F2B" w:rsidP="00631F2B">
      <w:pPr>
        <w:pStyle w:val="3"/>
        <w:numPr>
          <w:ilvl w:val="0"/>
          <w:numId w:val="1"/>
        </w:numPr>
        <w:shd w:val="clear" w:color="auto" w:fill="auto"/>
        <w:tabs>
          <w:tab w:val="left" w:pos="285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Методическое</w:t>
      </w:r>
      <w:r w:rsidRPr="00631F2B">
        <w:rPr>
          <w:rStyle w:val="1"/>
          <w:sz w:val="28"/>
          <w:szCs w:val="28"/>
        </w:rPr>
        <w:tab/>
        <w:t xml:space="preserve">руководство оборудованием учебно-консультационных пунктов возложить на начальника отдела </w:t>
      </w:r>
      <w:r w:rsidR="00922BF1">
        <w:rPr>
          <w:rStyle w:val="1"/>
          <w:sz w:val="28"/>
          <w:szCs w:val="28"/>
        </w:rPr>
        <w:t>ГО и ЧС администрацииИвантеевского</w:t>
      </w:r>
      <w:r w:rsidRPr="00631F2B">
        <w:rPr>
          <w:rStyle w:val="1"/>
          <w:sz w:val="28"/>
          <w:szCs w:val="28"/>
        </w:rPr>
        <w:t xml:space="preserve"> муни</w:t>
      </w:r>
      <w:r w:rsidRPr="00631F2B">
        <w:rPr>
          <w:rStyle w:val="1"/>
          <w:sz w:val="28"/>
          <w:szCs w:val="28"/>
        </w:rPr>
        <w:softHyphen/>
        <w:t>ципального района.</w:t>
      </w:r>
    </w:p>
    <w:p w:rsidR="00631F2B" w:rsidRPr="00631F2B" w:rsidRDefault="00631F2B" w:rsidP="00631F2B">
      <w:pPr>
        <w:pStyle w:val="3"/>
        <w:numPr>
          <w:ilvl w:val="0"/>
          <w:numId w:val="1"/>
        </w:numPr>
        <w:shd w:val="clear" w:color="auto" w:fill="auto"/>
        <w:tabs>
          <w:tab w:val="left" w:pos="219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631F2B">
        <w:rPr>
          <w:rStyle w:val="1"/>
          <w:sz w:val="28"/>
          <w:szCs w:val="28"/>
        </w:rPr>
        <w:t>Контроль</w:t>
      </w:r>
      <w:r w:rsidRPr="00631F2B">
        <w:rPr>
          <w:rStyle w:val="1"/>
          <w:sz w:val="28"/>
          <w:szCs w:val="28"/>
        </w:rPr>
        <w:tab/>
        <w:t>за</w:t>
      </w:r>
      <w:proofErr w:type="gramEnd"/>
      <w:r w:rsidRPr="00631F2B">
        <w:rPr>
          <w:rStyle w:val="1"/>
          <w:sz w:val="28"/>
          <w:szCs w:val="28"/>
        </w:rPr>
        <w:t xml:space="preserve"> исполнением настоящего постановления возложить на пер</w:t>
      </w:r>
      <w:r w:rsidRPr="00631F2B">
        <w:rPr>
          <w:rStyle w:val="1"/>
          <w:sz w:val="28"/>
          <w:szCs w:val="28"/>
        </w:rPr>
        <w:softHyphen/>
        <w:t xml:space="preserve">вого заместителя главы администрации </w:t>
      </w:r>
      <w:r w:rsidR="00922BF1">
        <w:rPr>
          <w:rStyle w:val="1"/>
          <w:sz w:val="28"/>
          <w:szCs w:val="28"/>
        </w:rPr>
        <w:t>Ивантеевского</w:t>
      </w:r>
      <w:r w:rsidRPr="00631F2B">
        <w:rPr>
          <w:rStyle w:val="1"/>
          <w:sz w:val="28"/>
          <w:szCs w:val="28"/>
        </w:rPr>
        <w:t xml:space="preserve"> муниципального района </w:t>
      </w:r>
      <w:proofErr w:type="spellStart"/>
      <w:r w:rsidR="00922BF1">
        <w:rPr>
          <w:rStyle w:val="1"/>
          <w:sz w:val="28"/>
          <w:szCs w:val="28"/>
        </w:rPr>
        <w:t>Болмосова</w:t>
      </w:r>
      <w:proofErr w:type="spellEnd"/>
      <w:r w:rsidR="00922BF1">
        <w:rPr>
          <w:rStyle w:val="1"/>
          <w:sz w:val="28"/>
          <w:szCs w:val="28"/>
        </w:rPr>
        <w:t xml:space="preserve"> В.А.</w:t>
      </w:r>
    </w:p>
    <w:p w:rsidR="00631F2B" w:rsidRPr="00AC1A62" w:rsidRDefault="00631F2B" w:rsidP="00631F2B">
      <w:pPr>
        <w:pStyle w:val="3"/>
        <w:numPr>
          <w:ilvl w:val="0"/>
          <w:numId w:val="1"/>
        </w:numPr>
        <w:shd w:val="clear" w:color="auto" w:fill="auto"/>
        <w:tabs>
          <w:tab w:val="left" w:pos="2324"/>
        </w:tabs>
        <w:spacing w:before="0" w:after="0" w:line="322" w:lineRule="exact"/>
        <w:ind w:left="20" w:firstLine="7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631F2B">
        <w:rPr>
          <w:rStyle w:val="1"/>
          <w:sz w:val="28"/>
          <w:szCs w:val="28"/>
        </w:rPr>
        <w:t>Настоящее</w:t>
      </w:r>
      <w:r w:rsidRPr="00631F2B">
        <w:rPr>
          <w:rStyle w:val="1"/>
          <w:sz w:val="28"/>
          <w:szCs w:val="28"/>
        </w:rPr>
        <w:tab/>
        <w:t>постановление вступает в силу со дня его подписания.</w:t>
      </w:r>
    </w:p>
    <w:tbl>
      <w:tblPr>
        <w:tblW w:w="10320" w:type="dxa"/>
        <w:tblInd w:w="108" w:type="dxa"/>
        <w:tblLayout w:type="fixed"/>
        <w:tblLook w:val="04A0"/>
      </w:tblPr>
      <w:tblGrid>
        <w:gridCol w:w="5958"/>
        <w:gridCol w:w="1844"/>
        <w:gridCol w:w="2518"/>
      </w:tblGrid>
      <w:tr w:rsidR="00AC1A62" w:rsidTr="00AC1A62">
        <w:tc>
          <w:tcPr>
            <w:tcW w:w="5954" w:type="dxa"/>
          </w:tcPr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Ивантеевского</w:t>
            </w:r>
          </w:p>
          <w:p w:rsidR="00AC1A62" w:rsidRDefault="00AC1A6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AC1A62" w:rsidRDefault="00AC1A6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AC1A62" w:rsidRDefault="00AC1A62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В.В. Басов</w:t>
            </w:r>
          </w:p>
          <w:p w:rsidR="00AC1A62" w:rsidRDefault="00AC1A62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A62" w:rsidRPr="00631F2B" w:rsidRDefault="00AC1A62" w:rsidP="00AC1A62">
      <w:pPr>
        <w:pStyle w:val="3"/>
        <w:shd w:val="clear" w:color="auto" w:fill="auto"/>
        <w:tabs>
          <w:tab w:val="left" w:pos="2324"/>
        </w:tabs>
        <w:spacing w:before="0" w:after="0" w:line="322" w:lineRule="exact"/>
        <w:jc w:val="both"/>
        <w:rPr>
          <w:sz w:val="28"/>
          <w:szCs w:val="28"/>
        </w:rPr>
      </w:pPr>
      <w:bookmarkStart w:id="0" w:name="_GoBack"/>
      <w:bookmarkEnd w:id="0"/>
    </w:p>
    <w:p w:rsidR="00631F2B" w:rsidRDefault="00631F2B" w:rsidP="00631F2B">
      <w:pPr>
        <w:rPr>
          <w:spacing w:val="10"/>
          <w:szCs w:val="28"/>
        </w:rPr>
      </w:pPr>
    </w:p>
    <w:p w:rsidR="0007629F" w:rsidRDefault="0007629F" w:rsidP="00631F2B">
      <w:pPr>
        <w:rPr>
          <w:spacing w:val="10"/>
          <w:szCs w:val="28"/>
        </w:rPr>
      </w:pP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07629F" w:rsidTr="008E036D">
        <w:tc>
          <w:tcPr>
            <w:tcW w:w="7230" w:type="dxa"/>
          </w:tcPr>
          <w:p w:rsidR="0007629F" w:rsidRDefault="0007629F" w:rsidP="00735188">
            <w:pPr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07629F" w:rsidRDefault="0007629F" w:rsidP="00735188">
            <w:pPr>
              <w:rPr>
                <w:rFonts w:eastAsia="Calibri"/>
                <w:szCs w:val="28"/>
              </w:rPr>
            </w:pPr>
          </w:p>
        </w:tc>
        <w:tc>
          <w:tcPr>
            <w:tcW w:w="2517" w:type="dxa"/>
          </w:tcPr>
          <w:p w:rsidR="0007629F" w:rsidRDefault="0007629F" w:rsidP="00735188">
            <w:pPr>
              <w:rPr>
                <w:rFonts w:eastAsia="Calibri"/>
                <w:szCs w:val="28"/>
              </w:rPr>
            </w:pPr>
          </w:p>
        </w:tc>
      </w:tr>
    </w:tbl>
    <w:p w:rsidR="0007629F" w:rsidRPr="00631F2B" w:rsidRDefault="0007629F" w:rsidP="00631F2B">
      <w:pPr>
        <w:rPr>
          <w:spacing w:val="10"/>
          <w:szCs w:val="28"/>
        </w:rPr>
        <w:sectPr w:rsidR="0007629F" w:rsidRPr="00631F2B" w:rsidSect="0021252D">
          <w:pgSz w:w="11909" w:h="16838"/>
          <w:pgMar w:top="709" w:right="1081" w:bottom="2087" w:left="1083" w:header="0" w:footer="3" w:gutter="0"/>
          <w:cols w:space="720"/>
        </w:sectPr>
      </w:pPr>
    </w:p>
    <w:p w:rsidR="004812F5" w:rsidRDefault="004812F5" w:rsidP="004812F5">
      <w:pPr>
        <w:ind w:left="-284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Приложение № 1  </w:t>
      </w:r>
    </w:p>
    <w:p w:rsidR="004812F5" w:rsidRDefault="004812F5" w:rsidP="004812F5">
      <w:pPr>
        <w:ind w:left="-284"/>
        <w:rPr>
          <w:sz w:val="26"/>
        </w:rPr>
      </w:pPr>
      <w:r>
        <w:rPr>
          <w:sz w:val="26"/>
        </w:rPr>
        <w:t xml:space="preserve">                                                                                к  Постановлению администрации </w:t>
      </w:r>
    </w:p>
    <w:p w:rsidR="004812F5" w:rsidRDefault="004812F5" w:rsidP="004812F5">
      <w:pPr>
        <w:ind w:left="-284"/>
        <w:rPr>
          <w:sz w:val="26"/>
        </w:rPr>
      </w:pPr>
      <w:r>
        <w:rPr>
          <w:sz w:val="26"/>
        </w:rPr>
        <w:t xml:space="preserve">                                                                                Ивантеевского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2F5" w:rsidRDefault="004812F5" w:rsidP="004812F5">
      <w:pPr>
        <w:pStyle w:val="5"/>
        <w:rPr>
          <w:sz w:val="26"/>
        </w:rPr>
      </w:pPr>
      <w:r>
        <w:rPr>
          <w:sz w:val="26"/>
        </w:rPr>
        <w:t xml:space="preserve">                                                                 </w:t>
      </w:r>
      <w:r w:rsidRPr="006C78E0">
        <w:rPr>
          <w:sz w:val="26"/>
        </w:rPr>
        <w:t xml:space="preserve">от </w:t>
      </w:r>
      <w:r w:rsidR="00F618FC" w:rsidRPr="006C78E0">
        <w:rPr>
          <w:sz w:val="26"/>
        </w:rPr>
        <w:t>29</w:t>
      </w:r>
      <w:r w:rsidRPr="006C78E0">
        <w:rPr>
          <w:sz w:val="26"/>
        </w:rPr>
        <w:t>.07.2019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 №</w:t>
      </w:r>
      <w:r w:rsidR="00F618FC">
        <w:rPr>
          <w:sz w:val="26"/>
        </w:rPr>
        <w:t xml:space="preserve"> 41</w:t>
      </w:r>
      <w:r w:rsidR="006C78E0">
        <w:rPr>
          <w:sz w:val="26"/>
        </w:rPr>
        <w:t>5</w:t>
      </w:r>
    </w:p>
    <w:p w:rsidR="004812F5" w:rsidRPr="004812F5" w:rsidRDefault="004812F5" w:rsidP="004812F5"/>
    <w:p w:rsidR="00922BF1" w:rsidRDefault="00631F2B" w:rsidP="00631F2B">
      <w:pPr>
        <w:pStyle w:val="3"/>
        <w:shd w:val="clear" w:color="auto" w:fill="auto"/>
        <w:spacing w:before="0" w:after="300" w:line="322" w:lineRule="exact"/>
        <w:ind w:right="20"/>
        <w:rPr>
          <w:rStyle w:val="1"/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ПОЛОЖЕНИЕ </w:t>
      </w:r>
    </w:p>
    <w:p w:rsidR="00631F2B" w:rsidRPr="00631F2B" w:rsidRDefault="00631F2B" w:rsidP="00631F2B">
      <w:pPr>
        <w:pStyle w:val="3"/>
        <w:shd w:val="clear" w:color="auto" w:fill="auto"/>
        <w:spacing w:before="0" w:after="300" w:line="322" w:lineRule="exact"/>
        <w:ind w:right="20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об учебно-консультационных пунктах по гражданской обороне и чрезвычайным ситуациям, для обучения неработаю</w:t>
      </w:r>
      <w:r w:rsidRPr="00631F2B">
        <w:rPr>
          <w:rStyle w:val="1"/>
          <w:sz w:val="28"/>
          <w:szCs w:val="28"/>
        </w:rPr>
        <w:softHyphen/>
        <w:t xml:space="preserve">щего населения в </w:t>
      </w:r>
      <w:r w:rsidR="00DF295F">
        <w:rPr>
          <w:rStyle w:val="1"/>
          <w:sz w:val="28"/>
          <w:szCs w:val="28"/>
        </w:rPr>
        <w:t>Ивантеевском</w:t>
      </w:r>
      <w:r w:rsidRPr="00631F2B">
        <w:rPr>
          <w:rStyle w:val="1"/>
          <w:sz w:val="28"/>
          <w:szCs w:val="28"/>
        </w:rPr>
        <w:t xml:space="preserve"> муниципальном районе.</w:t>
      </w:r>
    </w:p>
    <w:p w:rsid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rStyle w:val="1"/>
          <w:sz w:val="28"/>
          <w:szCs w:val="28"/>
        </w:rPr>
      </w:pPr>
      <w:r w:rsidRPr="00631F2B">
        <w:rPr>
          <w:rStyle w:val="1"/>
          <w:sz w:val="28"/>
          <w:szCs w:val="28"/>
        </w:rPr>
        <w:t>Положение предназначено для руководителей организаций, при которых создаются учебно-консультационные пункты, и персонала учебно</w:t>
      </w:r>
      <w:r w:rsidR="00922BF1">
        <w:rPr>
          <w:rStyle w:val="1"/>
          <w:sz w:val="28"/>
          <w:szCs w:val="28"/>
        </w:rPr>
        <w:t>-</w:t>
      </w:r>
      <w:r w:rsidRPr="00631F2B">
        <w:rPr>
          <w:rStyle w:val="1"/>
          <w:sz w:val="28"/>
          <w:szCs w:val="28"/>
        </w:rPr>
        <w:softHyphen/>
        <w:t>консультационных пунктов по гражданской обороне и чрезвычайным ситуациям (далее УКП по ГОЧС). Оно определяет ответственность должностных лиц за подготовку неработающего населения, организацию работы учебно</w:t>
      </w:r>
      <w:r w:rsidR="00DF295F">
        <w:rPr>
          <w:rStyle w:val="1"/>
          <w:sz w:val="28"/>
          <w:szCs w:val="28"/>
        </w:rPr>
        <w:t>-</w:t>
      </w:r>
      <w:r w:rsidRPr="00631F2B">
        <w:rPr>
          <w:rStyle w:val="1"/>
          <w:sz w:val="28"/>
          <w:szCs w:val="28"/>
        </w:rPr>
        <w:softHyphen/>
        <w:t>консультационных пунктов по ГОЧС и дает рекомендации по его оборудованию и оснащению.</w:t>
      </w:r>
    </w:p>
    <w:p w:rsidR="00DF295F" w:rsidRPr="00631F2B" w:rsidRDefault="00DF295F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</w:p>
    <w:p w:rsidR="00631F2B" w:rsidRDefault="00631F2B" w:rsidP="00DF295F">
      <w:pPr>
        <w:pStyle w:val="3"/>
        <w:shd w:val="clear" w:color="auto" w:fill="auto"/>
        <w:spacing w:before="0" w:after="0" w:line="322" w:lineRule="exact"/>
        <w:jc w:val="left"/>
        <w:rPr>
          <w:rStyle w:val="1"/>
          <w:sz w:val="28"/>
          <w:szCs w:val="28"/>
        </w:rPr>
      </w:pPr>
      <w:r w:rsidRPr="00631F2B">
        <w:rPr>
          <w:rStyle w:val="1"/>
          <w:sz w:val="28"/>
          <w:szCs w:val="28"/>
        </w:rPr>
        <w:t>Общие положения</w:t>
      </w:r>
      <w:r w:rsidR="00DF295F">
        <w:rPr>
          <w:rStyle w:val="1"/>
          <w:sz w:val="28"/>
          <w:szCs w:val="28"/>
        </w:rPr>
        <w:t>.</w:t>
      </w:r>
    </w:p>
    <w:p w:rsidR="00DF295F" w:rsidRPr="00631F2B" w:rsidRDefault="00DF295F" w:rsidP="00631F2B">
      <w:pPr>
        <w:pStyle w:val="3"/>
        <w:shd w:val="clear" w:color="auto" w:fill="auto"/>
        <w:spacing w:before="0" w:after="0" w:line="322" w:lineRule="exact"/>
        <w:ind w:left="4220"/>
        <w:jc w:val="left"/>
        <w:rPr>
          <w:sz w:val="28"/>
          <w:szCs w:val="28"/>
        </w:rPr>
      </w:pP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Учебно-консультационные пункты по гражданской обороне и чрезвычай</w:t>
      </w:r>
      <w:r w:rsidRPr="00631F2B">
        <w:rPr>
          <w:rStyle w:val="1"/>
          <w:sz w:val="28"/>
          <w:szCs w:val="28"/>
        </w:rPr>
        <w:softHyphen/>
        <w:t>ным ситуациям предназначены для обучения населения, не занятого в производ</w:t>
      </w:r>
      <w:r w:rsidRPr="00631F2B">
        <w:rPr>
          <w:rStyle w:val="1"/>
          <w:sz w:val="28"/>
          <w:szCs w:val="28"/>
        </w:rPr>
        <w:softHyphen/>
        <w:t>стве и сфере обслуживания (неработающее население).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proofErr w:type="gramStart"/>
      <w:r w:rsidRPr="00631F2B">
        <w:rPr>
          <w:rStyle w:val="1"/>
          <w:sz w:val="28"/>
          <w:szCs w:val="28"/>
        </w:rPr>
        <w:t>УКП по ГОЧС создаются в соответствии с требованиями Федеральных за</w:t>
      </w:r>
      <w:r w:rsidRPr="00631F2B">
        <w:rPr>
          <w:rStyle w:val="1"/>
          <w:sz w:val="28"/>
          <w:szCs w:val="28"/>
        </w:rPr>
        <w:softHyphen/>
        <w:t>конов "О защите населения и территорий от чрезвычайных ситуаций природного и техногенного характера" и "О гражданской обороне", постановлений Прави</w:t>
      </w:r>
      <w:r w:rsidRPr="00631F2B">
        <w:rPr>
          <w:rStyle w:val="1"/>
          <w:sz w:val="28"/>
          <w:szCs w:val="28"/>
        </w:rPr>
        <w:softHyphen/>
        <w:t>тельства Российской Федерации от 4 сентября 2003 года № 547 "О подготовке населения в области защиты от чрезвычайных ситуаций природного и техноген</w:t>
      </w:r>
      <w:r w:rsidRPr="00631F2B">
        <w:rPr>
          <w:rStyle w:val="1"/>
          <w:sz w:val="28"/>
          <w:szCs w:val="28"/>
        </w:rPr>
        <w:softHyphen/>
        <w:t>ного характера" и от 2 ноября 2000 года № 841 "Об утверждении Положения об</w:t>
      </w:r>
      <w:proofErr w:type="gramEnd"/>
      <w:r w:rsidRPr="00631F2B">
        <w:rPr>
          <w:rStyle w:val="1"/>
          <w:sz w:val="28"/>
          <w:szCs w:val="28"/>
        </w:rPr>
        <w:t xml:space="preserve"> организации обучения населения в области гражданской обороны", а также "Ор</w:t>
      </w:r>
      <w:r w:rsidRPr="00631F2B">
        <w:rPr>
          <w:rStyle w:val="1"/>
          <w:sz w:val="28"/>
          <w:szCs w:val="28"/>
        </w:rPr>
        <w:softHyphen/>
        <w:t>ганизационно-методических указаний по подготовке населения Саратовской об</w:t>
      </w:r>
      <w:r w:rsidRPr="00631F2B">
        <w:rPr>
          <w:rStyle w:val="1"/>
          <w:sz w:val="28"/>
          <w:szCs w:val="28"/>
        </w:rPr>
        <w:softHyphen/>
        <w:t>ласти в области гражданской обороны, защиты от чрезвычайных ситуаций, обес</w:t>
      </w:r>
      <w:r w:rsidRPr="00631F2B">
        <w:rPr>
          <w:rStyle w:val="1"/>
          <w:sz w:val="28"/>
          <w:szCs w:val="28"/>
        </w:rPr>
        <w:softHyphen/>
        <w:t>печения пожарной безопасности и безопасности людей на водных объектах на 2008-2012 годы",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Главная цель создания УКП по ГОЧС </w:t>
      </w:r>
      <w:r w:rsidRPr="00631F2B">
        <w:rPr>
          <w:rStyle w:val="20"/>
          <w:sz w:val="28"/>
          <w:szCs w:val="28"/>
        </w:rPr>
        <w:t xml:space="preserve">- </w:t>
      </w:r>
      <w:r w:rsidRPr="00631F2B">
        <w:rPr>
          <w:rStyle w:val="1"/>
          <w:sz w:val="28"/>
          <w:szCs w:val="28"/>
        </w:rPr>
        <w:t>обеспечение необходимых усло</w:t>
      </w:r>
      <w:r w:rsidRPr="00631F2B">
        <w:rPr>
          <w:rStyle w:val="1"/>
          <w:sz w:val="28"/>
          <w:szCs w:val="28"/>
        </w:rPr>
        <w:softHyphen/>
        <w:t>вий для подготовки неработающего населения в области гражданской обороны и защиты от чрезвычайных ситуаций (ГОЧС) по месту жительства.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Основными задачами УКП по ГОЧС являются: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организация </w:t>
      </w:r>
      <w:proofErr w:type="gramStart"/>
      <w:r w:rsidRPr="00631F2B">
        <w:rPr>
          <w:rStyle w:val="1"/>
          <w:sz w:val="28"/>
          <w:szCs w:val="28"/>
        </w:rPr>
        <w:t>обучения неработающего населения по программам</w:t>
      </w:r>
      <w:proofErr w:type="gramEnd"/>
      <w:r w:rsidRPr="00631F2B">
        <w:rPr>
          <w:rStyle w:val="1"/>
          <w:sz w:val="28"/>
          <w:szCs w:val="28"/>
        </w:rPr>
        <w:t>, утвер</w:t>
      </w:r>
      <w:r w:rsidRPr="00631F2B">
        <w:rPr>
          <w:rStyle w:val="1"/>
          <w:sz w:val="28"/>
          <w:szCs w:val="28"/>
        </w:rPr>
        <w:softHyphen/>
        <w:t xml:space="preserve">жденным Губернатором области от 7 декабря 2008 </w:t>
      </w:r>
      <w:r w:rsidRPr="00631F2B">
        <w:rPr>
          <w:rStyle w:val="1"/>
          <w:sz w:val="28"/>
          <w:szCs w:val="28"/>
        </w:rPr>
        <w:lastRenderedPageBreak/>
        <w:t>года;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выработка практических навыков действий в условиях чрезвычайных си</w:t>
      </w:r>
      <w:r w:rsidRPr="00631F2B">
        <w:rPr>
          <w:rStyle w:val="1"/>
          <w:sz w:val="28"/>
          <w:szCs w:val="28"/>
        </w:rPr>
        <w:softHyphen/>
        <w:t>туаций мирного и военного времени;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</w:t>
      </w:r>
      <w:r w:rsidRPr="00631F2B">
        <w:rPr>
          <w:rStyle w:val="1"/>
          <w:sz w:val="28"/>
          <w:szCs w:val="28"/>
        </w:rPr>
        <w:softHyphen/>
        <w:t>дации их последствий;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пропаганда важности и необходимости всех мероприятий ГОЧС в совре</w:t>
      </w:r>
      <w:r w:rsidRPr="00631F2B">
        <w:rPr>
          <w:rStyle w:val="1"/>
          <w:sz w:val="28"/>
          <w:szCs w:val="28"/>
        </w:rPr>
        <w:softHyphen/>
        <w:t>менных условиях.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Органы местного самоуправления создают, оснащают и организуют дея</w:t>
      </w:r>
      <w:r w:rsidRPr="00631F2B">
        <w:rPr>
          <w:rStyle w:val="1"/>
          <w:sz w:val="28"/>
          <w:szCs w:val="28"/>
        </w:rPr>
        <w:softHyphen/>
        <w:t>тельность УКП по ГОЧС на соответствующей территории. Методическое руко</w:t>
      </w:r>
      <w:r w:rsidRPr="00631F2B">
        <w:rPr>
          <w:rStyle w:val="1"/>
          <w:sz w:val="28"/>
          <w:szCs w:val="28"/>
        </w:rPr>
        <w:softHyphen/>
        <w:t>водство деятельностью УКП по ГОЧС осуществляют органы, специально упол</w:t>
      </w:r>
      <w:r w:rsidRPr="00631F2B">
        <w:rPr>
          <w:rStyle w:val="1"/>
          <w:sz w:val="28"/>
          <w:szCs w:val="28"/>
        </w:rPr>
        <w:softHyphen/>
        <w:t>номоченные решать задачи по гражданской обороне, предупреждению и ликви</w:t>
      </w:r>
      <w:r w:rsidRPr="00631F2B">
        <w:rPr>
          <w:rStyle w:val="1"/>
          <w:sz w:val="28"/>
          <w:szCs w:val="28"/>
        </w:rPr>
        <w:softHyphen/>
        <w:t>дации чрезвычайных ситуаций.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УКП по ГОЧС создаются при МОУ среднего образования и должны раз</w:t>
      </w:r>
      <w:r w:rsidRPr="00631F2B">
        <w:rPr>
          <w:rStyle w:val="1"/>
          <w:sz w:val="28"/>
          <w:szCs w:val="28"/>
        </w:rPr>
        <w:softHyphen/>
        <w:t>мещаться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</w:t>
      </w:r>
      <w:r w:rsidRPr="00631F2B">
        <w:rPr>
          <w:rStyle w:val="1"/>
          <w:sz w:val="28"/>
          <w:szCs w:val="28"/>
        </w:rPr>
        <w:softHyphen/>
        <w:t>тающим населением помещениях.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Каждый УКП по ГОЧС должен обслуживать микрорайон, в котором про</w:t>
      </w:r>
      <w:r w:rsidRPr="00631F2B">
        <w:rPr>
          <w:rStyle w:val="1"/>
          <w:sz w:val="28"/>
          <w:szCs w:val="28"/>
        </w:rPr>
        <w:softHyphen/>
        <w:t>живает не более 1500 человек неработающего населения.</w:t>
      </w:r>
    </w:p>
    <w:p w:rsidR="00631F2B" w:rsidRPr="00631F2B" w:rsidRDefault="0021252D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Организационная структура УКП </w:t>
      </w:r>
      <w:r w:rsidR="00631F2B" w:rsidRPr="00631F2B">
        <w:rPr>
          <w:rStyle w:val="1"/>
          <w:sz w:val="28"/>
          <w:szCs w:val="28"/>
        </w:rPr>
        <w:t xml:space="preserve"> по ГОЧС может быть различной в зави</w:t>
      </w:r>
      <w:r w:rsidR="00631F2B" w:rsidRPr="00631F2B">
        <w:rPr>
          <w:rStyle w:val="1"/>
          <w:sz w:val="28"/>
          <w:szCs w:val="28"/>
        </w:rPr>
        <w:softHyphen/>
        <w:t>симости от финансовых возможностей, величины обслуживаемого микрорайона и количества проживающего в нем неработающего населения.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 состав УКП по ГОЧС могут входить: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начальник УКП по ГОЧС - 1 человек;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организаторы (консультанты) </w:t>
      </w:r>
      <w:r w:rsidRPr="00631F2B">
        <w:rPr>
          <w:rStyle w:val="20"/>
          <w:sz w:val="28"/>
          <w:szCs w:val="28"/>
        </w:rPr>
        <w:t xml:space="preserve">- </w:t>
      </w:r>
      <w:r w:rsidRPr="00631F2B">
        <w:rPr>
          <w:rStyle w:val="1"/>
          <w:sz w:val="28"/>
          <w:szCs w:val="28"/>
        </w:rPr>
        <w:t>1-2 человека.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Финансовые и материальные расходы, связанные с организацией работы УКП по ГОЧС, оплата труда сотрудников руководителей занятий производятся за счет местного бюджета.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Организация работы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Общее руководство подготовкой неработающего населения осуществляет руководитель органа местного самоуправления. Он издает приказ (распоряже</w:t>
      </w:r>
      <w:r w:rsidRPr="00631F2B">
        <w:rPr>
          <w:rStyle w:val="1"/>
          <w:sz w:val="28"/>
          <w:szCs w:val="28"/>
        </w:rPr>
        <w:softHyphen/>
        <w:t>ние) о создании УКП по ГОЧС, в котором определяет: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при каких </w:t>
      </w:r>
      <w:proofErr w:type="gramStart"/>
      <w:r w:rsidRPr="00631F2B">
        <w:rPr>
          <w:rStyle w:val="1"/>
          <w:sz w:val="28"/>
          <w:szCs w:val="28"/>
        </w:rPr>
        <w:t>организациях</w:t>
      </w:r>
      <w:proofErr w:type="gramEnd"/>
      <w:r w:rsidRPr="00631F2B">
        <w:rPr>
          <w:rStyle w:val="1"/>
          <w:sz w:val="28"/>
          <w:szCs w:val="28"/>
        </w:rPr>
        <w:t xml:space="preserve"> и на </w:t>
      </w:r>
      <w:proofErr w:type="gramStart"/>
      <w:r w:rsidRPr="00631F2B">
        <w:rPr>
          <w:rStyle w:val="1"/>
          <w:sz w:val="28"/>
          <w:szCs w:val="28"/>
        </w:rPr>
        <w:t>какой</w:t>
      </w:r>
      <w:proofErr w:type="gramEnd"/>
      <w:r w:rsidRPr="00631F2B">
        <w:rPr>
          <w:rStyle w:val="1"/>
          <w:sz w:val="28"/>
          <w:szCs w:val="28"/>
        </w:rPr>
        <w:t xml:space="preserve"> базе они создаются;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порядок финансирования и материально-технического обеспечения;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ответственных за работу лиц и другие организационные вопросы.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Непосредственными организаторами обучения являются руководители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/>
        <w:jc w:val="left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МОУ.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lastRenderedPageBreak/>
        <w:t>Они издают приказ (распоряжения), в котором определяют: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место расположения УКП по ГОЧС и других помещений, используемых для подготовки неработающего населения;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порядок работы УКП по ГОЧС;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организацию проведения занятий, консультаций, тренировок;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должностных лиц УКП по ГОЧС и лиц, привлекаемых для проведения занятий, консультаций и других мероприятий по обучению;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закрепление жителей домов (улиц, кварталов) за помещениями и распре</w:t>
      </w:r>
      <w:r w:rsidRPr="00631F2B">
        <w:rPr>
          <w:rStyle w:val="1"/>
          <w:sz w:val="28"/>
          <w:szCs w:val="28"/>
        </w:rPr>
        <w:softHyphen/>
        <w:t>деление их по учебным группам;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другие организационные вопросы.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Обучение населения осуществляется путем: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проведения занятий по рабочей программе, на основании Примерной программы обучения неработающего населения в области ГО и защиты от ЧС природного и техногенного характера, утвержденной Губернатором области;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кино- и ви</w:t>
      </w:r>
      <w:r w:rsidRPr="00631F2B">
        <w:rPr>
          <w:rStyle w:val="1"/>
          <w:sz w:val="28"/>
          <w:szCs w:val="28"/>
        </w:rPr>
        <w:softHyphen/>
        <w:t>деофильмов и др.), проводимых по планам должностных лиц гражданской обо</w:t>
      </w:r>
      <w:r w:rsidRPr="00631F2B">
        <w:rPr>
          <w:rStyle w:val="1"/>
          <w:sz w:val="28"/>
          <w:szCs w:val="28"/>
        </w:rPr>
        <w:softHyphen/>
        <w:t>роны и РСЧС;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участия в учениях и тренировках по гражданской обороне и защите от чрезвычайных ситуаций.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</w:t>
      </w:r>
      <w:r w:rsidRPr="00631F2B">
        <w:rPr>
          <w:rStyle w:val="1"/>
          <w:sz w:val="28"/>
          <w:szCs w:val="28"/>
        </w:rPr>
        <w:softHyphen/>
        <w:t>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Обучение населения осуществляется постоянно. Наиболее целесообразный срок обуче</w:t>
      </w:r>
      <w:r w:rsidR="00B92ACC">
        <w:rPr>
          <w:rStyle w:val="1"/>
          <w:sz w:val="28"/>
          <w:szCs w:val="28"/>
        </w:rPr>
        <w:t>ния в группах - с 1 ноября по 3м</w:t>
      </w:r>
      <w:r w:rsidRPr="00631F2B">
        <w:rPr>
          <w:rStyle w:val="1"/>
          <w:sz w:val="28"/>
          <w:szCs w:val="28"/>
        </w:rPr>
        <w:t>1 мая. В другое время проводятся кон</w:t>
      </w:r>
      <w:r w:rsidRPr="00631F2B">
        <w:rPr>
          <w:rStyle w:val="1"/>
          <w:sz w:val="28"/>
          <w:szCs w:val="28"/>
        </w:rPr>
        <w:softHyphen/>
        <w:t>сультации и другие мероприятия.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</w:t>
      </w:r>
      <w:r w:rsidRPr="00631F2B">
        <w:rPr>
          <w:rStyle w:val="1"/>
          <w:sz w:val="28"/>
          <w:szCs w:val="28"/>
        </w:rPr>
        <w:softHyphen/>
        <w:t>ных групп желательно учитывать возраст, состояние здоровья, уровень подго</w:t>
      </w:r>
      <w:r w:rsidRPr="00631F2B">
        <w:rPr>
          <w:rStyle w:val="1"/>
          <w:sz w:val="28"/>
          <w:szCs w:val="28"/>
        </w:rPr>
        <w:softHyphen/>
        <w:t xml:space="preserve">товки обучаемых по вопросам гражданской обороны и защиты от ЧС. В каждой из них назначается </w:t>
      </w:r>
      <w:proofErr w:type="gramStart"/>
      <w:r w:rsidRPr="00631F2B">
        <w:rPr>
          <w:rStyle w:val="1"/>
          <w:sz w:val="28"/>
          <w:szCs w:val="28"/>
        </w:rPr>
        <w:t>старший</w:t>
      </w:r>
      <w:proofErr w:type="gramEnd"/>
      <w:r w:rsidRPr="00631F2B">
        <w:rPr>
          <w:rStyle w:val="1"/>
          <w:sz w:val="28"/>
          <w:szCs w:val="28"/>
        </w:rPr>
        <w:t>. По возможности за учебными группами закрепля</w:t>
      </w:r>
      <w:r w:rsidRPr="00631F2B">
        <w:rPr>
          <w:rStyle w:val="1"/>
          <w:sz w:val="28"/>
          <w:szCs w:val="28"/>
        </w:rPr>
        <w:softHyphen/>
        <w:t>ются постоянные места проведения занятий.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С учетом местных условий и </w:t>
      </w:r>
      <w:proofErr w:type="gramStart"/>
      <w:r w:rsidRPr="00631F2B">
        <w:rPr>
          <w:rStyle w:val="1"/>
          <w:sz w:val="28"/>
          <w:szCs w:val="28"/>
        </w:rPr>
        <w:t>подготовленности</w:t>
      </w:r>
      <w:proofErr w:type="gramEnd"/>
      <w:r w:rsidRPr="00631F2B">
        <w:rPr>
          <w:rStyle w:val="1"/>
          <w:sz w:val="28"/>
          <w:szCs w:val="28"/>
        </w:rPr>
        <w:t xml:space="preserve"> обучаемых </w:t>
      </w:r>
      <w:r w:rsidRPr="00631F2B">
        <w:rPr>
          <w:rStyle w:val="1"/>
          <w:sz w:val="28"/>
          <w:szCs w:val="28"/>
        </w:rPr>
        <w:lastRenderedPageBreak/>
        <w:t>тематику заня</w:t>
      </w:r>
      <w:r w:rsidRPr="00631F2B">
        <w:rPr>
          <w:rStyle w:val="1"/>
          <w:sz w:val="28"/>
          <w:szCs w:val="28"/>
        </w:rPr>
        <w:softHyphen/>
        <w:t>тий ежегодно уточняет руководитель муниципального образования.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практические занятия;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беседы, викторины;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уроки вопросов и ответов;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игры, дискуссии;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просмотр видеоматериалов, прослушивание аудиозаписей.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Большую часть учебного времени следует отводить практическим заняти</w:t>
      </w:r>
      <w:r w:rsidRPr="00631F2B">
        <w:rPr>
          <w:rStyle w:val="1"/>
          <w:sz w:val="28"/>
          <w:szCs w:val="28"/>
        </w:rPr>
        <w:softHyphen/>
        <w:t>ям и тренировкам, в ходе которых отрабатывать действия по сигналам оповеще</w:t>
      </w:r>
      <w:r w:rsidRPr="00631F2B">
        <w:rPr>
          <w:rStyle w:val="1"/>
          <w:sz w:val="28"/>
          <w:szCs w:val="28"/>
        </w:rPr>
        <w:softHyphen/>
        <w:t xml:space="preserve">ния, правила пользования средствами индивидуальной и коллективной защиты, </w:t>
      </w:r>
      <w:proofErr w:type="spellStart"/>
      <w:r w:rsidRPr="00631F2B">
        <w:rPr>
          <w:rStyle w:val="1"/>
          <w:sz w:val="28"/>
          <w:szCs w:val="28"/>
        </w:rPr>
        <w:t>эвакомероприятия</w:t>
      </w:r>
      <w:proofErr w:type="spellEnd"/>
      <w:r w:rsidRPr="00631F2B">
        <w:rPr>
          <w:rStyle w:val="1"/>
          <w:sz w:val="28"/>
          <w:szCs w:val="28"/>
        </w:rPr>
        <w:t>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Продолжительность занятий одной группы, как правило, 1-2 часа в день, также может применяться самостоятельная работа по изучению учебно</w:t>
      </w:r>
      <w:r w:rsidRPr="00631F2B">
        <w:rPr>
          <w:rStyle w:val="1"/>
          <w:sz w:val="28"/>
          <w:szCs w:val="28"/>
        </w:rPr>
        <w:softHyphen/>
      </w:r>
      <w:r w:rsidR="00DF295F">
        <w:rPr>
          <w:rStyle w:val="1"/>
          <w:sz w:val="28"/>
          <w:szCs w:val="28"/>
        </w:rPr>
        <w:t>-</w:t>
      </w:r>
      <w:r w:rsidRPr="00631F2B">
        <w:rPr>
          <w:rStyle w:val="1"/>
          <w:sz w:val="28"/>
          <w:szCs w:val="28"/>
        </w:rPr>
        <w:t>методической литературы.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 конце учебного года проводится итоговое занятие методом беседы в со</w:t>
      </w:r>
      <w:r w:rsidRPr="00631F2B">
        <w:rPr>
          <w:rStyle w:val="1"/>
          <w:sz w:val="28"/>
          <w:szCs w:val="28"/>
        </w:rPr>
        <w:softHyphen/>
        <w:t>четании с выполнением приемов оказания первой медицинской помощи и поль</w:t>
      </w:r>
      <w:r w:rsidRPr="00631F2B">
        <w:rPr>
          <w:rStyle w:val="1"/>
          <w:sz w:val="28"/>
          <w:szCs w:val="28"/>
        </w:rPr>
        <w:softHyphen/>
        <w:t>зования средствами индивидуальной и коллективной защиты.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 xml:space="preserve">Неработающее население, прошедшее </w:t>
      </w:r>
      <w:proofErr w:type="gramStart"/>
      <w:r w:rsidRPr="00631F2B">
        <w:rPr>
          <w:rStyle w:val="1"/>
          <w:sz w:val="28"/>
          <w:szCs w:val="28"/>
        </w:rPr>
        <w:t>обучение по</w:t>
      </w:r>
      <w:proofErr w:type="gramEnd"/>
      <w:r w:rsidRPr="00631F2B">
        <w:rPr>
          <w:rStyle w:val="1"/>
          <w:sz w:val="28"/>
          <w:szCs w:val="28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органами местного самоуправления.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Для проведения занятий и консультаций привлекаются сотрудники УКП по ГОЧС, специалисты жилищно-эксплуатационных органов, консультанты из числа активистов ГО, прошедших подготовку в специальных учебных заведени</w:t>
      </w:r>
      <w:r w:rsidRPr="00631F2B">
        <w:rPr>
          <w:rStyle w:val="1"/>
          <w:sz w:val="28"/>
          <w:szCs w:val="28"/>
        </w:rPr>
        <w:softHyphen/>
        <w:t>ях. Для проведения занятий по медицинским темам и по вопросам психологиче</w:t>
      </w:r>
      <w:r w:rsidRPr="00631F2B">
        <w:rPr>
          <w:rStyle w:val="1"/>
          <w:sz w:val="28"/>
          <w:szCs w:val="28"/>
        </w:rPr>
        <w:softHyphen/>
        <w:t>ской подготовки привлекаются работники органов здравоохранения. Для отра</w:t>
      </w:r>
      <w:r w:rsidRPr="00631F2B">
        <w:rPr>
          <w:rStyle w:val="1"/>
          <w:sz w:val="28"/>
          <w:szCs w:val="28"/>
        </w:rPr>
        <w:softHyphen/>
        <w:t>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Подготовка сотрудников УКП по ГОЧС, консультантов из числа активи</w:t>
      </w:r>
      <w:r w:rsidRPr="00631F2B">
        <w:rPr>
          <w:rStyle w:val="1"/>
          <w:sz w:val="28"/>
          <w:szCs w:val="28"/>
        </w:rPr>
        <w:softHyphen/>
        <w:t>стов проводится на курсах ГО.</w:t>
      </w:r>
    </w:p>
    <w:p w:rsid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rStyle w:val="1"/>
          <w:sz w:val="28"/>
          <w:szCs w:val="28"/>
        </w:rPr>
      </w:pPr>
      <w:proofErr w:type="gramStart"/>
      <w:r w:rsidRPr="00631F2B">
        <w:rPr>
          <w:rStyle w:val="1"/>
          <w:sz w:val="28"/>
          <w:szCs w:val="28"/>
        </w:rPr>
        <w:t>Контроль за</w:t>
      </w:r>
      <w:proofErr w:type="gramEnd"/>
      <w:r w:rsidRPr="00631F2B">
        <w:rPr>
          <w:rStyle w:val="1"/>
          <w:sz w:val="28"/>
          <w:szCs w:val="28"/>
        </w:rPr>
        <w:t xml:space="preserve"> работой УКП по Г'ОЧС осуществляют должностные лица ор</w:t>
      </w:r>
      <w:r w:rsidRPr="00631F2B">
        <w:rPr>
          <w:rStyle w:val="1"/>
          <w:sz w:val="28"/>
          <w:szCs w:val="28"/>
        </w:rPr>
        <w:softHyphen/>
        <w:t>ганов местного самоуправления и работники органов управления ГОЧС всех уровней.</w:t>
      </w:r>
    </w:p>
    <w:p w:rsidR="00DF295F" w:rsidRPr="00631F2B" w:rsidRDefault="00DF295F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Оборудование и оснащение.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lastRenderedPageBreak/>
        <w:t>УКП по ГОЧС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В классе вывешиваются распорядок дня и расписание занятий и консультаций.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Учебно-материальная база УКП по ГОЧС включает технические средства обучения, стенды, учебные наглядные пособия, медицинское имущество и сред</w:t>
      </w:r>
      <w:r w:rsidRPr="00631F2B">
        <w:rPr>
          <w:rStyle w:val="1"/>
          <w:sz w:val="28"/>
          <w:szCs w:val="28"/>
        </w:rPr>
        <w:softHyphen/>
        <w:t>ства индивидуальной защиты, учебно-методическую литературу и дидактиче</w:t>
      </w:r>
      <w:r w:rsidRPr="00631F2B">
        <w:rPr>
          <w:rStyle w:val="1"/>
          <w:sz w:val="28"/>
          <w:szCs w:val="28"/>
        </w:rPr>
        <w:softHyphen/>
        <w:t>ские материалы.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Технические средства обучения: телевизоры, видеомагнитофон, приемник радиовещания.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Применительно к тематике обучения для повышения наглядности и обес</w:t>
      </w:r>
      <w:r w:rsidRPr="00631F2B">
        <w:rPr>
          <w:rStyle w:val="1"/>
          <w:sz w:val="28"/>
          <w:szCs w:val="28"/>
        </w:rPr>
        <w:softHyphen/>
        <w:t>печения самостоятельной работы обучаемых на УКГ</w:t>
      </w:r>
      <w:proofErr w:type="gramStart"/>
      <w:r w:rsidRPr="00631F2B">
        <w:rPr>
          <w:rStyle w:val="1"/>
          <w:sz w:val="28"/>
          <w:szCs w:val="28"/>
        </w:rPr>
        <w:t>1</w:t>
      </w:r>
      <w:proofErr w:type="gramEnd"/>
      <w:r w:rsidRPr="00631F2B">
        <w:rPr>
          <w:rStyle w:val="1"/>
          <w:sz w:val="28"/>
          <w:szCs w:val="28"/>
        </w:rPr>
        <w:t xml:space="preserve"> по ГОЧС необходимо иметь комплекты плакатов, схем, видеофильмов, законодательные и норматив</w:t>
      </w:r>
      <w:r w:rsidRPr="00631F2B">
        <w:rPr>
          <w:rStyle w:val="1"/>
          <w:sz w:val="28"/>
          <w:szCs w:val="28"/>
        </w:rPr>
        <w:softHyphen/>
        <w:t>ные акты (выписки) по ГО и ЧС, подшивки журналов "Гражданская защита" и "Военные знания", памятки, рекомендации, учебно-методические пособия.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Оснащение УКП по ГОЧС,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</w:t>
      </w:r>
      <w:r w:rsidRPr="00631F2B">
        <w:rPr>
          <w:rStyle w:val="1"/>
          <w:sz w:val="28"/>
          <w:szCs w:val="28"/>
        </w:rPr>
        <w:softHyphen/>
        <w:t>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Документация:</w:t>
      </w:r>
    </w:p>
    <w:p w:rsidR="00631F2B" w:rsidRPr="00631F2B" w:rsidRDefault="00115EAD" w:rsidP="00631F2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</w:t>
      </w:r>
      <w:r w:rsidR="00631F2B" w:rsidRPr="00631F2B">
        <w:rPr>
          <w:rStyle w:val="1"/>
          <w:sz w:val="28"/>
          <w:szCs w:val="28"/>
        </w:rPr>
        <w:t xml:space="preserve">Постановление (распоряжение) главы </w:t>
      </w:r>
      <w:proofErr w:type="gramStart"/>
      <w:r w:rsidR="00631F2B" w:rsidRPr="00631F2B">
        <w:rPr>
          <w:rStyle w:val="1"/>
          <w:sz w:val="28"/>
          <w:szCs w:val="28"/>
        </w:rPr>
        <w:t>муниципальною</w:t>
      </w:r>
      <w:proofErr w:type="gramEnd"/>
      <w:r w:rsidR="00631F2B" w:rsidRPr="00631F2B">
        <w:rPr>
          <w:rStyle w:val="1"/>
          <w:sz w:val="28"/>
          <w:szCs w:val="28"/>
        </w:rPr>
        <w:t xml:space="preserve"> образования о создании УКП по ГОЧС на территории муниципальною образования.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190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Приказ</w:t>
      </w:r>
      <w:r w:rsidRPr="00631F2B">
        <w:rPr>
          <w:rStyle w:val="1"/>
          <w:sz w:val="28"/>
          <w:szCs w:val="28"/>
        </w:rPr>
        <w:tab/>
        <w:t>руководителя учреждения, при котором создан УКП по ГОЧС, об организации его работы.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237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Положение</w:t>
      </w:r>
      <w:r w:rsidRPr="00631F2B">
        <w:rPr>
          <w:rStyle w:val="1"/>
          <w:sz w:val="28"/>
          <w:szCs w:val="28"/>
        </w:rPr>
        <w:tab/>
        <w:t>об УКП по Г'ОЧС.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164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План</w:t>
      </w:r>
      <w:r w:rsidRPr="00631F2B">
        <w:rPr>
          <w:rStyle w:val="1"/>
          <w:sz w:val="28"/>
          <w:szCs w:val="28"/>
        </w:rPr>
        <w:tab/>
        <w:t>работы УКП по ГОЧС на год.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2366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Распорядок</w:t>
      </w:r>
      <w:r w:rsidRPr="00631F2B">
        <w:rPr>
          <w:rStyle w:val="1"/>
          <w:sz w:val="28"/>
          <w:szCs w:val="28"/>
        </w:rPr>
        <w:tab/>
        <w:t>дня работы УКП по ЧС.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1897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График</w:t>
      </w:r>
      <w:r w:rsidRPr="00631F2B">
        <w:rPr>
          <w:rStyle w:val="1"/>
          <w:sz w:val="28"/>
          <w:szCs w:val="28"/>
        </w:rPr>
        <w:tab/>
        <w:t>дежурств по УКП по ЧС его сотрудников и других привлекаемых для этого лиц.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2366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Расписания</w:t>
      </w:r>
      <w:r w:rsidRPr="00631F2B">
        <w:rPr>
          <w:rStyle w:val="1"/>
          <w:sz w:val="28"/>
          <w:szCs w:val="28"/>
        </w:rPr>
        <w:tab/>
        <w:t>занятий и консультаций на год.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2122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Журналы</w:t>
      </w:r>
      <w:r w:rsidRPr="00631F2B">
        <w:rPr>
          <w:rStyle w:val="1"/>
          <w:sz w:val="28"/>
          <w:szCs w:val="28"/>
        </w:rPr>
        <w:tab/>
        <w:t>учета занятий и консультаций.</w:t>
      </w:r>
    </w:p>
    <w:p w:rsidR="00631F2B" w:rsidRPr="00631F2B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1983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Журнал</w:t>
      </w:r>
      <w:r w:rsidRPr="00631F2B">
        <w:rPr>
          <w:rStyle w:val="1"/>
          <w:sz w:val="28"/>
          <w:szCs w:val="28"/>
        </w:rPr>
        <w:tab/>
        <w:t>персонального учета населения, прошедшего обучение на УКП по ГОЧС.</w:t>
      </w:r>
    </w:p>
    <w:p w:rsidR="00631F2B" w:rsidRPr="00DF295F" w:rsidRDefault="00631F2B" w:rsidP="00631F2B">
      <w:pPr>
        <w:pStyle w:val="3"/>
        <w:numPr>
          <w:ilvl w:val="0"/>
          <w:numId w:val="3"/>
        </w:numPr>
        <w:shd w:val="clear" w:color="auto" w:fill="auto"/>
        <w:tabs>
          <w:tab w:val="left" w:pos="2084"/>
        </w:tabs>
        <w:spacing w:before="0" w:after="0" w:line="317" w:lineRule="exact"/>
        <w:ind w:left="20" w:right="380" w:firstLine="70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631F2B">
        <w:rPr>
          <w:rStyle w:val="1"/>
          <w:sz w:val="28"/>
          <w:szCs w:val="28"/>
        </w:rPr>
        <w:t>Списки</w:t>
      </w:r>
      <w:r w:rsidRPr="00631F2B">
        <w:rPr>
          <w:rStyle w:val="1"/>
          <w:sz w:val="28"/>
          <w:szCs w:val="28"/>
        </w:rPr>
        <w:tab/>
        <w:t>неработающих жильцов с указанием адреса, телефона и стар</w:t>
      </w:r>
      <w:r w:rsidRPr="00631F2B">
        <w:rPr>
          <w:rStyle w:val="1"/>
          <w:sz w:val="28"/>
          <w:szCs w:val="28"/>
        </w:rPr>
        <w:softHyphen/>
        <w:t>ших учебных групп.</w:t>
      </w:r>
    </w:p>
    <w:p w:rsidR="00DF295F" w:rsidRPr="00631F2B" w:rsidRDefault="00DF295F" w:rsidP="00DF295F">
      <w:pPr>
        <w:pStyle w:val="3"/>
        <w:shd w:val="clear" w:color="auto" w:fill="auto"/>
        <w:tabs>
          <w:tab w:val="left" w:pos="2084"/>
        </w:tabs>
        <w:spacing w:before="0" w:after="0" w:line="317" w:lineRule="exact"/>
        <w:ind w:left="720" w:right="380"/>
        <w:jc w:val="both"/>
        <w:rPr>
          <w:sz w:val="28"/>
          <w:szCs w:val="28"/>
        </w:rPr>
      </w:pPr>
    </w:p>
    <w:p w:rsidR="00631F2B" w:rsidRPr="00631F2B" w:rsidRDefault="00631F2B" w:rsidP="00631F2B">
      <w:pPr>
        <w:pStyle w:val="3"/>
        <w:shd w:val="clear" w:color="auto" w:fill="auto"/>
        <w:spacing w:before="0" w:after="0" w:line="317" w:lineRule="exact"/>
        <w:ind w:right="340"/>
        <w:rPr>
          <w:sz w:val="28"/>
          <w:szCs w:val="28"/>
        </w:rPr>
      </w:pPr>
      <w:r w:rsidRPr="00DF295F">
        <w:rPr>
          <w:rStyle w:val="1"/>
          <w:b/>
          <w:sz w:val="28"/>
          <w:szCs w:val="28"/>
        </w:rPr>
        <w:t>ОБЯЗАННОСТИ НАЧАЛЬНИКА</w:t>
      </w:r>
      <w:r w:rsidRPr="00631F2B">
        <w:rPr>
          <w:rStyle w:val="1"/>
          <w:sz w:val="28"/>
          <w:szCs w:val="28"/>
        </w:rPr>
        <w:t xml:space="preserve"> (организатора, консультанта) </w:t>
      </w:r>
      <w:r w:rsidRPr="00DF295F">
        <w:rPr>
          <w:rStyle w:val="1"/>
          <w:b/>
          <w:sz w:val="28"/>
          <w:szCs w:val="28"/>
        </w:rPr>
        <w:lastRenderedPageBreak/>
        <w:t>УКП по ГОЧС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Начальник (организатор, консультант) УКП по ГОЧС подчиняется руково</w:t>
      </w:r>
      <w:r w:rsidRPr="00631F2B">
        <w:rPr>
          <w:rStyle w:val="1"/>
          <w:sz w:val="28"/>
          <w:szCs w:val="28"/>
        </w:rPr>
        <w:softHyphen/>
        <w:t>дителю ГО и начальнику отдела (уполномоченному) по ГО</w:t>
      </w:r>
      <w:r w:rsidR="00821E5F">
        <w:rPr>
          <w:rStyle w:val="1"/>
          <w:sz w:val="28"/>
          <w:szCs w:val="28"/>
        </w:rPr>
        <w:t xml:space="preserve"> и </w:t>
      </w:r>
      <w:r w:rsidRPr="00631F2B">
        <w:rPr>
          <w:rStyle w:val="1"/>
          <w:sz w:val="28"/>
          <w:szCs w:val="28"/>
        </w:rPr>
        <w:t>ЧС учреждения, при котором создан УКП по ГОЧС. Он отвечает за планирование, организацию и ход учебного процесса, состояние учебно-материальной базы.</w:t>
      </w:r>
    </w:p>
    <w:p w:rsidR="00631F2B" w:rsidRPr="00631F2B" w:rsidRDefault="00631F2B" w:rsidP="00631F2B">
      <w:pPr>
        <w:pStyle w:val="3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Он обязан: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разрабатывать и вести планирующие, учетные и отчетные документы;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 соответствии с расписанием проводить занятия и консультации в объе</w:t>
      </w:r>
      <w:r w:rsidRPr="00631F2B">
        <w:rPr>
          <w:rStyle w:val="1"/>
          <w:sz w:val="28"/>
          <w:szCs w:val="28"/>
        </w:rPr>
        <w:softHyphen/>
        <w:t>ме, установленном приказом руководителя учреждения;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оказывать индивидуальную помощь при самостоятельном изучении во</w:t>
      </w:r>
      <w:r w:rsidRPr="00631F2B">
        <w:rPr>
          <w:rStyle w:val="1"/>
          <w:sz w:val="28"/>
          <w:szCs w:val="28"/>
        </w:rPr>
        <w:softHyphen/>
        <w:t>просов в области ГО и защиты от ЧС;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проводить инструктаж руководителей занятий и старших групп;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вести учет подготовки неработающего населения в закрепленном за УКП по ГОЧС микрорайоне;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составлять годовой отчет о выполнении плана работы УКП по ГОЧС и представлять его руководителю учреждения;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составлять заявки на приобретение учебных и наглядных пособий, техни</w:t>
      </w:r>
      <w:r w:rsidRPr="00631F2B">
        <w:rPr>
          <w:rStyle w:val="1"/>
          <w:sz w:val="28"/>
          <w:szCs w:val="28"/>
        </w:rPr>
        <w:softHyphen/>
        <w:t>ческих средств обучения, литературы, организовать их учет, хранение и свое</w:t>
      </w:r>
      <w:r w:rsidRPr="00631F2B">
        <w:rPr>
          <w:rStyle w:val="1"/>
          <w:sz w:val="28"/>
          <w:szCs w:val="28"/>
        </w:rPr>
        <w:softHyphen/>
        <w:t>временное списание;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631F2B" w:rsidRPr="00631F2B" w:rsidRDefault="00631F2B" w:rsidP="00631F2B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  <w:r w:rsidRPr="00631F2B">
        <w:rPr>
          <w:rStyle w:val="1"/>
          <w:sz w:val="28"/>
          <w:szCs w:val="28"/>
        </w:rPr>
        <w:t>поддерживать постоянное взаимодействие по вопросам обучения с орга</w:t>
      </w:r>
      <w:r w:rsidRPr="00631F2B">
        <w:rPr>
          <w:rStyle w:val="1"/>
          <w:sz w:val="28"/>
          <w:szCs w:val="28"/>
        </w:rPr>
        <w:softHyphen/>
        <w:t>нами управления ГОЧС муниципального района.</w:t>
      </w:r>
    </w:p>
    <w:p w:rsidR="00631F2B" w:rsidRDefault="00631F2B" w:rsidP="00631F2B">
      <w:pPr>
        <w:pStyle w:val="3"/>
        <w:shd w:val="clear" w:color="auto" w:fill="auto"/>
        <w:spacing w:before="0" w:after="0" w:line="317" w:lineRule="exact"/>
        <w:ind w:left="20" w:right="380" w:firstLine="700"/>
        <w:jc w:val="both"/>
        <w:rPr>
          <w:rStyle w:val="1"/>
          <w:sz w:val="28"/>
          <w:szCs w:val="28"/>
        </w:rPr>
      </w:pPr>
      <w:r w:rsidRPr="00631F2B">
        <w:rPr>
          <w:rStyle w:val="1"/>
          <w:sz w:val="28"/>
          <w:szCs w:val="28"/>
        </w:rPr>
        <w:t>Для сотрудников УКП по ГОЧС, работающих по совместительству или на общественных началах, обязанности уточняются (разрабатываются применитель</w:t>
      </w:r>
      <w:r w:rsidRPr="00631F2B">
        <w:rPr>
          <w:rStyle w:val="1"/>
          <w:sz w:val="28"/>
          <w:szCs w:val="28"/>
        </w:rPr>
        <w:softHyphen/>
        <w:t>но к своим штатам) руководителем учр</w:t>
      </w:r>
      <w:r w:rsidR="00DF295F">
        <w:rPr>
          <w:rStyle w:val="1"/>
          <w:sz w:val="28"/>
          <w:szCs w:val="28"/>
        </w:rPr>
        <w:t xml:space="preserve">еждения, при котором </w:t>
      </w:r>
      <w:proofErr w:type="gramStart"/>
      <w:r w:rsidR="00DF295F">
        <w:rPr>
          <w:rStyle w:val="1"/>
          <w:sz w:val="28"/>
          <w:szCs w:val="28"/>
        </w:rPr>
        <w:t>создан</w:t>
      </w:r>
      <w:proofErr w:type="gramEnd"/>
      <w:r w:rsidR="00DF295F">
        <w:rPr>
          <w:rStyle w:val="1"/>
          <w:sz w:val="28"/>
          <w:szCs w:val="28"/>
        </w:rPr>
        <w:t xml:space="preserve"> УКП </w:t>
      </w:r>
      <w:r w:rsidRPr="00631F2B">
        <w:rPr>
          <w:rStyle w:val="1"/>
          <w:sz w:val="28"/>
          <w:szCs w:val="28"/>
        </w:rPr>
        <w:t xml:space="preserve"> по ГОЧС.</w:t>
      </w:r>
    </w:p>
    <w:p w:rsidR="000C56CD" w:rsidRDefault="000C56CD" w:rsidP="00631F2B">
      <w:pPr>
        <w:pStyle w:val="3"/>
        <w:shd w:val="clear" w:color="auto" w:fill="auto"/>
        <w:spacing w:before="0" w:after="0" w:line="317" w:lineRule="exact"/>
        <w:ind w:left="20" w:right="380" w:firstLine="700"/>
        <w:jc w:val="both"/>
        <w:rPr>
          <w:rStyle w:val="1"/>
          <w:sz w:val="28"/>
          <w:szCs w:val="28"/>
        </w:rPr>
      </w:pPr>
    </w:p>
    <w:p w:rsidR="000C56CD" w:rsidRPr="000C56CD" w:rsidRDefault="000C56CD" w:rsidP="000C56CD">
      <w:pPr>
        <w:pStyle w:val="a8"/>
        <w:tabs>
          <w:tab w:val="left" w:pos="0"/>
        </w:tabs>
        <w:ind w:left="1843" w:hanging="1843"/>
        <w:jc w:val="both"/>
        <w:rPr>
          <w:szCs w:val="28"/>
        </w:rPr>
      </w:pPr>
      <w:r w:rsidRPr="000C56CD">
        <w:rPr>
          <w:szCs w:val="28"/>
        </w:rPr>
        <w:t xml:space="preserve">Верно: Управляющая делами </w:t>
      </w:r>
    </w:p>
    <w:p w:rsidR="000C56CD" w:rsidRPr="000C56CD" w:rsidRDefault="000C56CD" w:rsidP="000C56CD">
      <w:pPr>
        <w:pStyle w:val="a8"/>
        <w:tabs>
          <w:tab w:val="left" w:pos="0"/>
        </w:tabs>
        <w:ind w:left="1843" w:hanging="992"/>
        <w:jc w:val="both"/>
        <w:rPr>
          <w:szCs w:val="28"/>
        </w:rPr>
      </w:pPr>
      <w:r w:rsidRPr="000C56CD">
        <w:rPr>
          <w:szCs w:val="28"/>
        </w:rPr>
        <w:t>администрации Ивантеевского</w:t>
      </w:r>
    </w:p>
    <w:p w:rsidR="000C56CD" w:rsidRPr="000C56CD" w:rsidRDefault="000C56CD" w:rsidP="000C56CD">
      <w:pPr>
        <w:pStyle w:val="a8"/>
        <w:tabs>
          <w:tab w:val="left" w:pos="0"/>
        </w:tabs>
        <w:ind w:left="1843" w:hanging="992"/>
        <w:jc w:val="both"/>
        <w:rPr>
          <w:szCs w:val="28"/>
        </w:rPr>
      </w:pPr>
      <w:r w:rsidRPr="000C56CD">
        <w:rPr>
          <w:szCs w:val="28"/>
        </w:rPr>
        <w:t xml:space="preserve">муниципального района          </w:t>
      </w:r>
      <w:r w:rsidRPr="000C56CD">
        <w:rPr>
          <w:szCs w:val="28"/>
        </w:rPr>
        <w:tab/>
      </w:r>
      <w:r w:rsidRPr="000C56CD">
        <w:rPr>
          <w:szCs w:val="28"/>
        </w:rPr>
        <w:tab/>
      </w:r>
      <w:r w:rsidRPr="000C56CD">
        <w:rPr>
          <w:szCs w:val="28"/>
        </w:rPr>
        <w:tab/>
      </w:r>
      <w:r w:rsidRPr="000C56CD">
        <w:rPr>
          <w:szCs w:val="28"/>
        </w:rPr>
        <w:tab/>
        <w:t>А.М. Грачёва</w:t>
      </w:r>
    </w:p>
    <w:p w:rsidR="000C56CD" w:rsidRPr="000C56CD" w:rsidRDefault="000C56CD" w:rsidP="000C56CD">
      <w:pPr>
        <w:ind w:firstLine="720"/>
        <w:jc w:val="both"/>
        <w:rPr>
          <w:szCs w:val="28"/>
        </w:rPr>
      </w:pPr>
    </w:p>
    <w:p w:rsidR="000C56CD" w:rsidRDefault="000C56CD" w:rsidP="000C56CD"/>
    <w:p w:rsidR="000C56CD" w:rsidRPr="00631F2B" w:rsidRDefault="000C56CD" w:rsidP="00631F2B">
      <w:pPr>
        <w:pStyle w:val="3"/>
        <w:shd w:val="clear" w:color="auto" w:fill="auto"/>
        <w:spacing w:before="0" w:after="0" w:line="317" w:lineRule="exact"/>
        <w:ind w:left="20" w:right="380" w:firstLine="700"/>
        <w:jc w:val="both"/>
        <w:rPr>
          <w:sz w:val="28"/>
          <w:szCs w:val="28"/>
        </w:rPr>
      </w:pPr>
    </w:p>
    <w:p w:rsidR="00631F2B" w:rsidRPr="00631F2B" w:rsidRDefault="00631F2B" w:rsidP="00433FDA">
      <w:pPr>
        <w:spacing w:after="596" w:line="317" w:lineRule="exact"/>
        <w:ind w:left="20" w:right="3400"/>
        <w:rPr>
          <w:rFonts w:asciiTheme="majorHAnsi" w:hAnsiTheme="majorHAnsi"/>
          <w:szCs w:val="28"/>
        </w:rPr>
      </w:pPr>
    </w:p>
    <w:p w:rsidR="006D7D80" w:rsidRPr="00631F2B" w:rsidRDefault="006D7D80" w:rsidP="00433FDA">
      <w:pPr>
        <w:jc w:val="both"/>
        <w:rPr>
          <w:szCs w:val="28"/>
        </w:rPr>
      </w:pPr>
    </w:p>
    <w:sectPr w:rsidR="006D7D80" w:rsidRPr="00631F2B" w:rsidSect="006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B7E"/>
    <w:multiLevelType w:val="multilevel"/>
    <w:tmpl w:val="CF184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E22775"/>
    <w:multiLevelType w:val="multilevel"/>
    <w:tmpl w:val="D6C4D4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612EBC"/>
    <w:multiLevelType w:val="multilevel"/>
    <w:tmpl w:val="20081D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99"/>
    <w:rsid w:val="0007629F"/>
    <w:rsid w:val="000C56CD"/>
    <w:rsid w:val="00115EAD"/>
    <w:rsid w:val="0021252D"/>
    <w:rsid w:val="00296FB7"/>
    <w:rsid w:val="00433FDA"/>
    <w:rsid w:val="004812F5"/>
    <w:rsid w:val="004A138D"/>
    <w:rsid w:val="00536E9E"/>
    <w:rsid w:val="00631F2B"/>
    <w:rsid w:val="0064166A"/>
    <w:rsid w:val="00644D05"/>
    <w:rsid w:val="006B74C9"/>
    <w:rsid w:val="006C78E0"/>
    <w:rsid w:val="006D7D80"/>
    <w:rsid w:val="00821E5F"/>
    <w:rsid w:val="00855832"/>
    <w:rsid w:val="008E036D"/>
    <w:rsid w:val="00922BF1"/>
    <w:rsid w:val="009B1B99"/>
    <w:rsid w:val="00AC1A62"/>
    <w:rsid w:val="00B47530"/>
    <w:rsid w:val="00B649EF"/>
    <w:rsid w:val="00B92ACC"/>
    <w:rsid w:val="00C862DF"/>
    <w:rsid w:val="00DF295F"/>
    <w:rsid w:val="00F6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4D05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4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44D0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64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433F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7">
    <w:name w:val="Основной текст_"/>
    <w:basedOn w:val="a0"/>
    <w:link w:val="3"/>
    <w:locked/>
    <w:rsid w:val="00631F2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7"/>
    <w:rsid w:val="00631F2B"/>
    <w:pPr>
      <w:widowControl w:val="0"/>
      <w:shd w:val="clear" w:color="auto" w:fill="FFFFFF"/>
      <w:spacing w:before="720" w:after="720" w:line="0" w:lineRule="atLeast"/>
      <w:jc w:val="center"/>
    </w:pPr>
    <w:rPr>
      <w:spacing w:val="10"/>
      <w:sz w:val="22"/>
      <w:szCs w:val="22"/>
      <w:lang w:eastAsia="en-US"/>
    </w:rPr>
  </w:style>
  <w:style w:type="character" w:customStyle="1" w:styleId="1">
    <w:name w:val="Основной текст1"/>
    <w:basedOn w:val="a7"/>
    <w:rsid w:val="00631F2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7"/>
    <w:rsid w:val="00631F2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ody Text"/>
    <w:basedOn w:val="a"/>
    <w:link w:val="a9"/>
    <w:semiHidden/>
    <w:rsid w:val="000C56CD"/>
    <w:rPr>
      <w:b/>
    </w:rPr>
  </w:style>
  <w:style w:type="character" w:customStyle="1" w:styleId="a9">
    <w:name w:val="Основной текст Знак"/>
    <w:basedOn w:val="a0"/>
    <w:link w:val="a8"/>
    <w:semiHidden/>
    <w:rsid w:val="000C56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4D05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4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44D0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64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433F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7">
    <w:name w:val="Основной текст_"/>
    <w:basedOn w:val="a0"/>
    <w:link w:val="3"/>
    <w:locked/>
    <w:rsid w:val="00631F2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7"/>
    <w:rsid w:val="00631F2B"/>
    <w:pPr>
      <w:widowControl w:val="0"/>
      <w:shd w:val="clear" w:color="auto" w:fill="FFFFFF"/>
      <w:spacing w:before="720" w:after="720" w:line="0" w:lineRule="atLeast"/>
      <w:jc w:val="center"/>
    </w:pPr>
    <w:rPr>
      <w:spacing w:val="10"/>
      <w:sz w:val="22"/>
      <w:szCs w:val="22"/>
      <w:lang w:eastAsia="en-US"/>
    </w:rPr>
  </w:style>
  <w:style w:type="character" w:customStyle="1" w:styleId="1">
    <w:name w:val="Основной текст1"/>
    <w:basedOn w:val="a7"/>
    <w:rsid w:val="00631F2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7"/>
    <w:rsid w:val="00631F2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ody Text"/>
    <w:basedOn w:val="a"/>
    <w:link w:val="a9"/>
    <w:semiHidden/>
    <w:rsid w:val="000C56CD"/>
    <w:rPr>
      <w:b/>
    </w:rPr>
  </w:style>
  <w:style w:type="character" w:customStyle="1" w:styleId="a9">
    <w:name w:val="Основной текст Знак"/>
    <w:basedOn w:val="a0"/>
    <w:link w:val="a8"/>
    <w:semiHidden/>
    <w:rsid w:val="000C56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7AD2-64BC-46FE-BA35-DC148C40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2019-08-02T04:29:00Z</cp:lastPrinted>
  <dcterms:created xsi:type="dcterms:W3CDTF">2019-07-19T10:16:00Z</dcterms:created>
  <dcterms:modified xsi:type="dcterms:W3CDTF">2019-08-02T04:29:00Z</dcterms:modified>
</cp:coreProperties>
</file>