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3" w:rsidRDefault="00AB795E" w:rsidP="00AB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</w:p>
    <w:p w:rsidR="00AB795E" w:rsidRPr="00B04E97" w:rsidRDefault="00AB795E" w:rsidP="00AB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ОБР</w:t>
      </w:r>
      <w:r w:rsidRPr="00B04E97">
        <w:rPr>
          <w:rFonts w:ascii="Times New Roman" w:hAnsi="Times New Roman" w:cs="Times New Roman"/>
          <w:b/>
          <w:sz w:val="26"/>
          <w:szCs w:val="26"/>
        </w:rPr>
        <w:t>А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ЗОВАНИЯ  ИВАНТЕЕВСКОГО МУНИЦИПАЛЬНОГО РАЙОНА  </w:t>
      </w:r>
    </w:p>
    <w:p w:rsidR="00AB795E" w:rsidRPr="00B04E97" w:rsidRDefault="00AB795E" w:rsidP="00AB795E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B795E" w:rsidRDefault="00AB795E" w:rsidP="00AB795E">
      <w:pPr>
        <w:pStyle w:val="1"/>
        <w:tabs>
          <w:tab w:val="left" w:pos="4253"/>
        </w:tabs>
      </w:pPr>
    </w:p>
    <w:p w:rsidR="00AB795E" w:rsidRPr="00D55182" w:rsidRDefault="00AB795E" w:rsidP="00AB795E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95E" w:rsidRPr="00B04E97" w:rsidRDefault="00AB795E" w:rsidP="00AB795E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9F59A3">
        <w:rPr>
          <w:rFonts w:ascii="Times New Roman" w:hAnsi="Times New Roman" w:cs="Times New Roman"/>
          <w:sz w:val="26"/>
          <w:szCs w:val="26"/>
        </w:rPr>
        <w:t>09.03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59A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9A3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 представителем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нанимателя (работодателем) взысканий за совершение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27.1 Федерального закона от 2 марта 2007 г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25-ФЗ «О муниципальной службе в Российской Федерации», Фед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 Ивантеевского муниципального района Саратовской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Ивантеевского муниципального района Сарато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AB795E" w:rsidRPr="00AB795E" w:rsidRDefault="00AB795E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применения к муниципальным служащим взысканий за совершение коррупционных правонарушений.</w:t>
      </w:r>
    </w:p>
    <w:p w:rsidR="00AB795E" w:rsidRPr="00AB795E" w:rsidRDefault="00AB795E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Яблоново-Гайского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муниципальных служащих с настоящим п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становлением.</w:t>
      </w:r>
    </w:p>
    <w:p w:rsidR="00AB795E" w:rsidRPr="00AB795E" w:rsidRDefault="00AB795E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795E" w:rsidRPr="00AB795E" w:rsidRDefault="00AB795E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9A3" w:rsidRPr="009F59A3" w:rsidRDefault="00AB795E" w:rsidP="009F59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9A3" w:rsidRPr="009F59A3">
        <w:rPr>
          <w:rFonts w:ascii="Times New Roman" w:hAnsi="Times New Roman" w:cs="Times New Roman"/>
          <w:b/>
          <w:bCs/>
          <w:sz w:val="28"/>
          <w:szCs w:val="28"/>
        </w:rPr>
        <w:t>Глава Яблоново-Гайского</w:t>
      </w:r>
    </w:p>
    <w:p w:rsidR="009F59A3" w:rsidRPr="009F59A3" w:rsidRDefault="009F59A3" w:rsidP="009F59A3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9F59A3">
        <w:rPr>
          <w:b/>
          <w:bCs/>
          <w:sz w:val="28"/>
          <w:szCs w:val="28"/>
        </w:rPr>
        <w:t>муниципального образования</w:t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  <w:t>Г.В. Баннов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муниципального 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Ивантеевского муниципального 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</w:p>
    <w:p w:rsidR="00AB795E" w:rsidRPr="00AB795E" w:rsidRDefault="009F59A3" w:rsidP="00AB795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9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применения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нанимателя (работодателем) взысканий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совершение коррупционных правонарушений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применения представителем нанимателя (работод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 взысканий за совершение коррупционных правонарушений (далее — Порядок) разработан в соответствии с Конституцией Российской Федерации, Трудовым кодеком Российской Федерации, Федеральным законом от 2 марта 2007 г. N 25-ФЗ «О муниципальной службе в Российской Федерации», Фед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25 декабря 2008 года N 273-ФЗ «О противодействии коррупции» и устанавливает порядок и сроки применения представителем нанимателя (работодателем</w:t>
      </w:r>
      <w:proofErr w:type="gramEnd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AB795E" w:rsidRPr="00AB795E" w:rsidRDefault="00AB795E" w:rsidP="00AB79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претов, требований о предотвращении или об урегулировании конфликта 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и неисполнение обязанностей, установленных в целях противодейс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коррупции, налагаются дисциплинарные взыскания: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замечание;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увольнение с муниципальной службы по соответствующим основан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AB795E" w:rsidRPr="00AB795E" w:rsidRDefault="00AB795E" w:rsidP="00AB795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</w:t>
      </w: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 в связи с утратой доверия в случаях наличия одного из с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proofErr w:type="gramEnd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непринятие муниципальным служащим, являющимся стороной ко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интересов, мер по предотвращению или урегулированию конфликта интересов является правонарушением;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непредставление либо представление муниципальным служащим з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 недостоверных или неполных сведений о своих доходах, об имущ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и обязательствах имущественного характера, а также о доходах, об 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своих супруги (су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руга) и несовершеннолетних детей в случае, если представление таких свед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обязательно.</w:t>
      </w:r>
    </w:p>
    <w:p w:rsidR="00AB795E" w:rsidRPr="00AB795E" w:rsidRDefault="00AB795E" w:rsidP="00AB795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допустивший дисциплинарный пр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B795E" w:rsidRPr="00AB795E" w:rsidRDefault="00AB795E" w:rsidP="00AB795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п. 1 и п.2 настоящего Порядка, применяются представителем нанимателя (работодателем) на основании: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доклада о результатах проверки, проведенной заместителем Главы сельского поселения, выполняющим работу по документационному обесп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кадровой деятельности администрации  сельского поселения Малый</w:t>
      </w: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олкай, по профилактике коррупционных и иных правонарушений;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случае, если доклад о результатах проверки направлялся в комиссию;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объяснений муниципального служащего;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 п.1 и п. 2 насто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Порядка, учитываются характер совершенного муниципальным служ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коррупционного правонарушения, его тяжесть, обстоятельства, при к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оно совершено, соблюдение муниципальным служащим других огр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муниципальным служащим своих должностных обязанностей.</w:t>
      </w:r>
      <w:proofErr w:type="gramEnd"/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взысканий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ветствующий акт. Не предоставление работником объяснения не является препятствием для применения взыскания.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 основ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применения взыскания указывается либо «несоблюдение муниципал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служащим ограничений и запретов, требований о предотвращении или об урегулировании конфликта интересов и неисполнение обязанностей уст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в целях противодействия коррупции», в том числе при наличии основания: «в связи с утратой доверия» в случаях совершения одного из пр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</w:t>
      </w:r>
      <w:proofErr w:type="gramEnd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пунктах «а» — «в» п.2 настоящего Порядка.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 применении к муниципальному служащему дисц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плинарного взыскания с указанием оснований его применения вручается м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ниципальному служащему под расписку в течение пяти дней со дня издания соответствующего акта.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служащего, пребывания его в отпуске, других случаев отсу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его на службе по уважительным причинам, а также времени провед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служебной проверки.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дисциплинарного проступка, а по резул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проверки финансово-хозяйственной деятельности или аудиторской проверки — позднее двух лет со дня совершения дисциплинарного просту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В указанные сроки не включается время производства по уголовному 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обжаловано муниц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служащим в государственную инспекцию труда и (или) органы по рассмотрению индивидуальных трудовых споров.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 истечения года со дня применения дисципл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нарного взыскания, указанных в </w:t>
      </w:r>
      <w:proofErr w:type="spell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«б» п.1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AB795E" w:rsidRPr="00AB795E" w:rsidRDefault="00AB795E" w:rsidP="00AB79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скания муниципальный служащий не будет подвергнут новому дисципл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нарному взысканию, то он считается не имеющим дисциплинарного взыск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82E3C" w:rsidRDefault="00482E3C" w:rsidP="00AB795E">
      <w:pPr>
        <w:ind w:firstLine="567"/>
        <w:jc w:val="both"/>
      </w:pPr>
    </w:p>
    <w:sectPr w:rsidR="00482E3C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6ED"/>
    <w:multiLevelType w:val="multilevel"/>
    <w:tmpl w:val="84BA3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396"/>
    <w:multiLevelType w:val="multilevel"/>
    <w:tmpl w:val="AF085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6856"/>
    <w:multiLevelType w:val="multilevel"/>
    <w:tmpl w:val="13F6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D5D45"/>
    <w:multiLevelType w:val="multilevel"/>
    <w:tmpl w:val="ACA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042F"/>
    <w:multiLevelType w:val="multilevel"/>
    <w:tmpl w:val="820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95E"/>
    <w:rsid w:val="00482E3C"/>
    <w:rsid w:val="0075259B"/>
    <w:rsid w:val="009F59A3"/>
    <w:rsid w:val="00AB795E"/>
    <w:rsid w:val="00F0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next w:val="a"/>
    <w:link w:val="10"/>
    <w:qFormat/>
    <w:rsid w:val="00AB79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3">
    <w:name w:val="s_3"/>
    <w:basedOn w:val="a"/>
    <w:rsid w:val="009F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IAk9clqhMf+JWIvubYqTDg+ZqaYv7DQNyg+Fz0rqleE=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RXkHqMy8okqXxXS+zsUPJLPdnjBT4QKNib0TRUWreFGBLZVzTr3dUhS1BXVp08ht
Ef38fPL4klrI/B0szUoX1g==</SignatureValue>
  <KeyInfo>
    <X509Data>
      <X509Certificate>MIIItDCCCGGgAwIBAgIUTE9QdEIUkcPfxzy+5J2JRpPsgsMwCgYIKoUDBwEBAwIw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jNC90L7QtSDQutCw0LfQvdCw0YfQtdC50YHRgtCy0L4wHhcNMjAxMjIxMDY0MjIx
WhcNMjIwMzIxMDY0MjIxWjCCAjQxGjAYBggqhQMDgQMBARIMNjQxNDAxNDU2MTE1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30HiQtpAfePbk6UM+6tjPUorYQ6tLiZjr0VtwTzaOZrFTFqBn1chMmrYhbU6DnCB
THBsjlbu3OmcdWNxh2ezFaOCBAUwggQBMAwGA1UdEwEB/wQCMAAwEwYDVR0gBAww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MDEyMjEwNjQyMTlagQ8yMDIyMDMyMTA2NDIxOVowggFfBgNVHSMEggFWMIIBUoAU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a18yMDIwLmNybDAdBgNVHQ4EFgQU1qcVeHNldCRjqIO6QcMu+/WFdoswCgYIKoUD
BwEBAwIDQQCUiFXMMweSPCKdanVLjRjUtfHfWZgNwpgrjVQDvyipnsm67hMCq3a6
fOV0sDqoCyGWZZGc/gd+9ahz+HSBEies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P3rJA/TojoXPIgqqfIPqhOVsMpg=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Xl5Y1mAISdbq13FRdISdly6lUfc=</DigestValue>
      </Reference>
      <Reference URI="/word/settings.xml?ContentType=application/vnd.openxmlformats-officedocument.wordprocessingml.settings+xml">
        <DigestMethod Algorithm="http://www.w3.org/2000/09/xmldsig#sha1"/>
        <DigestValue>38iS2t8G1KP+ApNrZq6aLfVhcJo=</DigestValue>
      </Reference>
      <Reference URI="/word/styles.xml?ContentType=application/vnd.openxmlformats-officedocument.wordprocessingml.styles+xml">
        <DigestMethod Algorithm="http://www.w3.org/2000/09/xmldsig#sha1"/>
        <DigestValue>LNCdyDNNN9h/Gq/4GdBXTAaPhiE=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DbISsYBzri02vWCZgU7Hdf+GYZY=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2021-04-02T05:28:47Z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B734-D275-4CEE-96E4-9BAA0D03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2021-03-09T05:50:00Z</cp:lastPrinted>
  <dcterms:created xsi:type="dcterms:W3CDTF">2021-03-09T05:30:00Z</dcterms:created>
  <dcterms:modified xsi:type="dcterms:W3CDTF">2021-03-09T05:51:00Z</dcterms:modified>
</cp:coreProperties>
</file>