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ИВАНТЕЕВСКОГО МУНИЦИПАЛЬНОГО РАЙОНА </w:t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>
      <w:pPr>
        <w:pStyle w:val="Normal"/>
        <w:spacing w:lineRule="atLeast" w:line="360" w:before="120" w:after="12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ПОСТАНОВЛЕНИЕ № 27</w:t>
      </w:r>
    </w:p>
    <w:p>
      <w:pPr>
        <w:pStyle w:val="Normal"/>
        <w:widowControl/>
        <w:spacing w:lineRule="atLeast" w:line="360" w:before="120" w:after="120"/>
        <w:ind w:left="0" w:right="0"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от  15.06.2022 г.                                                                с. Николаевка</w:t>
      </w:r>
    </w:p>
    <w:p>
      <w:pPr>
        <w:pStyle w:val="Style23"/>
        <w:spacing w:before="0" w:after="0"/>
        <w:ind w:left="0" w:righ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3"/>
        <w:widowControl w:val="false"/>
        <w:suppressLineNumbers/>
        <w:bidi w:val="0"/>
        <w:spacing w:before="0" w:after="0"/>
        <w:ind w:left="0" w:right="2608" w:firstLine="567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приема граждан по вопросам воинского учета и оповещения граждан о вызовах (повестках) военного комиссариата в Николаевском муниципальном образовании Ивантеевского муниципального района </w:t>
      </w: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Саратовской области</w:t>
      </w:r>
    </w:p>
    <w:p>
      <w:pPr>
        <w:pStyle w:val="Style18"/>
        <w:widowControl/>
        <w:spacing w:before="0" w:after="0"/>
        <w:ind w:left="0" w:right="0" w:hanging="0"/>
        <w:jc w:val="both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Федеральным законом от 28.03.1998г. № 53-ФЗ «О воинской обязанности  и военной службе», Федеральным законом от 06.10.2003г.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Постановлением Правительства Российской Федерации от 27.11.2006г. № 719 «Об утверждении положения о воинском учете», Постановлением Правительства Российской Федерации от 11.11.2006г. № 663 «Об утверждении положения о призыве на военную службу граждан Российской Федерации», Приказом Министра обороны РФ от 22.11.2021г. № 700 «Об утверждении Инструкции об организации работы по обеспечению функционирования системы воинского учета»,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руководствуясь Уставом Николаевского муниципального образования, администрация Николаевского муниципального образования ПОСТАНОВЛЯЕТ: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Утвердить Порядок приема граждан по вопросам воинского учета и оповещения граждан о вызовах (повестках) военного комиссариата в Николаевском муниципальном образовании Ивантеевского муниципального района Саратовской области согласно приложению.</w:t>
      </w:r>
    </w:p>
    <w:p>
      <w:pPr>
        <w:pStyle w:val="Style18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</w:pPr>
      <w:r>
        <w:rPr/>
      </w:r>
    </w:p>
    <w:p>
      <w:pPr>
        <w:pStyle w:val="ConsPlusTitle"/>
        <w:widowControl w:val="false"/>
        <w:suppressAutoHyphens w:val="true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3.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 xml:space="preserve"> Настоящее постановление вступает в силу с момента его официального опу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kern w:val="2"/>
          <w:sz w:val="28"/>
          <w:szCs w:val="28"/>
        </w:rPr>
        <w:t>бликования.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cs="Times New Roman"/>
          <w:b w:val="false"/>
          <w:b w:val="false"/>
          <w:bCs/>
          <w:i w:val="false"/>
          <w:i w:val="false"/>
          <w:caps w:val="false"/>
          <w:smallCaps w:val="false"/>
          <w:spacing w:val="-4"/>
          <w:kern w:val="2"/>
        </w:rPr>
      </w:pPr>
      <w:r>
        <w:rPr>
          <w:rFonts w:cs="Times New Roman"/>
          <w:b w:val="false"/>
          <w:bCs/>
          <w:i w:val="false"/>
          <w:caps w:val="false"/>
          <w:smallCaps w:val="false"/>
          <w:spacing w:val="-4"/>
          <w:kern w:val="2"/>
        </w:rPr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Style18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_DdeLink__13257_2446968708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А.А. Демидов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4"/>
          <w:szCs w:val="24"/>
        </w:rPr>
        <w:t xml:space="preserve">к постановлению  </w:t>
      </w: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 xml:space="preserve">Ивантеевского муниципального района </w:t>
      </w:r>
    </w:p>
    <w:p>
      <w:pPr>
        <w:pStyle w:val="NoSpacing"/>
        <w:widowControl/>
        <w:spacing w:before="0" w:after="0"/>
        <w:ind w:left="0" w:right="0" w:firstLine="55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Style w:val="Style16"/>
          <w:rFonts w:eastAsia="Times New Roman" w:cs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  <w:t xml:space="preserve">Саратовской области № 27 </w:t>
      </w:r>
      <w:r>
        <w:rPr>
          <w:caps w:val="false"/>
          <w:smallCaps w:val="false"/>
          <w:color w:val="000000"/>
          <w:spacing w:val="0"/>
          <w:sz w:val="24"/>
          <w:szCs w:val="24"/>
        </w:rPr>
        <w:t xml:space="preserve">от 15.06.2022г. </w:t>
      </w:r>
    </w:p>
    <w:p>
      <w:pPr>
        <w:pStyle w:val="Style18"/>
        <w:widowControl/>
        <w:spacing w:before="0" w:after="0"/>
        <w:ind w:left="0" w:right="0" w:hanging="0"/>
        <w:rPr>
          <w:b/>
          <w:b/>
          <w:i w:val="false"/>
          <w:i w:val="false"/>
          <w:caps w:val="false"/>
          <w:smallCaps w:val="false"/>
          <w:spacing w:val="0"/>
        </w:rPr>
      </w:pPr>
      <w:r>
        <w:rPr>
          <w:b/>
          <w:i w:val="false"/>
          <w:caps w:val="false"/>
          <w:smallCaps w:val="false"/>
          <w:spacing w:val="0"/>
        </w:rPr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Astra Serif" w:hAnsi="Astra 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 приема граждан по вопросам воинского учета и оповещения граждан о вызовах (повестках) военного комиссариата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 Николаевском муниципальном образовании</w:t>
      </w:r>
    </w:p>
    <w:p>
      <w:pPr>
        <w:pStyle w:val="Style18"/>
        <w:widowControl/>
        <w:spacing w:before="0" w:after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 области</w:t>
      </w:r>
    </w:p>
    <w:p>
      <w:pPr>
        <w:pStyle w:val="Style18"/>
        <w:widowControl/>
        <w:spacing w:before="0" w:after="0"/>
        <w:ind w:left="0" w:right="0" w:firstLine="555"/>
        <w:jc w:val="both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 Порядок разработан в соответствии со ст.8 Федерального закона от 28.03.1998г. № 53-ФЗ «О воинской обязанности и военной службе» и Постановлением Правительства Российской Федерации от 27.11.2006г. № 719 «Об утверждении положения о воинском учете».</w:t>
      </w:r>
    </w:p>
    <w:p>
      <w:pPr>
        <w:pStyle w:val="Style18"/>
        <w:widowControl/>
        <w:spacing w:before="0" w:after="0"/>
        <w:ind w:left="0" w:right="0" w:hanging="0"/>
        <w:jc w:val="both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Style18"/>
        <w:widowControl/>
        <w:tabs>
          <w:tab w:val="left" w:pos="0" w:leader="none"/>
        </w:tabs>
        <w:bidi w:val="0"/>
        <w:spacing w:lineRule="auto" w:line="288" w:before="0" w:after="14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 Прием граждан по вопросам воинского учета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0"/>
        <w:ind w:left="707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Прием граждан по вопросам воинского учета осуществляет инспектор воинского учета администрации Николаевского муниципального образования.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0"/>
        <w:ind w:left="707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>
      <w:pPr>
        <w:pStyle w:val="Style18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88" w:before="0" w:after="0"/>
        <w:ind w:left="707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>
      <w:pPr>
        <w:pStyle w:val="Style18"/>
        <w:widowControl/>
        <w:bidi w:val="0"/>
        <w:spacing w:lineRule="auto" w:line="288" w:before="0" w:after="0"/>
        <w:ind w:left="0"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В случае, если в обращении содержатся вопросы, решение которых не входит в компетенцию администрации Николаевского муниципального образования, гражданину дается разъяснение, куда и в каком порядке ему следует обратиться.</w:t>
      </w:r>
    </w:p>
    <w:p>
      <w:pPr>
        <w:pStyle w:val="Style18"/>
        <w:widowControl/>
        <w:spacing w:before="0" w:after="0"/>
        <w:ind w:left="0" w:right="0"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Style18"/>
        <w:widowControl/>
        <w:spacing w:before="0" w:after="0"/>
        <w:ind w:left="0" w:right="0"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Время приема граждан инспектором воинского учета:</w:t>
      </w:r>
    </w:p>
    <w:p>
      <w:pPr>
        <w:pStyle w:val="Style18"/>
        <w:widowControl/>
        <w:spacing w:before="0" w:after="0"/>
        <w:ind w:left="0" w:right="0"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понедельник – пятница с 8-00 до 12.00</w:t>
      </w:r>
    </w:p>
    <w:p>
      <w:pPr>
        <w:pStyle w:val="Style18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firstLine="5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 Оповещение граждан о вызовах (повестках) военного комиссариата</w:t>
      </w:r>
    </w:p>
    <w:p>
      <w:pPr>
        <w:pStyle w:val="Style18"/>
        <w:widowControl/>
        <w:spacing w:before="0" w:after="0"/>
        <w:ind w:left="0" w:right="0" w:firstLine="555"/>
        <w:rPr>
          <w:caps w:val="false"/>
          <w:smallCaps w:val="false"/>
          <w:spacing w:val="0"/>
        </w:rPr>
      </w:pPr>
      <w:r>
        <w:rPr>
          <w:caps w:val="false"/>
          <w:smallCaps w:val="false"/>
          <w:spacing w:val="0"/>
        </w:rPr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Оповещение граждан о вызовах (повестках) военного комиссариата осуществляет </w:t>
      </w:r>
      <w:bookmarkStart w:id="1" w:name="__DdeLink__164_3901547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инспектор воинского учета</w:t>
      </w:r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При поступлении письменных запросов, вызовов (повесток) военного комиссариата инспектор воинского учета вызывает и проводит оповещение граждан, состоящих на воинском учете, подлежащих призыву на воинскую службу, сборы и мобилизацию.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Вручение повесток гражданам производится под расписку инспектором воинского учета не позднее, чем за 3 дня до срока, указанного в повестке.</w:t>
      </w:r>
    </w:p>
    <w:p>
      <w:pPr>
        <w:pStyle w:val="Style18"/>
        <w:widowControl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Оповещение призывников инспектором воинского учета осуществляется на протяжении всего периода подготовки и проведения мероприятий, связанных с призывом на военную службу.</w:t>
      </w:r>
    </w:p>
    <w:p>
      <w:pPr>
        <w:pStyle w:val="Style18"/>
        <w:widowControl/>
        <w:spacing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Öâåòîâîå âûäåëåíèå"/>
    <w:qFormat/>
    <w:rPr>
      <w:b/>
      <w:bCs/>
      <w:color w:val="00008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LibreOffice/5.4.3.2$Windows_X86_64 LibreOffice_project/92a7159f7e4af62137622921e809f8546db437e5</Application>
  <Pages>4</Pages>
  <Words>584</Words>
  <Characters>4187</Characters>
  <CharactersWithSpaces>4877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2022-06-19T19:34:06Z</dcterms:modified>
  <cp:revision>5</cp:revision>
  <dc:subject/>
  <dc:title/>
</cp:coreProperties>
</file>