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A" w:rsidRDefault="005B5A9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0DA" w:rsidRDefault="009320DA" w:rsidP="009320D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ЧЕРНАВСКОГО МУНИЦИПАЛЬНОГО ОБРАЗОВАНИЯ </w:t>
      </w:r>
    </w:p>
    <w:p w:rsidR="009320DA" w:rsidRDefault="009320DA" w:rsidP="009320D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9320DA" w:rsidRDefault="009320DA" w:rsidP="009320D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320DA" w:rsidRDefault="009320DA" w:rsidP="009320DA">
      <w:pPr>
        <w:pStyle w:val="a5"/>
        <w:jc w:val="center"/>
        <w:rPr>
          <w:b/>
          <w:sz w:val="28"/>
          <w:szCs w:val="28"/>
        </w:rPr>
      </w:pPr>
    </w:p>
    <w:p w:rsidR="00B10DB5" w:rsidRDefault="009320DA" w:rsidP="000814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A848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B10DB5" w:rsidRDefault="00B10DB5" w:rsidP="0008141C">
      <w:pPr>
        <w:pStyle w:val="a5"/>
        <w:jc w:val="center"/>
        <w:rPr>
          <w:b/>
          <w:sz w:val="28"/>
          <w:szCs w:val="28"/>
        </w:rPr>
      </w:pPr>
    </w:p>
    <w:p w:rsidR="009320DA" w:rsidRPr="0008141C" w:rsidRDefault="009320DA" w:rsidP="000814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10DB5" w:rsidRDefault="00A8488C" w:rsidP="0008141C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20DA">
        <w:rPr>
          <w:sz w:val="28"/>
          <w:szCs w:val="28"/>
        </w:rPr>
        <w:t>т</w:t>
      </w:r>
      <w:r>
        <w:rPr>
          <w:sz w:val="28"/>
          <w:szCs w:val="28"/>
        </w:rPr>
        <w:t xml:space="preserve"> 11</w:t>
      </w:r>
      <w:r w:rsidR="004138F7">
        <w:rPr>
          <w:sz w:val="28"/>
          <w:szCs w:val="28"/>
        </w:rPr>
        <w:t xml:space="preserve"> </w:t>
      </w:r>
      <w:r w:rsidR="00B10DB5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9320DA">
        <w:rPr>
          <w:sz w:val="28"/>
          <w:szCs w:val="28"/>
        </w:rPr>
        <w:t xml:space="preserve">  202</w:t>
      </w:r>
      <w:r w:rsidR="0056646B">
        <w:rPr>
          <w:sz w:val="28"/>
          <w:szCs w:val="28"/>
        </w:rPr>
        <w:t>1</w:t>
      </w:r>
      <w:r w:rsidR="009320DA">
        <w:rPr>
          <w:sz w:val="28"/>
          <w:szCs w:val="28"/>
        </w:rPr>
        <w:t xml:space="preserve">                                                                                    </w:t>
      </w:r>
      <w:r w:rsidR="009320DA">
        <w:rPr>
          <w:b/>
          <w:sz w:val="28"/>
          <w:szCs w:val="28"/>
        </w:rPr>
        <w:t xml:space="preserve">с. Чернава  </w:t>
      </w:r>
    </w:p>
    <w:p w:rsidR="00B10DB5" w:rsidRDefault="00B10DB5" w:rsidP="0008141C">
      <w:pPr>
        <w:pStyle w:val="a5"/>
        <w:rPr>
          <w:b/>
          <w:sz w:val="28"/>
          <w:szCs w:val="28"/>
        </w:rPr>
      </w:pPr>
    </w:p>
    <w:p w:rsidR="009320DA" w:rsidRDefault="009320DA" w:rsidP="0008141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320DA" w:rsidRPr="0056646B" w:rsidRDefault="009320DA" w:rsidP="009320DA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6646B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Pr="0056646B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proofErr w:type="gramEnd"/>
      <w:r w:rsidRPr="00566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46B" w:rsidRPr="0056646B" w:rsidRDefault="009320DA" w:rsidP="00566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646B">
        <w:rPr>
          <w:rFonts w:ascii="Times New Roman" w:hAnsi="Times New Roman"/>
          <w:b/>
          <w:color w:val="000000"/>
          <w:sz w:val="28"/>
          <w:szCs w:val="28"/>
        </w:rPr>
        <w:t xml:space="preserve"> программы  </w:t>
      </w:r>
      <w:r w:rsidR="0056646B" w:rsidRPr="0056646B">
        <w:rPr>
          <w:rFonts w:ascii="Times New Roman" w:hAnsi="Times New Roman"/>
          <w:b/>
          <w:sz w:val="28"/>
          <w:szCs w:val="28"/>
        </w:rPr>
        <w:t xml:space="preserve">«Развитие Чернавского муниципального образования Ивантеевского муниципального района Саратовской области» </w:t>
      </w:r>
    </w:p>
    <w:p w:rsidR="0056646B" w:rsidRDefault="0056646B" w:rsidP="005664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20DA" w:rsidRDefault="009320DA" w:rsidP="0056646B">
      <w:pPr>
        <w:spacing w:after="0" w:line="240" w:lineRule="auto"/>
        <w:ind w:firstLine="708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от 26.04.2007 №63-ФЗ</w:t>
      </w:r>
      <w:r w:rsidRPr="001D20DE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Бюджетный кодекс Российской Федерации в части регулирования бюджетного процесса  приведение в соответствие с бюджетным законодательством Российской Федерации отдельных законодательных актов Российской Федерации» Решением </w:t>
      </w:r>
      <w:r w:rsidR="0022485A" w:rsidRPr="001D20DE">
        <w:rPr>
          <w:rFonts w:ascii="Times New Roman" w:hAnsi="Times New Roman"/>
          <w:color w:val="000000"/>
          <w:sz w:val="28"/>
          <w:szCs w:val="28"/>
        </w:rPr>
        <w:t>Совета Чернавского муниципального образования  Ивантеевского муниципального района Саратовской области</w:t>
      </w:r>
      <w:r w:rsidR="002248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485A">
        <w:rPr>
          <w:rFonts w:ascii="Times New Roman" w:hAnsi="Times New Roman"/>
          <w:sz w:val="28"/>
          <w:szCs w:val="28"/>
        </w:rPr>
        <w:t xml:space="preserve"> </w:t>
      </w:r>
      <w:r w:rsidRPr="001D20DE">
        <w:rPr>
          <w:rFonts w:ascii="Times New Roman" w:hAnsi="Times New Roman"/>
          <w:color w:val="000000"/>
          <w:sz w:val="28"/>
          <w:szCs w:val="28"/>
        </w:rPr>
        <w:t>№ 2 от 19.01.2016</w:t>
      </w:r>
      <w:proofErr w:type="gramEnd"/>
      <w:r w:rsidRPr="001D20D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22485A" w:rsidRPr="001D20DE">
        <w:rPr>
          <w:rFonts w:ascii="Times New Roman" w:hAnsi="Times New Roman"/>
          <w:color w:val="000000"/>
          <w:sz w:val="28"/>
          <w:szCs w:val="28"/>
        </w:rPr>
        <w:t xml:space="preserve"> « О бюджетном процессе в Чернавском муниципальном образовании Ивантеевского муниципального района Саратовской области</w:t>
      </w:r>
      <w:r w:rsidRPr="001D20D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учетом изменений  от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от 25.12.2017 №39; от 26.02.2018 №3; от 20.12.2018 №17; от 25.12.2019 №37; от 8.04.2020 года № 9; от 13.05.2020 №11</w:t>
      </w:r>
      <w:r>
        <w:rPr>
          <w:rFonts w:ascii="Times New Roman" w:hAnsi="Times New Roman"/>
          <w:sz w:val="28"/>
          <w:szCs w:val="28"/>
        </w:rPr>
        <w:t>) ,на основании Устава Чернавского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постановления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Чернавского муниципального образования № 32 от 24.12.2014 года « Об утверждении Положения о порядке образования, их формировании и реализации, проведения оценки эффективности реализации муниципальных программ Чернавского муниципального образования» </w:t>
      </w:r>
      <w:r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D25379" w:rsidRDefault="00D25379" w:rsidP="0056646B">
      <w:pPr>
        <w:spacing w:after="0" w:line="240" w:lineRule="auto"/>
        <w:ind w:firstLine="708"/>
        <w:rPr>
          <w:rFonts w:ascii="Times New Roman" w:hAnsi="Times New Roman"/>
          <w:b/>
          <w:spacing w:val="20"/>
          <w:sz w:val="28"/>
          <w:szCs w:val="28"/>
        </w:rPr>
      </w:pPr>
    </w:p>
    <w:p w:rsidR="00C91F39" w:rsidRDefault="00B10DB5" w:rsidP="00055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1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9320DA">
        <w:rPr>
          <w:rFonts w:ascii="Times New Roman" w:hAnsi="Times New Roman"/>
          <w:sz w:val="28"/>
          <w:szCs w:val="28"/>
        </w:rPr>
        <w:t xml:space="preserve">Утвердить муниципальную   программу </w:t>
      </w:r>
      <w:r w:rsidR="0056646B">
        <w:rPr>
          <w:rFonts w:ascii="Times New Roman" w:hAnsi="Times New Roman"/>
          <w:sz w:val="28"/>
          <w:szCs w:val="28"/>
        </w:rPr>
        <w:t>«Развитие Чернавского муниципального образования Ивантеевского муниципального района Саратовской области»</w:t>
      </w:r>
      <w:r w:rsidR="007A399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91F39">
        <w:rPr>
          <w:rFonts w:ascii="Times New Roman" w:hAnsi="Times New Roman"/>
          <w:sz w:val="28"/>
          <w:szCs w:val="28"/>
        </w:rPr>
        <w:t>.</w:t>
      </w:r>
    </w:p>
    <w:p w:rsidR="00D25379" w:rsidRDefault="00055DCC" w:rsidP="00055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20DA" w:rsidRDefault="009320DA" w:rsidP="00B10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с 01.01.2021 года постановления администрации Чернавского муниципального образования</w:t>
      </w:r>
    </w:p>
    <w:p w:rsidR="009320DA" w:rsidRDefault="009320DA" w:rsidP="00932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25.09.2017г №25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муниципальной программы  «Проведение культурно-массовых мероприятий в Чернавском муниципальном образовании»</w:t>
      </w:r>
    </w:p>
    <w:p w:rsidR="009320DA" w:rsidRDefault="009320DA" w:rsidP="00932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15.04.2019 №20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первичных мер пожарной безопасности в Чернавском муниципальном образовании Ивантеевского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3F52AF" w:rsidRDefault="003F52AF" w:rsidP="00932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DB5" w:rsidRDefault="00B10DB5" w:rsidP="00B10DB5">
      <w:pPr>
        <w:numPr>
          <w:ilvl w:val="0"/>
          <w:numId w:val="9"/>
        </w:numPr>
        <w:suppressAutoHyphens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3.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Ивантеевского муниципального района в разделе Чернавское муниципальное образование.</w:t>
      </w:r>
    </w:p>
    <w:p w:rsidR="00B10DB5" w:rsidRDefault="00B10DB5" w:rsidP="00932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DA" w:rsidRDefault="00B10DB5" w:rsidP="00B10DB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0DA">
        <w:rPr>
          <w:sz w:val="28"/>
          <w:szCs w:val="28"/>
        </w:rPr>
        <w:t xml:space="preserve">. </w:t>
      </w:r>
      <w:proofErr w:type="gramStart"/>
      <w:r w:rsidR="009320DA">
        <w:rPr>
          <w:sz w:val="28"/>
          <w:szCs w:val="28"/>
        </w:rPr>
        <w:t>Контроль за</w:t>
      </w:r>
      <w:proofErr w:type="gramEnd"/>
      <w:r w:rsidR="009320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0DA" w:rsidRDefault="00B10DB5" w:rsidP="00B10DB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0DA">
        <w:rPr>
          <w:sz w:val="28"/>
          <w:szCs w:val="28"/>
        </w:rPr>
        <w:t>. Постановление вступает в силу с 01 января 2021 года.</w:t>
      </w:r>
    </w:p>
    <w:p w:rsidR="00B10DB5" w:rsidRDefault="00B10DB5" w:rsidP="00B10DB5">
      <w:pPr>
        <w:pStyle w:val="a5"/>
        <w:ind w:firstLine="708"/>
        <w:jc w:val="both"/>
        <w:rPr>
          <w:sz w:val="28"/>
          <w:szCs w:val="28"/>
        </w:rPr>
      </w:pPr>
    </w:p>
    <w:p w:rsidR="009320DA" w:rsidRDefault="009320DA" w:rsidP="00932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Чернавского </w:t>
      </w:r>
    </w:p>
    <w:p w:rsidR="009320DA" w:rsidRDefault="009320DA" w:rsidP="00932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</w:t>
      </w:r>
    </w:p>
    <w:p w:rsidR="009320DA" w:rsidRDefault="009320DA" w:rsidP="00932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9320DA" w:rsidRDefault="009320DA" w:rsidP="00932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   О.А. Романова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320DA" w:rsidRDefault="009320DA" w:rsidP="009320DA"/>
    <w:p w:rsidR="009320DA" w:rsidRDefault="009320DA" w:rsidP="009320DA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9320DA">
      <w:pPr>
        <w:pStyle w:val="a5"/>
        <w:ind w:left="7080" w:firstLine="708"/>
        <w:jc w:val="center"/>
        <w:rPr>
          <w:b/>
          <w:sz w:val="36"/>
          <w:szCs w:val="36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B10DB5" w:rsidRDefault="00B10DB5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9320DA" w:rsidRDefault="009320DA" w:rsidP="00876F5D">
      <w:pPr>
        <w:pStyle w:val="a5"/>
        <w:jc w:val="center"/>
        <w:rPr>
          <w:b/>
          <w:sz w:val="20"/>
          <w:szCs w:val="20"/>
        </w:rPr>
      </w:pPr>
    </w:p>
    <w:p w:rsidR="005B5A9A" w:rsidRDefault="00344D1B" w:rsidP="00876F5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A9A" w:rsidRPr="00450486">
        <w:rPr>
          <w:b/>
          <w:sz w:val="28"/>
          <w:szCs w:val="28"/>
        </w:rPr>
        <w:t>МУНИЦИПАЛЬН</w:t>
      </w:r>
      <w:r w:rsidR="00A8488C">
        <w:rPr>
          <w:b/>
          <w:sz w:val="28"/>
          <w:szCs w:val="28"/>
        </w:rPr>
        <w:t>АЯ</w:t>
      </w:r>
      <w:r w:rsidR="005B5A9A" w:rsidRPr="00450486">
        <w:rPr>
          <w:b/>
          <w:sz w:val="28"/>
          <w:szCs w:val="28"/>
        </w:rPr>
        <w:t xml:space="preserve"> ПРОГРАММ</w:t>
      </w:r>
      <w:r w:rsidR="00A8488C">
        <w:rPr>
          <w:b/>
          <w:sz w:val="28"/>
          <w:szCs w:val="28"/>
        </w:rPr>
        <w:t>А</w:t>
      </w:r>
      <w:r w:rsidR="005B5A9A" w:rsidRPr="00450486">
        <w:rPr>
          <w:b/>
          <w:sz w:val="28"/>
          <w:szCs w:val="28"/>
        </w:rPr>
        <w:t xml:space="preserve"> «</w:t>
      </w:r>
      <w:r w:rsidR="005B5A9A">
        <w:rPr>
          <w:b/>
          <w:sz w:val="28"/>
          <w:szCs w:val="28"/>
        </w:rPr>
        <w:t xml:space="preserve"> РАЗВИТИЕ </w:t>
      </w:r>
      <w:r w:rsidR="00093997">
        <w:rPr>
          <w:b/>
          <w:sz w:val="28"/>
          <w:szCs w:val="28"/>
        </w:rPr>
        <w:t xml:space="preserve">ЧЕРНАВСКОГО </w:t>
      </w:r>
      <w:r w:rsidR="005B5A9A" w:rsidRPr="00450486">
        <w:rPr>
          <w:b/>
          <w:sz w:val="28"/>
          <w:szCs w:val="28"/>
        </w:rPr>
        <w:t>МУНИЦИПАЛЬНОГО ОБРАЗОВАНИЯ</w:t>
      </w:r>
      <w:r w:rsidR="005B5A9A"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B10DB5" w:rsidRDefault="00B10DB5" w:rsidP="00876F5D">
      <w:pPr>
        <w:pStyle w:val="a5"/>
        <w:jc w:val="center"/>
        <w:rPr>
          <w:b/>
          <w:sz w:val="28"/>
          <w:szCs w:val="28"/>
        </w:rPr>
      </w:pPr>
    </w:p>
    <w:p w:rsidR="00C91F39" w:rsidRDefault="00C91F39" w:rsidP="00876F5D">
      <w:pPr>
        <w:pStyle w:val="a5"/>
        <w:jc w:val="center"/>
        <w:rPr>
          <w:b/>
          <w:sz w:val="28"/>
          <w:szCs w:val="28"/>
        </w:rPr>
      </w:pPr>
    </w:p>
    <w:p w:rsidR="00C91F39" w:rsidRDefault="00C91F39" w:rsidP="00876F5D">
      <w:pPr>
        <w:pStyle w:val="a5"/>
        <w:jc w:val="center"/>
        <w:rPr>
          <w:b/>
          <w:sz w:val="28"/>
          <w:szCs w:val="28"/>
        </w:rPr>
      </w:pPr>
    </w:p>
    <w:p w:rsidR="00C91F39" w:rsidRDefault="00C91F39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C91F39" w:rsidRPr="00D121D0" w:rsidRDefault="00C91F39" w:rsidP="00C9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к постановлению</w:t>
      </w:r>
    </w:p>
    <w:p w:rsidR="00C368AF" w:rsidRPr="00D121D0" w:rsidRDefault="00C91F39" w:rsidP="00C9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3B0750"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C368AF"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ернавского муниципального образования</w:t>
      </w:r>
    </w:p>
    <w:p w:rsidR="00C368AF" w:rsidRPr="00D121D0" w:rsidRDefault="00C368AF" w:rsidP="00C9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Ивантеевского муниципального района</w:t>
      </w:r>
      <w:r w:rsidRPr="00D121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1F39" w:rsidRPr="00D121D0" w:rsidRDefault="00C368AF" w:rsidP="00C9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Саратовской области</w:t>
      </w:r>
      <w:r w:rsidR="003B0750"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91F39" w:rsidRPr="00D121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11.01. 2021 г. №1</w:t>
      </w:r>
    </w:p>
    <w:p w:rsidR="005B5A9A" w:rsidRPr="00D121D0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C91F39" w:rsidRDefault="00C91F39" w:rsidP="00876F5D">
      <w:pPr>
        <w:pStyle w:val="a5"/>
        <w:jc w:val="center"/>
        <w:rPr>
          <w:b/>
          <w:sz w:val="28"/>
          <w:szCs w:val="28"/>
        </w:rPr>
      </w:pPr>
    </w:p>
    <w:p w:rsidR="005B5A9A" w:rsidRPr="004B49A0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 xml:space="preserve">ПАСПОРТ </w:t>
      </w:r>
    </w:p>
    <w:p w:rsidR="005B5A9A" w:rsidRPr="004B49A0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>МУНИЦИПАЛЬНОЙ ПРОГРАММЫ</w:t>
      </w:r>
    </w:p>
    <w:p w:rsidR="005B5A9A" w:rsidRPr="004B49A0" w:rsidRDefault="00172F3A" w:rsidP="00876F5D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>«</w:t>
      </w:r>
      <w:r w:rsidR="0008776D" w:rsidRPr="004B49A0">
        <w:rPr>
          <w:b/>
          <w:sz w:val="28"/>
          <w:szCs w:val="28"/>
        </w:rPr>
        <w:t>Р</w:t>
      </w:r>
      <w:r w:rsidR="005B5A9A" w:rsidRPr="004B49A0">
        <w:rPr>
          <w:b/>
          <w:sz w:val="28"/>
          <w:szCs w:val="28"/>
        </w:rPr>
        <w:t xml:space="preserve">азвитие </w:t>
      </w:r>
      <w:r w:rsidR="00093997" w:rsidRPr="004B49A0">
        <w:rPr>
          <w:b/>
          <w:sz w:val="28"/>
          <w:szCs w:val="28"/>
        </w:rPr>
        <w:t>Чернавского</w:t>
      </w:r>
      <w:r w:rsidR="005B5A9A" w:rsidRPr="004B49A0">
        <w:rPr>
          <w:b/>
          <w:sz w:val="28"/>
          <w:szCs w:val="28"/>
        </w:rPr>
        <w:t xml:space="preserve"> муниципального образования Ивантеевского муниципального района Саратовской области»</w:t>
      </w:r>
    </w:p>
    <w:p w:rsidR="005B5A9A" w:rsidRPr="004B49A0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4"/>
      </w:tblGrid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5B5A9A" w:rsidRPr="004B49A0" w:rsidRDefault="005B5A9A" w:rsidP="00093997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Муниц</w:t>
            </w:r>
            <w:r w:rsidR="0008776D" w:rsidRPr="004B49A0">
              <w:rPr>
                <w:sz w:val="28"/>
                <w:szCs w:val="28"/>
              </w:rPr>
              <w:t xml:space="preserve">ипальная программа «Развитие </w:t>
            </w:r>
            <w:r w:rsidR="00093997" w:rsidRPr="004B49A0">
              <w:rPr>
                <w:sz w:val="28"/>
                <w:szCs w:val="28"/>
              </w:rPr>
              <w:t>Чернавского</w:t>
            </w:r>
            <w:r w:rsidRPr="004B49A0">
              <w:rPr>
                <w:sz w:val="28"/>
                <w:szCs w:val="28"/>
              </w:rPr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4B49A0" w:rsidRDefault="0008776D" w:rsidP="008F7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- Устав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4B49A0" w:rsidRDefault="00E31E13" w:rsidP="008F7E62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Администрация </w:t>
            </w:r>
            <w:r w:rsidR="008F7E62" w:rsidRPr="004B49A0">
              <w:rPr>
                <w:sz w:val="28"/>
                <w:szCs w:val="28"/>
              </w:rPr>
              <w:t>Чернавского</w:t>
            </w:r>
            <w:r w:rsidR="005B5A9A" w:rsidRPr="004B49A0">
              <w:rPr>
                <w:sz w:val="28"/>
                <w:szCs w:val="28"/>
              </w:rPr>
              <w:t xml:space="preserve"> муниципального</w:t>
            </w:r>
            <w:r w:rsidRPr="004B49A0">
              <w:rPr>
                <w:sz w:val="28"/>
                <w:szCs w:val="28"/>
              </w:rPr>
              <w:t xml:space="preserve"> образования Ивантеевского </w:t>
            </w:r>
            <w:r w:rsidR="005B5A9A" w:rsidRPr="004B49A0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B5A9A" w:rsidRPr="004B49A0" w:rsidTr="00A20AA8">
        <w:trPr>
          <w:trHeight w:val="2011"/>
        </w:trPr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обеспечение первичных мер пожарной безопасности;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организация и содержание памятников, мест захоронений;</w:t>
            </w:r>
          </w:p>
          <w:p w:rsidR="005B5A9A" w:rsidRPr="004B49A0" w:rsidRDefault="005B5A9A" w:rsidP="00E3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4B49A0" w:rsidRDefault="005B5A9A" w:rsidP="00E31E1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194" w:type="dxa"/>
          </w:tcPr>
          <w:p w:rsidR="00E31E13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совершенствование организации и содержании мест захоронения;</w:t>
            </w:r>
          </w:p>
          <w:p w:rsidR="005B5A9A" w:rsidRPr="004B49A0" w:rsidRDefault="005B5A9A" w:rsidP="00D478BB">
            <w:pPr>
              <w:pStyle w:val="a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sz w:val="28"/>
                <w:szCs w:val="28"/>
              </w:rPr>
              <w:t xml:space="preserve">- </w:t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снижение риска пожаров до социально приемлемого уровня;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5B5A9A" w:rsidRPr="004B49A0" w:rsidRDefault="005B5A9A" w:rsidP="00317D71">
            <w:pPr>
              <w:pStyle w:val="a5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5B5A9A" w:rsidRPr="004B49A0" w:rsidRDefault="0008776D" w:rsidP="00317D71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2021 – 2025</w:t>
            </w:r>
            <w:r w:rsidR="005B5A9A" w:rsidRPr="004B49A0">
              <w:rPr>
                <w:sz w:val="28"/>
                <w:szCs w:val="28"/>
              </w:rPr>
              <w:t xml:space="preserve"> годы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812272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Общий объем финансового обеспечения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программы за счет всех источников финансирования составляет </w:t>
            </w:r>
            <w:r w:rsidR="00FD27A0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812272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местный бюджет </w:t>
            </w:r>
            <w:r w:rsidR="00046363" w:rsidRPr="004B49A0"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Pr="004B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E4602" w:rsidRPr="004B49A0">
              <w:rPr>
                <w:rFonts w:ascii="Times New Roman" w:hAnsi="Times New Roman"/>
                <w:color w:val="C00000"/>
                <w:sz w:val="28"/>
                <w:szCs w:val="28"/>
                <w:u w:val="single"/>
              </w:rPr>
              <w:t>1289,2</w:t>
            </w:r>
            <w:r w:rsidR="00130141" w:rsidRPr="004B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303,4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4602" w:rsidRPr="004B49A0">
              <w:rPr>
                <w:rFonts w:ascii="Times New Roman" w:hAnsi="Times New Roman"/>
                <w:sz w:val="28"/>
                <w:szCs w:val="28"/>
              </w:rPr>
              <w:t>269,4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602"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CE4602"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E4602"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5F69D9" w:rsidRPr="004B49A0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5A9A" w:rsidRPr="004B49A0" w:rsidRDefault="00764568" w:rsidP="0076456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По программе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подпрограмма 1</w:t>
            </w:r>
            <w:r w:rsidR="00764568" w:rsidRPr="004B49A0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«Благоустройство» – </w:t>
            </w:r>
            <w:r w:rsidR="004B49A0" w:rsidRPr="004B49A0">
              <w:rPr>
                <w:rFonts w:ascii="Times New Roman" w:hAnsi="Times New Roman"/>
                <w:spacing w:val="-6"/>
                <w:sz w:val="28"/>
                <w:szCs w:val="28"/>
              </w:rPr>
              <w:t>1182,2</w:t>
            </w:r>
            <w:r w:rsidR="001F185C"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64568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подпрограмма </w:t>
            </w:r>
          </w:p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="00764568" w:rsidRPr="004B49A0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</w:t>
            </w:r>
            <w:r w:rsidR="00426451" w:rsidRPr="004B49A0">
              <w:rPr>
                <w:rFonts w:ascii="Times New Roman" w:hAnsi="Times New Roman"/>
                <w:spacing w:val="-6"/>
                <w:sz w:val="28"/>
                <w:szCs w:val="28"/>
              </w:rPr>
              <w:t>Обеспечение</w:t>
            </w: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первичных мер пожарной безопасности» – </w:t>
            </w:r>
            <w:r w:rsidR="004B49A0" w:rsidRPr="004B49A0">
              <w:rPr>
                <w:rFonts w:ascii="Times New Roman" w:hAnsi="Times New Roman"/>
                <w:spacing w:val="-6"/>
                <w:sz w:val="28"/>
                <w:szCs w:val="28"/>
              </w:rPr>
              <w:t>75,0</w:t>
            </w: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тыс. рублей;</w:t>
            </w:r>
          </w:p>
          <w:p w:rsidR="00764568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3</w:t>
            </w:r>
            <w:r w:rsidR="00764568" w:rsidRPr="004B49A0">
              <w:rPr>
                <w:rFonts w:ascii="Times New Roman" w:hAnsi="Times New Roman"/>
                <w:sz w:val="28"/>
                <w:szCs w:val="28"/>
              </w:rPr>
              <w:t>)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527" w:rsidRPr="004B49A0">
              <w:rPr>
                <w:rFonts w:ascii="Times New Roman" w:hAnsi="Times New Roman"/>
                <w:sz w:val="28"/>
                <w:szCs w:val="28"/>
              </w:rPr>
              <w:t>«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культурного досуга жителей мун</w:t>
            </w:r>
            <w:r w:rsidR="005F69D9" w:rsidRPr="004B49A0">
              <w:rPr>
                <w:rFonts w:ascii="Times New Roman" w:hAnsi="Times New Roman"/>
                <w:sz w:val="28"/>
                <w:szCs w:val="28"/>
              </w:rPr>
              <w:t xml:space="preserve">иципального образования» -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9A0" w:rsidRPr="004B49A0">
              <w:rPr>
                <w:rFonts w:ascii="Times New Roman" w:hAnsi="Times New Roman"/>
                <w:sz w:val="28"/>
                <w:szCs w:val="28"/>
              </w:rPr>
              <w:t xml:space="preserve">30,0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B5A9A" w:rsidRPr="004B49A0" w:rsidRDefault="005B5A9A" w:rsidP="0031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изменение внешнего вида населенных пунктов и территорий общего пользования;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населенных пунктов;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улучшение состояния территории кладбища;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- улучшение качества </w:t>
            </w:r>
            <w:r w:rsidR="00764568" w:rsidRPr="004B49A0">
              <w:rPr>
                <w:rFonts w:ascii="Times New Roman" w:hAnsi="Times New Roman"/>
                <w:sz w:val="28"/>
                <w:szCs w:val="28"/>
              </w:rPr>
              <w:t xml:space="preserve">жизни и отдыха жителей  </w:t>
            </w:r>
            <w:r w:rsidR="00046363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="00764568" w:rsidRPr="004B49A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муниципального образования;</w:t>
            </w:r>
          </w:p>
          <w:p w:rsidR="005B5A9A" w:rsidRPr="004B49A0" w:rsidRDefault="005B5A9A" w:rsidP="007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территории</w:t>
            </w:r>
            <w:r w:rsidR="00764568"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proofErr w:type="gramStart"/>
            <w:r w:rsidR="00764568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568" w:rsidRPr="004B49A0">
              <w:rPr>
                <w:sz w:val="28"/>
                <w:szCs w:val="28"/>
              </w:rPr>
              <w:t>;</w:t>
            </w:r>
            <w:proofErr w:type="gramEnd"/>
          </w:p>
          <w:p w:rsidR="005B5A9A" w:rsidRPr="004B49A0" w:rsidRDefault="005B5A9A" w:rsidP="008A16A1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- </w:t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Система организации контроля над реализацией</w:t>
            </w:r>
          </w:p>
          <w:p w:rsidR="005B5A9A" w:rsidRPr="004B49A0" w:rsidRDefault="008A16A1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</w:t>
            </w:r>
            <w:r w:rsidR="005B5A9A" w:rsidRPr="004B49A0">
              <w:rPr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5B5A9A" w:rsidRPr="004B49A0" w:rsidRDefault="00764568" w:rsidP="00FE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Ивантеевского  района Саратовской области 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>в соответствии с ее полномочиями</w:t>
            </w:r>
          </w:p>
        </w:tc>
      </w:tr>
    </w:tbl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Муни</w:t>
      </w:r>
      <w:r w:rsidR="005F69D9" w:rsidRPr="004B49A0">
        <w:rPr>
          <w:sz w:val="28"/>
          <w:szCs w:val="28"/>
        </w:rPr>
        <w:t xml:space="preserve">ципальная программа «Развитие </w:t>
      </w:r>
      <w:r w:rsidR="008F7E62" w:rsidRPr="004B49A0">
        <w:rPr>
          <w:sz w:val="28"/>
          <w:szCs w:val="28"/>
        </w:rPr>
        <w:t>Чернавского</w:t>
      </w:r>
      <w:r w:rsidRPr="004B49A0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4B49A0">
        <w:rPr>
          <w:sz w:val="28"/>
          <w:szCs w:val="28"/>
        </w:rPr>
        <w:t>населения</w:t>
      </w:r>
      <w:proofErr w:type="gramEnd"/>
      <w:r w:rsidRPr="004B49A0">
        <w:rPr>
          <w:sz w:val="28"/>
          <w:szCs w:val="28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sym w:font="Symbol" w:char="F0B7"/>
      </w:r>
      <w:r w:rsidRPr="004B49A0">
        <w:rPr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sym w:font="Symbol" w:char="F0B7"/>
      </w:r>
      <w:r w:rsidRPr="004B49A0">
        <w:rPr>
          <w:sz w:val="28"/>
          <w:szCs w:val="28"/>
        </w:rPr>
        <w:t xml:space="preserve"> создание условий для массового отдыха жителей поселения и обустройство зоны отдыха (парка); 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sym w:font="Symbol" w:char="F0B7"/>
      </w:r>
      <w:r w:rsidRPr="004B49A0">
        <w:rPr>
          <w:sz w:val="28"/>
          <w:szCs w:val="28"/>
        </w:rPr>
        <w:t xml:space="preserve"> организация благоустройства и озеленения территории поселения;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sym w:font="Symbol" w:char="F0B7"/>
      </w:r>
      <w:r w:rsidRPr="004B49A0">
        <w:rPr>
          <w:sz w:val="28"/>
          <w:szCs w:val="28"/>
        </w:rPr>
        <w:t xml:space="preserve">использование и охрана лесных насаждений, расположенных в границах </w:t>
      </w:r>
      <w:r w:rsidR="008F7E62" w:rsidRPr="004B49A0">
        <w:rPr>
          <w:sz w:val="28"/>
          <w:szCs w:val="28"/>
        </w:rPr>
        <w:t xml:space="preserve">Чернавского </w:t>
      </w:r>
      <w:r w:rsidRPr="004B49A0">
        <w:rPr>
          <w:sz w:val="28"/>
          <w:szCs w:val="28"/>
        </w:rPr>
        <w:t xml:space="preserve">муниципального образования Ивантеевского муниципального района Саратовской области; 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sym w:font="Symbol" w:char="F0B7"/>
      </w:r>
      <w:r w:rsidRPr="004B49A0">
        <w:rPr>
          <w:sz w:val="28"/>
          <w:szCs w:val="28"/>
        </w:rPr>
        <w:t xml:space="preserve"> благоустройство и содержание мест захоронения. 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4B49A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B5A9A" w:rsidRPr="004B49A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49A0">
        <w:rPr>
          <w:rFonts w:ascii="Times New Roman" w:hAnsi="Times New Roman"/>
          <w:b/>
          <w:bCs/>
          <w:i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B5A9A" w:rsidRPr="004B49A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Реализация данной программы должно оказать положительное влияние на качества жизни населения. </w:t>
      </w:r>
      <w:r w:rsidR="004A3D95" w:rsidRPr="004B49A0">
        <w:rPr>
          <w:rFonts w:ascii="Times New Roman" w:hAnsi="Times New Roman"/>
          <w:sz w:val="28"/>
          <w:szCs w:val="28"/>
        </w:rPr>
        <w:t>Б</w:t>
      </w:r>
      <w:r w:rsidRPr="004B49A0">
        <w:rPr>
          <w:rFonts w:ascii="Times New Roman" w:hAnsi="Times New Roman"/>
          <w:sz w:val="28"/>
          <w:szCs w:val="28"/>
        </w:rPr>
        <w:t>лагоустройства террит</w:t>
      </w:r>
      <w:r w:rsidR="004A3D95" w:rsidRPr="004B49A0">
        <w:rPr>
          <w:rFonts w:ascii="Times New Roman" w:hAnsi="Times New Roman"/>
          <w:sz w:val="28"/>
          <w:szCs w:val="28"/>
        </w:rPr>
        <w:t>ории представляет собой  мероприятия, направленные</w:t>
      </w:r>
      <w:r w:rsidRPr="004B49A0">
        <w:rPr>
          <w:rFonts w:ascii="Times New Roman" w:hAnsi="Times New Roman"/>
          <w:sz w:val="28"/>
          <w:szCs w:val="28"/>
        </w:rPr>
        <w:t xml:space="preserve"> на создание благоприятных условий жизни</w:t>
      </w:r>
      <w:r w:rsidR="00B57974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и сводится к решению следующих видов работ:</w:t>
      </w:r>
    </w:p>
    <w:p w:rsidR="005B5A9A" w:rsidRPr="004B49A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4B49A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</w:t>
      </w:r>
      <w:proofErr w:type="gramStart"/>
      <w:r w:rsidRPr="004B49A0">
        <w:rPr>
          <w:rFonts w:ascii="Times New Roman" w:hAnsi="Times New Roman"/>
          <w:sz w:val="28"/>
          <w:szCs w:val="28"/>
        </w:rPr>
        <w:t>я(</w:t>
      </w:r>
      <w:proofErr w:type="gramEnd"/>
      <w:r w:rsidRPr="004B49A0">
        <w:rPr>
          <w:rFonts w:ascii="Times New Roman" w:hAnsi="Times New Roman"/>
          <w:sz w:val="28"/>
          <w:szCs w:val="28"/>
        </w:rPr>
        <w:t>памятников истории и культуры);</w:t>
      </w:r>
    </w:p>
    <w:p w:rsidR="005B5A9A" w:rsidRPr="004B49A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озеленение территории сельского поселения;</w:t>
      </w:r>
    </w:p>
    <w:p w:rsidR="005B5A9A" w:rsidRPr="004B49A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организация и обустройство контейнерных площадок;</w:t>
      </w:r>
    </w:p>
    <w:p w:rsidR="005B5A9A" w:rsidRPr="004B49A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содержание мест захоронения.</w:t>
      </w:r>
    </w:p>
    <w:p w:rsidR="005B5A9A" w:rsidRPr="004B49A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</w:t>
      </w:r>
      <w:r w:rsidR="008A16A1" w:rsidRPr="004B49A0">
        <w:rPr>
          <w:rFonts w:ascii="Times New Roman" w:hAnsi="Times New Roman"/>
          <w:sz w:val="28"/>
          <w:szCs w:val="28"/>
        </w:rPr>
        <w:t xml:space="preserve">итарного состояния </w:t>
      </w:r>
      <w:r w:rsidR="008F7E62" w:rsidRPr="004B49A0">
        <w:rPr>
          <w:rFonts w:ascii="Times New Roman" w:hAnsi="Times New Roman"/>
          <w:sz w:val="28"/>
          <w:szCs w:val="28"/>
        </w:rPr>
        <w:t>Чернавского</w:t>
      </w:r>
      <w:r w:rsidRPr="004B49A0">
        <w:rPr>
          <w:rFonts w:ascii="Times New Roman" w:hAnsi="Times New Roman"/>
          <w:sz w:val="28"/>
          <w:szCs w:val="28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5B5A9A" w:rsidRPr="004B49A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Раздел 2. Характеристика сферы реализации программы, описание основных проблем</w:t>
      </w:r>
    </w:p>
    <w:p w:rsidR="005B5A9A" w:rsidRPr="004B49A0" w:rsidRDefault="005B5A9A" w:rsidP="00876F5D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AF061D" w:rsidRPr="004B49A0" w:rsidRDefault="005B5A9A" w:rsidP="00876F5D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AF061D" w:rsidRPr="004B49A0">
        <w:rPr>
          <w:sz w:val="28"/>
          <w:szCs w:val="28"/>
        </w:rPr>
        <w:t>рно-гигиенических условий жизни.</w:t>
      </w:r>
    </w:p>
    <w:p w:rsidR="005B5A9A" w:rsidRPr="004B49A0" w:rsidRDefault="005B5A9A" w:rsidP="00876F5D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t xml:space="preserve"> 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4B49A0">
        <w:rPr>
          <w:sz w:val="28"/>
          <w:szCs w:val="28"/>
        </w:rPr>
        <w:t>СапПиН</w:t>
      </w:r>
      <w:proofErr w:type="spellEnd"/>
      <w:r w:rsidRPr="004B49A0">
        <w:rPr>
          <w:sz w:val="28"/>
          <w:szCs w:val="28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4A3D95" w:rsidRPr="004B49A0" w:rsidRDefault="004A3D95" w:rsidP="00876F5D">
      <w:pPr>
        <w:pStyle w:val="a5"/>
        <w:ind w:firstLine="709"/>
        <w:jc w:val="both"/>
        <w:rPr>
          <w:sz w:val="28"/>
          <w:szCs w:val="28"/>
        </w:rPr>
      </w:pPr>
    </w:p>
    <w:p w:rsidR="004A3D95" w:rsidRPr="004B49A0" w:rsidRDefault="004A3D95" w:rsidP="00876F5D">
      <w:pPr>
        <w:pStyle w:val="a5"/>
        <w:ind w:firstLine="709"/>
        <w:jc w:val="both"/>
        <w:rPr>
          <w:sz w:val="28"/>
          <w:szCs w:val="28"/>
        </w:rPr>
      </w:pPr>
    </w:p>
    <w:p w:rsidR="005B5A9A" w:rsidRPr="004B49A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Раздел 3. Цели и задачи муниципальной программы</w:t>
      </w:r>
    </w:p>
    <w:p w:rsidR="005B5A9A" w:rsidRPr="004B49A0" w:rsidRDefault="005B5A9A" w:rsidP="00E31E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Целью муниципальной программы является сохранение и развитие культурного пространства образования</w:t>
      </w:r>
      <w:r w:rsidR="004A3D95" w:rsidRPr="004B49A0">
        <w:rPr>
          <w:rFonts w:ascii="Times New Roman" w:hAnsi="Times New Roman"/>
          <w:sz w:val="28"/>
          <w:szCs w:val="28"/>
        </w:rPr>
        <w:t xml:space="preserve">, </w:t>
      </w:r>
      <w:r w:rsidRPr="004B49A0">
        <w:rPr>
          <w:rFonts w:ascii="Times New Roman" w:hAnsi="Times New Roman"/>
          <w:sz w:val="28"/>
          <w:szCs w:val="28"/>
        </w:rPr>
        <w:t>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4B49A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обеспечение чистоты, порядка и благоустройс</w:t>
      </w:r>
      <w:r w:rsidR="004A3D95" w:rsidRPr="004B49A0">
        <w:rPr>
          <w:rFonts w:ascii="Times New Roman" w:hAnsi="Times New Roman"/>
          <w:sz w:val="28"/>
          <w:szCs w:val="28"/>
        </w:rPr>
        <w:t xml:space="preserve">тва на территории </w:t>
      </w:r>
      <w:r w:rsidR="008F7E62" w:rsidRPr="004B49A0">
        <w:rPr>
          <w:rFonts w:ascii="Times New Roman" w:hAnsi="Times New Roman"/>
          <w:sz w:val="28"/>
          <w:szCs w:val="28"/>
        </w:rPr>
        <w:t>Чернавского</w:t>
      </w:r>
      <w:r w:rsidR="002960F3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5B5A9A" w:rsidRPr="004B49A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организация и содержание памятников, мест захоронений;</w:t>
      </w:r>
    </w:p>
    <w:p w:rsidR="005B5A9A" w:rsidRPr="004B49A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lastRenderedPageBreak/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4B49A0" w:rsidRDefault="005B5A9A" w:rsidP="00876F5D">
      <w:pPr>
        <w:pStyle w:val="a5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повышение общего уровня благоустройства населенных пунктов.</w:t>
      </w: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Решение данных задач предполагается осуществлять в рамках реализации следую</w:t>
      </w:r>
      <w:r w:rsidR="00720527" w:rsidRPr="004B49A0">
        <w:rPr>
          <w:sz w:val="28"/>
          <w:szCs w:val="28"/>
        </w:rPr>
        <w:t xml:space="preserve">щей подпрограммы: Подпрограмма </w:t>
      </w:r>
      <w:r w:rsidRPr="004B49A0">
        <w:rPr>
          <w:sz w:val="28"/>
          <w:szCs w:val="28"/>
        </w:rPr>
        <w:t xml:space="preserve"> «Благоустройство».</w:t>
      </w:r>
    </w:p>
    <w:p w:rsidR="00AD30B5" w:rsidRPr="004B49A0" w:rsidRDefault="00AD30B5" w:rsidP="00AD30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4B49A0" w:rsidRDefault="005B5A9A" w:rsidP="00AD30B5">
      <w:pPr>
        <w:pStyle w:val="a5"/>
        <w:suppressAutoHyphens w:val="0"/>
        <w:ind w:left="927"/>
        <w:jc w:val="both"/>
        <w:rPr>
          <w:sz w:val="28"/>
          <w:szCs w:val="28"/>
        </w:rPr>
      </w:pP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Решение данных задач предполагается осуществлять в рамках реализации следую</w:t>
      </w:r>
      <w:r w:rsidR="00720527" w:rsidRPr="004B49A0">
        <w:rPr>
          <w:sz w:val="28"/>
          <w:szCs w:val="28"/>
        </w:rPr>
        <w:t xml:space="preserve">щей подпрограммы: Подпрограмма </w:t>
      </w:r>
      <w:r w:rsidRPr="004B49A0">
        <w:rPr>
          <w:sz w:val="28"/>
          <w:szCs w:val="28"/>
        </w:rPr>
        <w:t xml:space="preserve"> «Обеспечение первичных мер пожарной безопасности».</w:t>
      </w:r>
    </w:p>
    <w:p w:rsidR="005B5A9A" w:rsidRPr="004B49A0" w:rsidRDefault="005B5A9A" w:rsidP="00AD30B5">
      <w:pPr>
        <w:pStyle w:val="a5"/>
        <w:suppressAutoHyphens w:val="0"/>
        <w:ind w:left="927"/>
        <w:jc w:val="both"/>
        <w:rPr>
          <w:sz w:val="28"/>
          <w:szCs w:val="28"/>
        </w:rPr>
      </w:pPr>
    </w:p>
    <w:p w:rsidR="00AD30B5" w:rsidRPr="004B49A0" w:rsidRDefault="00AD30B5" w:rsidP="00AD30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обеспечение первичных мер пожарной безопасности;</w:t>
      </w:r>
    </w:p>
    <w:p w:rsidR="00AD30B5" w:rsidRPr="004B49A0" w:rsidRDefault="00AD30B5" w:rsidP="00AD30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защита жизни и здоровья граждан и имущества от пожаров.</w:t>
      </w:r>
    </w:p>
    <w:p w:rsidR="00AD30B5" w:rsidRPr="004B49A0" w:rsidRDefault="00AD30B5" w:rsidP="00AD30B5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876F5D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Решение данной задачи предполагается осуществлять в рамках реализации следую</w:t>
      </w:r>
      <w:r w:rsidR="00720527" w:rsidRPr="004B49A0">
        <w:rPr>
          <w:sz w:val="28"/>
          <w:szCs w:val="28"/>
        </w:rPr>
        <w:t xml:space="preserve">щей подпрограммы: Подпрограмма </w:t>
      </w:r>
      <w:r w:rsidRPr="004B49A0">
        <w:rPr>
          <w:sz w:val="28"/>
          <w:szCs w:val="28"/>
        </w:rPr>
        <w:t xml:space="preserve"> «</w:t>
      </w:r>
      <w:r w:rsidR="00426451" w:rsidRPr="004B49A0">
        <w:rPr>
          <w:sz w:val="28"/>
          <w:szCs w:val="28"/>
        </w:rPr>
        <w:t>Обеспечение</w:t>
      </w:r>
      <w:r w:rsidRPr="004B49A0">
        <w:rPr>
          <w:sz w:val="28"/>
          <w:szCs w:val="28"/>
        </w:rPr>
        <w:t xml:space="preserve"> культурного досуга жителей муниципального образования».</w:t>
      </w:r>
    </w:p>
    <w:p w:rsidR="005B5A9A" w:rsidRPr="004B49A0" w:rsidRDefault="005B5A9A" w:rsidP="007469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876F5D">
      <w:pPr>
        <w:pStyle w:val="a5"/>
        <w:ind w:firstLine="567"/>
        <w:jc w:val="center"/>
        <w:rPr>
          <w:sz w:val="28"/>
          <w:szCs w:val="28"/>
        </w:rPr>
      </w:pPr>
    </w:p>
    <w:p w:rsidR="005B5A9A" w:rsidRPr="004B49A0" w:rsidRDefault="00CF3E4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</w:t>
      </w:r>
      <w:r w:rsidR="005B5A9A"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. Внесение изменений и дополнений в Программу</w:t>
      </w:r>
    </w:p>
    <w:p w:rsidR="005B5A9A" w:rsidRPr="004B49A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Дополнения и изменения в настоящую Программу вносятся в соо</w:t>
      </w:r>
      <w:r w:rsidR="00D956FE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тветствии с Уставом </w:t>
      </w:r>
      <w:r w:rsidR="008F7E62" w:rsidRPr="004B49A0">
        <w:rPr>
          <w:rFonts w:ascii="Times New Roman" w:hAnsi="Times New Roman"/>
          <w:color w:val="000000"/>
          <w:sz w:val="28"/>
          <w:szCs w:val="28"/>
          <w:lang w:eastAsia="ru-RU"/>
        </w:rPr>
        <w:t>Чернавского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4B49A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4B49A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CF3E4A" w:rsidP="0090452E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>Раздел 5</w:t>
      </w:r>
      <w:r w:rsidR="005B5A9A" w:rsidRPr="004B49A0">
        <w:rPr>
          <w:b/>
          <w:sz w:val="28"/>
          <w:szCs w:val="28"/>
        </w:rPr>
        <w:t>. Характеристика Подпрограмм муниципальной Программы</w:t>
      </w:r>
    </w:p>
    <w:p w:rsidR="005B5A9A" w:rsidRPr="004B49A0" w:rsidRDefault="0008141C" w:rsidP="0090452E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 xml:space="preserve">Подпрограмма </w:t>
      </w:r>
      <w:r w:rsidR="005B5A9A" w:rsidRPr="004B49A0">
        <w:rPr>
          <w:b/>
          <w:sz w:val="28"/>
          <w:szCs w:val="28"/>
        </w:rPr>
        <w:t xml:space="preserve"> «Благоустройство»</w:t>
      </w:r>
    </w:p>
    <w:p w:rsidR="005B5A9A" w:rsidRPr="004B49A0" w:rsidRDefault="005B5A9A" w:rsidP="0090452E">
      <w:pPr>
        <w:pStyle w:val="a5"/>
        <w:ind w:firstLine="567"/>
        <w:jc w:val="center"/>
        <w:rPr>
          <w:b/>
          <w:sz w:val="28"/>
          <w:szCs w:val="28"/>
        </w:rPr>
      </w:pPr>
      <w:r w:rsidRPr="004B49A0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6"/>
      </w:tblGrid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6" w:type="dxa"/>
          </w:tcPr>
          <w:p w:rsidR="005B5A9A" w:rsidRPr="004B49A0" w:rsidRDefault="005B5A9A" w:rsidP="0008141C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Программа  «Благоустройство»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Федеральный закон от 06.10.2003 №131-ФЗ «Об общих принципах</w:t>
            </w:r>
            <w:r w:rsidR="009C16A3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организации местного самоуправления в Российской федерации»</w:t>
            </w:r>
          </w:p>
          <w:p w:rsidR="005B5A9A" w:rsidRPr="004B49A0" w:rsidRDefault="00D956FE" w:rsidP="008F7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- Устав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4B49A0" w:rsidRDefault="00D956FE" w:rsidP="008F7E62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Администрация </w:t>
            </w:r>
            <w:r w:rsidR="008F7E62" w:rsidRPr="004B49A0">
              <w:rPr>
                <w:sz w:val="28"/>
                <w:szCs w:val="28"/>
              </w:rPr>
              <w:t>Чернавского</w:t>
            </w:r>
            <w:r w:rsidRPr="004B49A0">
              <w:rPr>
                <w:sz w:val="28"/>
                <w:szCs w:val="28"/>
              </w:rPr>
              <w:t xml:space="preserve"> </w:t>
            </w:r>
            <w:r w:rsidR="00E31E13" w:rsidRPr="004B49A0">
              <w:rPr>
                <w:sz w:val="28"/>
                <w:szCs w:val="28"/>
              </w:rPr>
              <w:t xml:space="preserve">муниципального образования </w:t>
            </w:r>
            <w:r w:rsidR="005B5A9A" w:rsidRPr="004B49A0">
              <w:rPr>
                <w:sz w:val="28"/>
                <w:szCs w:val="28"/>
              </w:rPr>
              <w:t>муниципального района Саратовской области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6" w:type="dxa"/>
          </w:tcPr>
          <w:p w:rsidR="005B5A9A" w:rsidRPr="004B49A0" w:rsidRDefault="00E31E13" w:rsidP="008F7E62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8F7E62" w:rsidRPr="004B49A0">
              <w:rPr>
                <w:sz w:val="28"/>
                <w:szCs w:val="28"/>
              </w:rPr>
              <w:t>Чернавского</w:t>
            </w:r>
            <w:r w:rsidRPr="004B49A0">
              <w:rPr>
                <w:sz w:val="28"/>
                <w:szCs w:val="28"/>
              </w:rPr>
              <w:t xml:space="preserve"> муниципального образования муниципального района Саратовской </w:t>
            </w:r>
            <w:r w:rsidRPr="004B49A0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5B5A9A" w:rsidRPr="004B49A0" w:rsidTr="00035043">
        <w:trPr>
          <w:trHeight w:val="2028"/>
        </w:trPr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обеспечение чистоты, порядка и благоустрой</w:t>
            </w:r>
            <w:r w:rsidR="00D956FE" w:rsidRPr="004B49A0">
              <w:rPr>
                <w:rFonts w:ascii="Times New Roman" w:hAnsi="Times New Roman"/>
                <w:sz w:val="28"/>
                <w:szCs w:val="28"/>
              </w:rPr>
              <w:t xml:space="preserve">ства на территории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 xml:space="preserve">Чернавского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муниципального образования;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4B49A0" w:rsidRDefault="005B5A9A" w:rsidP="00035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строительство детских и спортивных площадок;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благоустройство территорий населенных пунктов для обеспечения</w:t>
            </w:r>
            <w:r w:rsidR="003356A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достойного и комфортного проживания населения, развитие</w:t>
            </w:r>
            <w:r w:rsidR="003356A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социальной инфраструктуры, отвечающей потребностям жителей</w:t>
            </w:r>
            <w:r w:rsidR="003356A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населенных пунктов;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совершенствование организации и содержании мест захоронения;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3356A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собственниками земельных участков при решении вопросов</w:t>
            </w:r>
            <w:r w:rsidR="009C16A3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благоустройства территории поселения;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формирование у жителей патриотического и экологического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образования, привитие любви и уважения к своему поселку, 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5B5A9A" w:rsidRPr="004B49A0" w:rsidRDefault="005B5A9A" w:rsidP="008F7E62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соблюдению чистоты и пор</w:t>
            </w:r>
            <w:r w:rsidR="00D956FE" w:rsidRPr="004B49A0">
              <w:rPr>
                <w:sz w:val="28"/>
                <w:szCs w:val="28"/>
              </w:rPr>
              <w:t xml:space="preserve">ядка на территории </w:t>
            </w:r>
            <w:r w:rsidR="008F7E62" w:rsidRPr="004B49A0">
              <w:rPr>
                <w:sz w:val="28"/>
                <w:szCs w:val="28"/>
              </w:rPr>
              <w:t>Чернавского</w:t>
            </w:r>
            <w:r w:rsidRPr="004B49A0">
              <w:rPr>
                <w:sz w:val="28"/>
                <w:szCs w:val="28"/>
              </w:rPr>
              <w:t xml:space="preserve"> муниципального образовании;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5B5A9A" w:rsidRPr="004B49A0" w:rsidRDefault="005B5A9A" w:rsidP="00317D71">
            <w:pPr>
              <w:pStyle w:val="a5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6" w:type="dxa"/>
          </w:tcPr>
          <w:p w:rsidR="005B5A9A" w:rsidRPr="004B49A0" w:rsidRDefault="00D956FE" w:rsidP="00317D71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2021 – 2025</w:t>
            </w:r>
            <w:r w:rsidR="005B5A9A" w:rsidRPr="004B49A0">
              <w:rPr>
                <w:sz w:val="28"/>
                <w:szCs w:val="28"/>
              </w:rPr>
              <w:t xml:space="preserve"> годы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Общий объем финансового обеспечения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программы за счет всех источник</w:t>
            </w:r>
            <w:r w:rsidR="00D956FE" w:rsidRPr="004B49A0">
              <w:rPr>
                <w:rFonts w:ascii="Times New Roman" w:hAnsi="Times New Roman"/>
                <w:sz w:val="28"/>
                <w:szCs w:val="28"/>
              </w:rPr>
              <w:t xml:space="preserve">ов финансирования составляет </w:t>
            </w:r>
            <w:r w:rsidR="003E0DC2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B3EDE" w:rsidRPr="004B49A0" w:rsidRDefault="005B5A9A" w:rsidP="0081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B5A9A" w:rsidRPr="004B49A0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местный бюджет – </w:t>
            </w:r>
            <w:r w:rsidR="007B3EDE" w:rsidRPr="004B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30141" w:rsidRPr="004B49A0">
              <w:rPr>
                <w:rFonts w:ascii="Times New Roman" w:hAnsi="Times New Roman"/>
                <w:color w:val="C00000"/>
                <w:sz w:val="28"/>
                <w:szCs w:val="28"/>
                <w:u w:val="single"/>
              </w:rPr>
              <w:t>1182,2</w:t>
            </w:r>
            <w:r w:rsidR="007B3EDE" w:rsidRPr="004B49A0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B3EDE" w:rsidRPr="004B49A0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 xml:space="preserve"> 282,4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E0DC2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7B3EDE" w:rsidRPr="004B49A0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>248,4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3EDE" w:rsidRPr="004B49A0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>217,8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3EDE" w:rsidRPr="004B49A0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217,8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5B5A9A" w:rsidRPr="004B49A0" w:rsidRDefault="007B3EDE" w:rsidP="003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217,8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</w:t>
            </w:r>
          </w:p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6" w:type="dxa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изменение внешнего вида населенных пунктов и территорий общего</w:t>
            </w:r>
            <w:r w:rsidR="008C26A7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пользования;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населенных пунктов;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улучшение состояния территории кладбища;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ликвидация несанкционированных свалок;</w:t>
            </w:r>
          </w:p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 улучшение качества жизни и отдыха жителей поселения, создание</w:t>
            </w:r>
          </w:p>
          <w:p w:rsidR="005B5A9A" w:rsidRPr="004B49A0" w:rsidRDefault="005B5A9A" w:rsidP="007B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благоприятных условий</w:t>
            </w:r>
          </w:p>
        </w:tc>
      </w:tr>
      <w:tr w:rsidR="005B5A9A" w:rsidRPr="004B49A0" w:rsidTr="00317D71">
        <w:tc>
          <w:tcPr>
            <w:tcW w:w="3085" w:type="dxa"/>
            <w:vAlign w:val="center"/>
          </w:tcPr>
          <w:p w:rsidR="005B5A9A" w:rsidRPr="004B49A0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над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реализацией</w:t>
            </w:r>
          </w:p>
          <w:p w:rsidR="005B5A9A" w:rsidRPr="004B49A0" w:rsidRDefault="005B5A9A" w:rsidP="00317D71">
            <w:pPr>
              <w:pStyle w:val="a5"/>
              <w:jc w:val="center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6" w:type="dxa"/>
          </w:tcPr>
          <w:p w:rsidR="005B5A9A" w:rsidRPr="004B49A0" w:rsidRDefault="007B3EDE" w:rsidP="003E0DC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3E0DC2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035043" w:rsidRPr="004B49A0">
              <w:rPr>
                <w:rFonts w:ascii="Times New Roman" w:hAnsi="Times New Roman"/>
                <w:sz w:val="28"/>
                <w:szCs w:val="28"/>
              </w:rPr>
              <w:t xml:space="preserve"> образования Ивантеевского муниципального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ее полномочиями</w:t>
            </w:r>
          </w:p>
        </w:tc>
      </w:tr>
    </w:tbl>
    <w:p w:rsidR="005B5A9A" w:rsidRPr="004B49A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B5A9A" w:rsidRPr="004B49A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49A0">
        <w:rPr>
          <w:rFonts w:ascii="Times New Roman" w:hAnsi="Times New Roman"/>
          <w:b/>
          <w:bCs/>
          <w:i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B5A9A" w:rsidRPr="004B49A0" w:rsidRDefault="007B3EDE" w:rsidP="00CB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 </w:t>
      </w:r>
      <w:r w:rsidR="008F7E62" w:rsidRPr="004B49A0">
        <w:rPr>
          <w:rFonts w:ascii="Times New Roman" w:hAnsi="Times New Roman"/>
          <w:sz w:val="28"/>
          <w:szCs w:val="28"/>
        </w:rPr>
        <w:t>Чернавское</w:t>
      </w:r>
      <w:r w:rsidR="00CB47E0" w:rsidRPr="004B49A0">
        <w:rPr>
          <w:rFonts w:ascii="Times New Roman" w:hAnsi="Times New Roman"/>
          <w:sz w:val="28"/>
          <w:szCs w:val="28"/>
        </w:rPr>
        <w:t xml:space="preserve"> муниципальное  образование </w:t>
      </w:r>
      <w:r w:rsidR="005B5A9A" w:rsidRPr="004B49A0">
        <w:rPr>
          <w:rFonts w:ascii="Times New Roman" w:hAnsi="Times New Roman"/>
          <w:sz w:val="28"/>
          <w:szCs w:val="28"/>
        </w:rPr>
        <w:t xml:space="preserve"> ведет целенаправленную деятельность по благоустройству поселения.</w:t>
      </w:r>
    </w:p>
    <w:p w:rsidR="005B5A9A" w:rsidRPr="004B49A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Реализация данной Подпрограммы должно оказать положительное влияние на</w:t>
      </w:r>
      <w:r w:rsidR="008C26A7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 xml:space="preserve">изменения в социально-трудовой сфере села в части повышения уровня и качества жизни населения. </w:t>
      </w:r>
      <w:r w:rsidR="00CB47E0" w:rsidRPr="004B49A0">
        <w:rPr>
          <w:rFonts w:ascii="Times New Roman" w:hAnsi="Times New Roman"/>
          <w:sz w:val="28"/>
          <w:szCs w:val="28"/>
        </w:rPr>
        <w:t>Б</w:t>
      </w:r>
      <w:r w:rsidRPr="004B49A0">
        <w:rPr>
          <w:rFonts w:ascii="Times New Roman" w:hAnsi="Times New Roman"/>
          <w:sz w:val="28"/>
          <w:szCs w:val="28"/>
        </w:rPr>
        <w:t>лагоустройства территории представляет собой</w:t>
      </w:r>
      <w:r w:rsidR="00CB47E0" w:rsidRPr="004B49A0">
        <w:rPr>
          <w:rFonts w:ascii="Times New Roman" w:hAnsi="Times New Roman"/>
          <w:sz w:val="28"/>
          <w:szCs w:val="28"/>
        </w:rPr>
        <w:t xml:space="preserve"> </w:t>
      </w:r>
      <w:r w:rsidR="008C26A7" w:rsidRPr="004B49A0">
        <w:rPr>
          <w:rFonts w:ascii="Times New Roman" w:hAnsi="Times New Roman"/>
          <w:sz w:val="28"/>
          <w:szCs w:val="28"/>
        </w:rPr>
        <w:t xml:space="preserve"> </w:t>
      </w:r>
      <w:r w:rsidR="00CB47E0" w:rsidRPr="004B49A0">
        <w:rPr>
          <w:rFonts w:ascii="Times New Roman" w:hAnsi="Times New Roman"/>
          <w:sz w:val="28"/>
          <w:szCs w:val="28"/>
        </w:rPr>
        <w:t>мероприятия, направленные</w:t>
      </w:r>
      <w:r w:rsidRPr="004B49A0">
        <w:rPr>
          <w:rFonts w:ascii="Times New Roman" w:hAnsi="Times New Roman"/>
          <w:sz w:val="28"/>
          <w:szCs w:val="28"/>
        </w:rPr>
        <w:t xml:space="preserve"> на создание благоприятных условий жизни, трудовой</w:t>
      </w:r>
      <w:r w:rsidR="008C26A7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озеленение территории сельского поселения;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организация и обустройство контейнерных площадок;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содержание мест захоронения;</w:t>
      </w:r>
    </w:p>
    <w:p w:rsidR="005B5A9A" w:rsidRPr="004B49A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работы по освещению улиц.</w:t>
      </w:r>
    </w:p>
    <w:p w:rsidR="005B5A9A" w:rsidRPr="004B49A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Для определения комплекса проблем, подлежащих программному решению, проведен</w:t>
      </w:r>
      <w:r w:rsidR="00FD6904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анализ существующего положения по благоустройству поселения, определены цели, задачи</w:t>
      </w:r>
      <w:r w:rsidR="00FD6904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и направления деятельности при осуществлении Подпрограммы.</w:t>
      </w:r>
    </w:p>
    <w:p w:rsidR="005B5A9A" w:rsidRPr="004B49A0" w:rsidRDefault="005B5A9A" w:rsidP="00C10E86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4B49A0" w:rsidRDefault="005B5A9A" w:rsidP="00C10E86">
      <w:pPr>
        <w:pStyle w:val="a5"/>
        <w:ind w:firstLine="567"/>
        <w:jc w:val="both"/>
        <w:rPr>
          <w:sz w:val="28"/>
          <w:szCs w:val="28"/>
        </w:rPr>
      </w:pPr>
    </w:p>
    <w:p w:rsidR="005B5A9A" w:rsidRPr="004B49A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Раздел 2. Цели и задачи Подпрограммы</w:t>
      </w:r>
    </w:p>
    <w:p w:rsidR="005B5A9A" w:rsidRPr="004B49A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Целями и задачами Подпрограммы являются:</w:t>
      </w:r>
    </w:p>
    <w:p w:rsidR="005B5A9A" w:rsidRPr="004B49A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 xml:space="preserve">повышение уровня благоустройства территории </w:t>
      </w:r>
      <w:r w:rsidR="007B3EDE" w:rsidRPr="004B49A0">
        <w:rPr>
          <w:sz w:val="28"/>
          <w:szCs w:val="28"/>
        </w:rPr>
        <w:t xml:space="preserve">населенных пунктов </w:t>
      </w:r>
      <w:r w:rsidR="008F7E62" w:rsidRPr="004B49A0">
        <w:rPr>
          <w:sz w:val="28"/>
          <w:szCs w:val="28"/>
        </w:rPr>
        <w:t xml:space="preserve">Чернавского </w:t>
      </w:r>
      <w:r w:rsidRPr="004B49A0">
        <w:rPr>
          <w:sz w:val="28"/>
          <w:szCs w:val="28"/>
        </w:rPr>
        <w:t>муниципального образования;</w:t>
      </w:r>
    </w:p>
    <w:p w:rsidR="005B5A9A" w:rsidRPr="004B49A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создание благоприятных и комфортных условий для проживания и отдыха жителей поселения;</w:t>
      </w:r>
    </w:p>
    <w:p w:rsidR="007B3EDE" w:rsidRPr="004B49A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осуществление мероприятий по поддер</w:t>
      </w:r>
      <w:r w:rsidR="007B3EDE" w:rsidRPr="004B49A0">
        <w:rPr>
          <w:sz w:val="28"/>
          <w:szCs w:val="28"/>
        </w:rPr>
        <w:t>жанию порядка, благоустройства</w:t>
      </w:r>
    </w:p>
    <w:p w:rsidR="005B5A9A" w:rsidRPr="004B49A0" w:rsidRDefault="005B5A9A" w:rsidP="007B3EDE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и санитарного состояния на территории муниципального образования;</w:t>
      </w:r>
    </w:p>
    <w:p w:rsidR="005B5A9A" w:rsidRPr="004B49A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установление единого порядка содержания территорий муниципального образования;</w:t>
      </w:r>
    </w:p>
    <w:p w:rsidR="005B5A9A" w:rsidRPr="004B49A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4B49A0" w:rsidRDefault="005B5A9A" w:rsidP="007B3EDE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4B49A0">
        <w:rPr>
          <w:b/>
          <w:sz w:val="28"/>
          <w:szCs w:val="28"/>
        </w:rPr>
        <w:t>Раздел 3. Характеристика сферы реализации программы, описание основных проблем</w:t>
      </w:r>
    </w:p>
    <w:p w:rsidR="005B5A9A" w:rsidRPr="004B49A0" w:rsidRDefault="005B5A9A" w:rsidP="0090452E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B3EDE" w:rsidRPr="004B49A0" w:rsidRDefault="005B5A9A" w:rsidP="0090452E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7B3EDE" w:rsidRPr="004B49A0">
        <w:rPr>
          <w:sz w:val="28"/>
          <w:szCs w:val="28"/>
        </w:rPr>
        <w:t>рно-гигиенических условий жизни.</w:t>
      </w:r>
    </w:p>
    <w:p w:rsidR="005B5A9A" w:rsidRPr="004B49A0" w:rsidRDefault="005B5A9A" w:rsidP="0090452E">
      <w:pPr>
        <w:pStyle w:val="a5"/>
        <w:ind w:firstLine="709"/>
        <w:jc w:val="both"/>
        <w:rPr>
          <w:sz w:val="28"/>
          <w:szCs w:val="28"/>
        </w:rPr>
      </w:pPr>
      <w:r w:rsidRPr="004B49A0">
        <w:rPr>
          <w:sz w:val="28"/>
          <w:szCs w:val="28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4B49A0">
        <w:rPr>
          <w:sz w:val="28"/>
          <w:szCs w:val="28"/>
        </w:rPr>
        <w:t>СапПиН</w:t>
      </w:r>
      <w:proofErr w:type="spellEnd"/>
      <w:r w:rsidRPr="004B49A0">
        <w:rPr>
          <w:sz w:val="28"/>
          <w:szCs w:val="28"/>
        </w:rPr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5B5A9A" w:rsidRPr="004B49A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 Внесение изменений и дополнений в Подпрограммы</w:t>
      </w:r>
    </w:p>
    <w:p w:rsidR="005B5A9A" w:rsidRPr="004B49A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Дополнения и изменения в настоящую Подпрограмму вносятся в соот</w:t>
      </w:r>
      <w:r w:rsidR="009B6A64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ветствии с Уставом </w:t>
      </w:r>
      <w:r w:rsidR="008F7E62" w:rsidRPr="004B49A0">
        <w:rPr>
          <w:rFonts w:ascii="Times New Roman" w:hAnsi="Times New Roman"/>
          <w:color w:val="000000"/>
          <w:sz w:val="28"/>
          <w:szCs w:val="28"/>
          <w:lang w:eastAsia="ru-RU"/>
        </w:rPr>
        <w:t>Чернавского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4B49A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4B49A0" w:rsidRDefault="005B5A9A" w:rsidP="0090452E">
      <w:pPr>
        <w:pStyle w:val="a5"/>
        <w:ind w:firstLine="709"/>
        <w:jc w:val="both"/>
        <w:rPr>
          <w:sz w:val="28"/>
          <w:szCs w:val="28"/>
        </w:rPr>
      </w:pPr>
    </w:p>
    <w:p w:rsidR="005B5A9A" w:rsidRPr="004B49A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r w:rsidRPr="004B49A0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муниципальной </w:t>
      </w: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Подпрограммы</w:t>
      </w:r>
    </w:p>
    <w:p w:rsidR="005B5A9A" w:rsidRPr="004B49A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Pr="004B49A0">
        <w:rPr>
          <w:rFonts w:ascii="Times New Roman" w:hAnsi="Times New Roman"/>
          <w:sz w:val="28"/>
          <w:szCs w:val="28"/>
        </w:rPr>
        <w:t xml:space="preserve"> осуществляется за сче</w:t>
      </w:r>
      <w:r w:rsidR="009B6A64" w:rsidRPr="004B49A0">
        <w:rPr>
          <w:rFonts w:ascii="Times New Roman" w:hAnsi="Times New Roman"/>
          <w:sz w:val="28"/>
          <w:szCs w:val="28"/>
        </w:rPr>
        <w:t xml:space="preserve">т средств бюджета </w:t>
      </w:r>
      <w:r w:rsidR="008F7E62" w:rsidRPr="004B49A0">
        <w:rPr>
          <w:rFonts w:ascii="Times New Roman" w:hAnsi="Times New Roman"/>
          <w:sz w:val="28"/>
          <w:szCs w:val="28"/>
        </w:rPr>
        <w:t>Чернавского</w:t>
      </w:r>
      <w:r w:rsidR="009B6A64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B5A9A" w:rsidRPr="004B49A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pacing w:val="-6"/>
          <w:sz w:val="28"/>
          <w:szCs w:val="28"/>
        </w:rPr>
        <w:t xml:space="preserve">Общий объем финансового обеспечения </w:t>
      </w:r>
      <w:r w:rsidRPr="004B49A0">
        <w:rPr>
          <w:rFonts w:ascii="Times New Roman" w:hAnsi="Times New Roman"/>
          <w:sz w:val="28"/>
          <w:szCs w:val="28"/>
        </w:rPr>
        <w:t>программы за счет всех источ</w:t>
      </w:r>
      <w:r w:rsidR="00164DA2" w:rsidRPr="004B49A0">
        <w:rPr>
          <w:rFonts w:ascii="Times New Roman" w:hAnsi="Times New Roman"/>
          <w:sz w:val="28"/>
          <w:szCs w:val="28"/>
        </w:rPr>
        <w:t>ников финансирования составляет</w:t>
      </w:r>
      <w:r w:rsidR="00AE49DD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тыс. рублей</w:t>
      </w:r>
    </w:p>
    <w:p w:rsidR="009B6A64" w:rsidRPr="004B49A0" w:rsidRDefault="009B6A64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5A9A" w:rsidRPr="004B49A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  <w:u w:val="single"/>
        </w:rPr>
        <w:t>местный бюджет</w:t>
      </w:r>
      <w:r w:rsidR="009B6A64" w:rsidRPr="004B49A0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130141" w:rsidRPr="004B49A0">
        <w:rPr>
          <w:rFonts w:ascii="Times New Roman" w:hAnsi="Times New Roman"/>
          <w:color w:val="C00000"/>
          <w:sz w:val="28"/>
          <w:szCs w:val="28"/>
          <w:u w:val="single"/>
        </w:rPr>
        <w:t>1184,2</w:t>
      </w:r>
      <w:r w:rsidR="002312C4" w:rsidRPr="004B49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B6A64" w:rsidRPr="004B49A0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2021 год – </w:t>
      </w:r>
      <w:r w:rsidR="002312C4" w:rsidRPr="004B49A0">
        <w:rPr>
          <w:rFonts w:ascii="Times New Roman" w:hAnsi="Times New Roman"/>
          <w:sz w:val="28"/>
          <w:szCs w:val="28"/>
        </w:rPr>
        <w:t>282,4</w:t>
      </w:r>
      <w:r w:rsidRPr="004B49A0">
        <w:rPr>
          <w:rFonts w:ascii="Times New Roman" w:hAnsi="Times New Roman"/>
          <w:sz w:val="28"/>
          <w:szCs w:val="28"/>
        </w:rPr>
        <w:t xml:space="preserve"> </w:t>
      </w:r>
      <w:r w:rsidR="003E0DC2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 xml:space="preserve">тыс. рублей </w:t>
      </w:r>
    </w:p>
    <w:p w:rsidR="009B6A64" w:rsidRPr="004B49A0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2022 год – </w:t>
      </w:r>
      <w:r w:rsidR="002312C4" w:rsidRPr="004B49A0">
        <w:rPr>
          <w:rFonts w:ascii="Times New Roman" w:hAnsi="Times New Roman"/>
          <w:sz w:val="28"/>
          <w:szCs w:val="28"/>
        </w:rPr>
        <w:t xml:space="preserve">248,4  </w:t>
      </w:r>
      <w:r w:rsidR="0056646B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9B6A64" w:rsidRPr="004B49A0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2023 год –</w:t>
      </w:r>
      <w:r w:rsidR="002312C4" w:rsidRPr="004B49A0">
        <w:rPr>
          <w:rFonts w:ascii="Times New Roman" w:hAnsi="Times New Roman"/>
          <w:sz w:val="28"/>
          <w:szCs w:val="28"/>
        </w:rPr>
        <w:t xml:space="preserve"> 217,8 </w:t>
      </w:r>
      <w:r w:rsidRPr="004B49A0">
        <w:rPr>
          <w:rFonts w:ascii="Times New Roman" w:hAnsi="Times New Roman"/>
          <w:sz w:val="28"/>
          <w:szCs w:val="28"/>
        </w:rPr>
        <w:t xml:space="preserve"> </w:t>
      </w:r>
      <w:r w:rsidR="0056646B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9B6A64" w:rsidRPr="004B49A0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2024 год –</w:t>
      </w:r>
      <w:r w:rsidR="00130141" w:rsidRPr="004B49A0">
        <w:rPr>
          <w:rFonts w:ascii="Times New Roman" w:hAnsi="Times New Roman"/>
          <w:sz w:val="28"/>
          <w:szCs w:val="28"/>
        </w:rPr>
        <w:t xml:space="preserve"> 217,8</w:t>
      </w:r>
      <w:r w:rsidRPr="004B49A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9B6A64" w:rsidRPr="004B49A0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2025 год – </w:t>
      </w:r>
      <w:r w:rsidR="00130141" w:rsidRPr="004B49A0">
        <w:rPr>
          <w:rFonts w:ascii="Times New Roman" w:hAnsi="Times New Roman"/>
          <w:sz w:val="28"/>
          <w:szCs w:val="28"/>
        </w:rPr>
        <w:t>217,8</w:t>
      </w:r>
      <w:r w:rsidRPr="004B49A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9B6A64" w:rsidRPr="004B49A0" w:rsidRDefault="009B6A64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5A9A" w:rsidRPr="004B49A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9A0">
        <w:rPr>
          <w:rFonts w:ascii="Times New Roman" w:hAnsi="Times New Roman"/>
          <w:sz w:val="28"/>
          <w:szCs w:val="28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</w:t>
      </w:r>
      <w:r w:rsidR="00721C70" w:rsidRPr="004B49A0">
        <w:rPr>
          <w:rFonts w:ascii="Times New Roman" w:hAnsi="Times New Roman"/>
          <w:sz w:val="28"/>
          <w:szCs w:val="28"/>
        </w:rPr>
        <w:t>инансовой год и плановый период.</w:t>
      </w:r>
      <w:proofErr w:type="gramEnd"/>
    </w:p>
    <w:p w:rsidR="005B5A9A" w:rsidRPr="004B49A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4B49A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Подпрограмма  «Обеспечение первичных мер пожарной безопасности»</w:t>
      </w:r>
    </w:p>
    <w:p w:rsidR="005B5A9A" w:rsidRPr="004B49A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Подпрограммы</w:t>
      </w:r>
    </w:p>
    <w:tbl>
      <w:tblPr>
        <w:tblW w:w="9693" w:type="dxa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17"/>
      </w:tblGrid>
      <w:tr w:rsidR="005B5A9A" w:rsidRPr="004B49A0" w:rsidTr="005578FD">
        <w:trPr>
          <w:jc w:val="center"/>
        </w:trPr>
        <w:tc>
          <w:tcPr>
            <w:tcW w:w="2376" w:type="dxa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17" w:type="dxa"/>
            <w:vAlign w:val="center"/>
          </w:tcPr>
          <w:p w:rsidR="005B5A9A" w:rsidRPr="004B49A0" w:rsidRDefault="005B5A9A" w:rsidP="00FB7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 «Обеспечение первичных мер пожарной</w:t>
            </w:r>
            <w:r w:rsidR="00CE124D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безопасности в </w:t>
            </w:r>
            <w:r w:rsidR="008F7E62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Чернавском</w:t>
            </w:r>
            <w:r w:rsidR="00CE124D" w:rsidRPr="004B49A0">
              <w:rPr>
                <w:sz w:val="28"/>
                <w:szCs w:val="28"/>
              </w:rPr>
              <w:t xml:space="preserve"> </w:t>
            </w:r>
            <w:r w:rsidR="002F3297" w:rsidRPr="004B49A0">
              <w:rPr>
                <w:rFonts w:ascii="Times New Roman" w:hAnsi="Times New Roman"/>
                <w:sz w:val="28"/>
                <w:szCs w:val="28"/>
              </w:rPr>
              <w:t>муниципальном  образовании</w:t>
            </w:r>
            <w:r w:rsidR="00CE124D" w:rsidRPr="004B49A0">
              <w:rPr>
                <w:rFonts w:ascii="Times New Roman" w:hAnsi="Times New Roman"/>
                <w:sz w:val="28"/>
                <w:szCs w:val="28"/>
              </w:rPr>
              <w:t xml:space="preserve"> Ивантеевского </w:t>
            </w:r>
            <w:proofErr w:type="gramStart"/>
            <w:r w:rsidR="00CE124D" w:rsidRPr="004B49A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CE124D" w:rsidRPr="004B49A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B5A9A" w:rsidRPr="004B49A0" w:rsidTr="005578FD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7317" w:type="dxa"/>
            <w:vAlign w:val="center"/>
          </w:tcPr>
          <w:p w:rsidR="005B5A9A" w:rsidRPr="004B49A0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5B5A9A" w:rsidRPr="004B49A0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4B49A0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4B49A0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4B49A0" w:rsidRDefault="009B6A64" w:rsidP="008F7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="008F7E62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Чернавского </w:t>
            </w:r>
            <w:r w:rsidR="005B5A9A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Ивантеевского муниципального района Саратовской области.</w:t>
            </w:r>
          </w:p>
        </w:tc>
      </w:tr>
      <w:tr w:rsidR="0044791B" w:rsidRPr="004B49A0" w:rsidTr="00A92C18">
        <w:trPr>
          <w:trHeight w:val="692"/>
          <w:jc w:val="center"/>
        </w:trPr>
        <w:tc>
          <w:tcPr>
            <w:tcW w:w="2376" w:type="dxa"/>
            <w:vAlign w:val="center"/>
          </w:tcPr>
          <w:p w:rsidR="0044791B" w:rsidRPr="004B49A0" w:rsidRDefault="0044791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7317" w:type="dxa"/>
          </w:tcPr>
          <w:p w:rsidR="0044791B" w:rsidRPr="004B49A0" w:rsidRDefault="0044791B" w:rsidP="008F7E62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 xml:space="preserve">Чернавского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44791B" w:rsidRPr="004B49A0" w:rsidTr="00505132">
        <w:trPr>
          <w:jc w:val="center"/>
        </w:trPr>
        <w:tc>
          <w:tcPr>
            <w:tcW w:w="2376" w:type="dxa"/>
            <w:vAlign w:val="center"/>
          </w:tcPr>
          <w:p w:rsidR="0044791B" w:rsidRPr="004B49A0" w:rsidRDefault="0044791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7" w:type="dxa"/>
          </w:tcPr>
          <w:p w:rsidR="0044791B" w:rsidRPr="004B49A0" w:rsidRDefault="0044791B" w:rsidP="008F7E62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F7E62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5B5A9A" w:rsidRPr="004B49A0" w:rsidTr="005578FD">
        <w:trPr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7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Целями Подпрограммы являются:</w:t>
            </w:r>
          </w:p>
          <w:p w:rsidR="005B5A9A" w:rsidRPr="004B49A0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4B49A0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4B49A0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5B5A9A" w:rsidRPr="004B49A0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4B49A0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4B49A0" w:rsidTr="005578FD">
        <w:trPr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7" w:type="dxa"/>
          </w:tcPr>
          <w:p w:rsidR="005B5A9A" w:rsidRPr="004B49A0" w:rsidRDefault="009B6A64" w:rsidP="00317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2021 - 2025</w:t>
            </w:r>
            <w:r w:rsidR="005B5A9A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B5A9A" w:rsidRPr="004B49A0" w:rsidTr="005578FD">
        <w:trPr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17" w:type="dxa"/>
          </w:tcPr>
          <w:p w:rsidR="005B5A9A" w:rsidRPr="004B49A0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164DA2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6363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5B5A9A" w:rsidRPr="004B49A0" w:rsidRDefault="005B5A9A" w:rsidP="00A92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12C4" w:rsidRPr="004B49A0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130141" w:rsidRPr="004B49A0">
              <w:rPr>
                <w:rFonts w:ascii="Times New Roman" w:hAnsi="Times New Roman"/>
                <w:color w:val="C00000"/>
                <w:sz w:val="28"/>
                <w:szCs w:val="28"/>
              </w:rPr>
              <w:t>75</w:t>
            </w:r>
            <w:r w:rsidR="002312C4" w:rsidRPr="004B49A0">
              <w:rPr>
                <w:rFonts w:ascii="Times New Roman" w:hAnsi="Times New Roman"/>
                <w:color w:val="C00000"/>
                <w:sz w:val="28"/>
                <w:szCs w:val="28"/>
              </w:rPr>
              <w:t>,0</w:t>
            </w:r>
            <w:r w:rsidR="00046363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B6A64" w:rsidRPr="004B49A0" w:rsidRDefault="009B6A64" w:rsidP="009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15,0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тыс. рублей </w:t>
            </w:r>
          </w:p>
          <w:p w:rsidR="009B6A64" w:rsidRPr="004B49A0" w:rsidRDefault="009B6A64" w:rsidP="009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15,0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A64" w:rsidRPr="004B49A0" w:rsidRDefault="009B6A64" w:rsidP="009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15,0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DA2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A64" w:rsidRPr="004B49A0" w:rsidRDefault="009B6A64" w:rsidP="009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15,0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9B6A64" w:rsidRPr="004B49A0" w:rsidRDefault="009B6A64" w:rsidP="009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15,0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5B5A9A" w:rsidRPr="004B49A0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9A" w:rsidRPr="004B49A0" w:rsidTr="005578FD">
        <w:trPr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17" w:type="dxa"/>
          </w:tcPr>
          <w:p w:rsidR="005B5A9A" w:rsidRPr="004B49A0" w:rsidRDefault="005B5A9A" w:rsidP="008F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и контроль над реализа</w:t>
            </w:r>
            <w:r w:rsidR="00A92C18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цией Подпрограммы осуществляет Г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лава</w:t>
            </w:r>
            <w:r w:rsidR="008F7E62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Чернавского </w:t>
            </w:r>
            <w:r w:rsidR="00AD57DA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 образования.</w:t>
            </w:r>
            <w:r w:rsidR="005578FD"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A9A" w:rsidRPr="004B49A0" w:rsidTr="005578FD">
        <w:trPr>
          <w:jc w:val="center"/>
        </w:trPr>
        <w:tc>
          <w:tcPr>
            <w:tcW w:w="2376" w:type="dxa"/>
            <w:vAlign w:val="center"/>
          </w:tcPr>
          <w:p w:rsidR="005B5A9A" w:rsidRPr="004B49A0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конечные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 Подпрограммы и показатели эффективности</w:t>
            </w:r>
          </w:p>
        </w:tc>
        <w:tc>
          <w:tcPr>
            <w:tcW w:w="7317" w:type="dxa"/>
          </w:tcPr>
          <w:p w:rsidR="005B5A9A" w:rsidRPr="004B49A0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Снижение количества пожаров, гибели и травматизма людей при пожарах, достигаемое за счет качественного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органом местного самоуправления первичных мер пожарной безопасности</w:t>
            </w:r>
          </w:p>
        </w:tc>
      </w:tr>
    </w:tbl>
    <w:p w:rsidR="005B5A9A" w:rsidRPr="004B49A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A9A" w:rsidRPr="004B49A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49A0">
        <w:rPr>
          <w:rFonts w:ascii="Times New Roman" w:hAnsi="Times New Roman"/>
          <w:b/>
          <w:bCs/>
          <w:i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B5A9A" w:rsidRPr="004B49A0" w:rsidRDefault="007044C3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8F7E62" w:rsidRPr="004B49A0">
        <w:rPr>
          <w:rFonts w:ascii="Times New Roman" w:hAnsi="Times New Roman"/>
          <w:color w:val="000000"/>
          <w:sz w:val="28"/>
          <w:szCs w:val="28"/>
          <w:lang w:eastAsia="ru-RU"/>
        </w:rPr>
        <w:t>Чернавского</w:t>
      </w:r>
      <w:r w:rsidR="005B5A9A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</w:t>
      </w:r>
      <w:r w:rsidR="00AB7241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вки в </w:t>
      </w:r>
      <w:r w:rsidR="008F7E62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Чернавском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4B49A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4B49A0" w:rsidRDefault="005B5A9A" w:rsidP="0061487D">
      <w:pPr>
        <w:pStyle w:val="a5"/>
        <w:ind w:firstLine="567"/>
        <w:jc w:val="both"/>
        <w:rPr>
          <w:sz w:val="28"/>
          <w:szCs w:val="28"/>
        </w:rPr>
      </w:pPr>
    </w:p>
    <w:p w:rsidR="005B5A9A" w:rsidRPr="004B49A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Раздел 2. Цели и задачи Подпрограммы </w:t>
      </w:r>
    </w:p>
    <w:p w:rsidR="005B5A9A" w:rsidRPr="004B49A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Целями Подпрограммы являются:</w:t>
      </w:r>
    </w:p>
    <w:p w:rsidR="005B5A9A" w:rsidRPr="004B49A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4B49A0" w:rsidRDefault="001F6476" w:rsidP="00991C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снижение риска пожаров.</w:t>
      </w:r>
    </w:p>
    <w:p w:rsidR="005B5A9A" w:rsidRPr="004B49A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В рамках Подпрограммы должны быть решены основные задачи:</w:t>
      </w:r>
    </w:p>
    <w:p w:rsidR="005B5A9A" w:rsidRPr="004B49A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защита жизни и здоровья граждан и имущества от пожаров;</w:t>
      </w:r>
    </w:p>
    <w:p w:rsidR="005B5A9A" w:rsidRPr="004B49A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своевременное оповещение граждан о пожаре.</w:t>
      </w:r>
    </w:p>
    <w:p w:rsidR="005B5A9A" w:rsidRPr="004B49A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A9A" w:rsidRPr="004B49A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Раздел 4. Внесение измен</w:t>
      </w:r>
      <w:r w:rsidR="001F6476"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ений и дополнений в Подпрограмму</w:t>
      </w:r>
    </w:p>
    <w:p w:rsidR="005B5A9A" w:rsidRPr="004B49A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Дополнения и изменения в настоящую Подпрограмму вносятся в соот</w:t>
      </w:r>
      <w:r w:rsidR="00CE0299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ветствии с Уставом </w:t>
      </w:r>
      <w:r w:rsidR="008F7E62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Чернавского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4B49A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4B49A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r w:rsidRPr="004B49A0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муниципальной </w:t>
      </w: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Подпрограммы</w:t>
      </w:r>
    </w:p>
    <w:p w:rsidR="005B5A9A" w:rsidRPr="004B49A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Pr="004B49A0">
        <w:rPr>
          <w:rFonts w:ascii="Times New Roman" w:hAnsi="Times New Roman"/>
          <w:sz w:val="28"/>
          <w:szCs w:val="28"/>
        </w:rPr>
        <w:t xml:space="preserve"> осуществляется за сч</w:t>
      </w:r>
      <w:r w:rsidR="00CE0299" w:rsidRPr="004B49A0">
        <w:rPr>
          <w:rFonts w:ascii="Times New Roman" w:hAnsi="Times New Roman"/>
          <w:sz w:val="28"/>
          <w:szCs w:val="28"/>
        </w:rPr>
        <w:t xml:space="preserve">ет средств бюджета </w:t>
      </w:r>
      <w:r w:rsidR="008F7E62" w:rsidRPr="004B49A0">
        <w:rPr>
          <w:rFonts w:ascii="Times New Roman" w:hAnsi="Times New Roman"/>
          <w:sz w:val="28"/>
          <w:szCs w:val="28"/>
        </w:rPr>
        <w:t xml:space="preserve">Чернавского  </w:t>
      </w:r>
      <w:r w:rsidRPr="004B49A0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B5A9A" w:rsidRPr="004B49A0" w:rsidRDefault="005B5A9A" w:rsidP="0067169C">
      <w:pPr>
        <w:pStyle w:val="a5"/>
        <w:ind w:firstLine="567"/>
        <w:jc w:val="both"/>
        <w:rPr>
          <w:b/>
          <w:color w:val="000000"/>
          <w:sz w:val="28"/>
          <w:szCs w:val="28"/>
        </w:rPr>
      </w:pPr>
      <w:r w:rsidRPr="004B49A0">
        <w:rPr>
          <w:sz w:val="28"/>
          <w:szCs w:val="28"/>
        </w:rPr>
        <w:t>Общий объем финансового обеспечения программы финансирования составляет</w:t>
      </w:r>
      <w:r w:rsidRPr="004B49A0">
        <w:rPr>
          <w:b/>
          <w:color w:val="000000"/>
          <w:sz w:val="28"/>
          <w:szCs w:val="28"/>
        </w:rPr>
        <w:t xml:space="preserve"> </w:t>
      </w:r>
      <w:r w:rsidR="005E6916" w:rsidRPr="004B49A0">
        <w:rPr>
          <w:b/>
          <w:color w:val="000000"/>
          <w:sz w:val="28"/>
          <w:szCs w:val="28"/>
        </w:rPr>
        <w:t xml:space="preserve"> </w:t>
      </w:r>
      <w:r w:rsidRPr="004B49A0">
        <w:rPr>
          <w:sz w:val="28"/>
          <w:szCs w:val="28"/>
        </w:rPr>
        <w:t>тыс. рублей</w:t>
      </w:r>
    </w:p>
    <w:p w:rsidR="005B5A9A" w:rsidRPr="004B49A0" w:rsidRDefault="005B5A9A" w:rsidP="00A9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местный бюджет </w:t>
      </w:r>
      <w:r w:rsidR="002312C4" w:rsidRPr="004B49A0">
        <w:rPr>
          <w:rFonts w:ascii="Times New Roman" w:hAnsi="Times New Roman"/>
          <w:sz w:val="28"/>
          <w:szCs w:val="28"/>
        </w:rPr>
        <w:t xml:space="preserve">- </w:t>
      </w:r>
      <w:r w:rsidR="00130141" w:rsidRPr="004B49A0">
        <w:rPr>
          <w:rFonts w:ascii="Times New Roman" w:hAnsi="Times New Roman"/>
          <w:color w:val="C00000"/>
          <w:sz w:val="28"/>
          <w:szCs w:val="28"/>
        </w:rPr>
        <w:t>75</w:t>
      </w:r>
      <w:r w:rsidR="002312C4" w:rsidRPr="004B49A0">
        <w:rPr>
          <w:rFonts w:ascii="Times New Roman" w:hAnsi="Times New Roman"/>
          <w:color w:val="C00000"/>
          <w:sz w:val="28"/>
          <w:szCs w:val="28"/>
        </w:rPr>
        <w:t>,0</w:t>
      </w:r>
      <w:r w:rsidR="00046363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2021 год – </w:t>
      </w:r>
      <w:r w:rsidR="002312C4" w:rsidRPr="004B49A0">
        <w:rPr>
          <w:rFonts w:ascii="Times New Roman" w:hAnsi="Times New Roman"/>
          <w:sz w:val="28"/>
          <w:szCs w:val="28"/>
        </w:rPr>
        <w:t>15,0</w:t>
      </w:r>
      <w:r w:rsidRPr="004B49A0">
        <w:rPr>
          <w:rFonts w:ascii="Times New Roman" w:hAnsi="Times New Roman"/>
          <w:sz w:val="28"/>
          <w:szCs w:val="28"/>
        </w:rPr>
        <w:t xml:space="preserve">  тыс. рублей 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2022 год – </w:t>
      </w:r>
      <w:r w:rsidR="002312C4" w:rsidRPr="004B49A0">
        <w:rPr>
          <w:rFonts w:ascii="Times New Roman" w:hAnsi="Times New Roman"/>
          <w:sz w:val="28"/>
          <w:szCs w:val="28"/>
        </w:rPr>
        <w:t>15,0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r w:rsidR="0056646B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2023 год – </w:t>
      </w:r>
      <w:r w:rsidR="002312C4" w:rsidRPr="004B49A0">
        <w:rPr>
          <w:rFonts w:ascii="Times New Roman" w:hAnsi="Times New Roman"/>
          <w:sz w:val="28"/>
          <w:szCs w:val="28"/>
        </w:rPr>
        <w:t>15,0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r w:rsidR="0056646B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2024 год – </w:t>
      </w:r>
      <w:r w:rsidR="00130141" w:rsidRPr="004B49A0">
        <w:rPr>
          <w:rFonts w:ascii="Times New Roman" w:hAnsi="Times New Roman"/>
          <w:sz w:val="28"/>
          <w:szCs w:val="28"/>
        </w:rPr>
        <w:t>15,0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2025 год – </w:t>
      </w:r>
      <w:r w:rsidR="00130141" w:rsidRPr="004B49A0">
        <w:rPr>
          <w:rFonts w:ascii="Times New Roman" w:hAnsi="Times New Roman"/>
          <w:sz w:val="28"/>
          <w:szCs w:val="28"/>
        </w:rPr>
        <w:t>15,0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5B5A9A" w:rsidRPr="004B49A0" w:rsidRDefault="005B5A9A" w:rsidP="0067169C">
      <w:pPr>
        <w:pStyle w:val="a5"/>
        <w:ind w:firstLine="567"/>
        <w:jc w:val="both"/>
        <w:rPr>
          <w:sz w:val="28"/>
          <w:szCs w:val="28"/>
        </w:rPr>
      </w:pPr>
    </w:p>
    <w:p w:rsidR="005B5A9A" w:rsidRPr="004B49A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9A0">
        <w:rPr>
          <w:rFonts w:ascii="Times New Roman" w:hAnsi="Times New Roman"/>
          <w:sz w:val="28"/>
          <w:szCs w:val="28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4B49A0" w:rsidRDefault="005B5A9A" w:rsidP="00016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01639D" w:rsidRPr="004B49A0" w:rsidRDefault="0001639D" w:rsidP="00016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991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Подпрограмма</w:t>
      </w:r>
      <w:r w:rsidR="00FB7491"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B49A0">
        <w:rPr>
          <w:rFonts w:ascii="Times New Roman" w:hAnsi="Times New Roman"/>
          <w:b/>
          <w:sz w:val="28"/>
          <w:szCs w:val="28"/>
        </w:rPr>
        <w:t>«</w:t>
      </w:r>
      <w:r w:rsidR="00426451" w:rsidRPr="004B49A0">
        <w:rPr>
          <w:rFonts w:ascii="Times New Roman" w:hAnsi="Times New Roman"/>
          <w:b/>
          <w:sz w:val="28"/>
          <w:szCs w:val="28"/>
        </w:rPr>
        <w:t>Обеспечение</w:t>
      </w:r>
      <w:r w:rsidRPr="004B49A0">
        <w:rPr>
          <w:rFonts w:ascii="Times New Roman" w:hAnsi="Times New Roman"/>
          <w:b/>
          <w:sz w:val="28"/>
          <w:szCs w:val="28"/>
        </w:rPr>
        <w:t xml:space="preserve"> культурного досуга жителей муниципального образования</w:t>
      </w:r>
      <w:r w:rsidR="006157F2" w:rsidRPr="004B49A0">
        <w:rPr>
          <w:rFonts w:ascii="Times New Roman" w:hAnsi="Times New Roman"/>
          <w:b/>
          <w:sz w:val="28"/>
          <w:szCs w:val="28"/>
        </w:rPr>
        <w:t>»</w:t>
      </w:r>
    </w:p>
    <w:p w:rsidR="005B5A9A" w:rsidRPr="004B49A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A9A" w:rsidRPr="004B49A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</w:rPr>
        <w:t>Паспорт программы</w:t>
      </w: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12"/>
      </w:tblGrid>
      <w:tr w:rsidR="005B5A9A" w:rsidRPr="004B49A0" w:rsidTr="00473D4F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Название </w:t>
            </w:r>
            <w:r w:rsidRPr="004B49A0">
              <w:rPr>
                <w:sz w:val="28"/>
                <w:szCs w:val="28"/>
              </w:rPr>
              <w:br/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4B49A0" w:rsidRDefault="005B5A9A" w:rsidP="00426451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Подпрограмма «</w:t>
            </w:r>
            <w:r w:rsidR="0056646B" w:rsidRPr="004B49A0">
              <w:rPr>
                <w:sz w:val="28"/>
                <w:szCs w:val="28"/>
              </w:rPr>
              <w:t>Обеспеч</w:t>
            </w:r>
            <w:r w:rsidR="00426451" w:rsidRPr="004B49A0">
              <w:rPr>
                <w:sz w:val="28"/>
                <w:szCs w:val="28"/>
              </w:rPr>
              <w:t>е</w:t>
            </w:r>
            <w:r w:rsidR="0056646B" w:rsidRPr="004B49A0">
              <w:rPr>
                <w:sz w:val="28"/>
                <w:szCs w:val="28"/>
              </w:rPr>
              <w:t>ние</w:t>
            </w:r>
            <w:r w:rsidRPr="004B49A0">
              <w:rPr>
                <w:sz w:val="28"/>
                <w:szCs w:val="28"/>
              </w:rPr>
              <w:t xml:space="preserve"> культурного досуга жителей муниципального образования»</w:t>
            </w:r>
          </w:p>
        </w:tc>
      </w:tr>
      <w:tr w:rsidR="005B5A9A" w:rsidRPr="004B49A0" w:rsidTr="00473D4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Срок реализации </w:t>
            </w:r>
            <w:r w:rsidRPr="004B49A0">
              <w:rPr>
                <w:sz w:val="28"/>
                <w:szCs w:val="28"/>
              </w:rPr>
              <w:br/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4B49A0" w:rsidRDefault="00CE0299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2021-2025</w:t>
            </w:r>
            <w:r w:rsidR="005B5A9A" w:rsidRPr="004B49A0">
              <w:rPr>
                <w:sz w:val="28"/>
                <w:szCs w:val="28"/>
              </w:rPr>
              <w:t xml:space="preserve"> годы </w:t>
            </w:r>
          </w:p>
        </w:tc>
      </w:tr>
      <w:tr w:rsidR="005B5A9A" w:rsidRPr="004B49A0" w:rsidTr="00473D4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Основание </w:t>
            </w:r>
            <w:r w:rsidRPr="004B49A0">
              <w:rPr>
                <w:sz w:val="28"/>
                <w:szCs w:val="28"/>
              </w:rPr>
              <w:br/>
              <w:t xml:space="preserve">для разработки </w:t>
            </w:r>
            <w:r w:rsidRPr="004B49A0">
              <w:rPr>
                <w:sz w:val="28"/>
                <w:szCs w:val="28"/>
              </w:rPr>
              <w:br/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4B49A0" w:rsidTr="00473D4F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Источники и </w:t>
            </w:r>
            <w:r w:rsidRPr="004B49A0">
              <w:rPr>
                <w:sz w:val="28"/>
                <w:szCs w:val="28"/>
              </w:rPr>
              <w:br/>
              <w:t xml:space="preserve">объемы </w:t>
            </w:r>
            <w:r w:rsidRPr="004B49A0">
              <w:rPr>
                <w:sz w:val="28"/>
                <w:szCs w:val="28"/>
              </w:rPr>
              <w:br/>
              <w:t xml:space="preserve">финансирования </w:t>
            </w:r>
            <w:r w:rsidRPr="004B49A0">
              <w:rPr>
                <w:sz w:val="28"/>
                <w:szCs w:val="28"/>
              </w:rPr>
              <w:br/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4B49A0" w:rsidRDefault="005B5A9A" w:rsidP="001F6476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Источник финансирования </w:t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CE0299" w:rsidRPr="004B49A0">
              <w:rPr>
                <w:sz w:val="28"/>
                <w:szCs w:val="28"/>
              </w:rPr>
              <w:t xml:space="preserve">  бюджет </w:t>
            </w:r>
            <w:r w:rsidR="00D44634" w:rsidRPr="004B49A0">
              <w:rPr>
                <w:sz w:val="28"/>
                <w:szCs w:val="28"/>
              </w:rPr>
              <w:t xml:space="preserve">Чернавского </w:t>
            </w:r>
            <w:r w:rsidRPr="004B49A0">
              <w:rPr>
                <w:sz w:val="28"/>
                <w:szCs w:val="28"/>
              </w:rPr>
              <w:t xml:space="preserve"> муниципального образования.</w:t>
            </w:r>
            <w:r w:rsidR="001F6476" w:rsidRPr="004B49A0">
              <w:rPr>
                <w:sz w:val="28"/>
                <w:szCs w:val="28"/>
              </w:rPr>
              <w:t xml:space="preserve"> О</w:t>
            </w:r>
            <w:r w:rsidRPr="004B49A0">
              <w:rPr>
                <w:sz w:val="28"/>
                <w:szCs w:val="28"/>
              </w:rPr>
              <w:t>бъем финансирования</w:t>
            </w:r>
            <w:r w:rsidR="001F6476" w:rsidRPr="004B49A0">
              <w:rPr>
                <w:sz w:val="28"/>
                <w:szCs w:val="28"/>
              </w:rPr>
              <w:t xml:space="preserve"> </w:t>
            </w:r>
            <w:r w:rsidRPr="004B49A0">
              <w:rPr>
                <w:sz w:val="28"/>
                <w:szCs w:val="28"/>
              </w:rPr>
              <w:t xml:space="preserve"> </w:t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CE0299" w:rsidRPr="004B49A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299" w:rsidRPr="004B49A0">
              <w:rPr>
                <w:sz w:val="28"/>
                <w:szCs w:val="28"/>
              </w:rPr>
              <w:t xml:space="preserve">составляет </w:t>
            </w:r>
            <w:r w:rsidRPr="004B49A0">
              <w:rPr>
                <w:sz w:val="28"/>
                <w:szCs w:val="28"/>
              </w:rPr>
              <w:t xml:space="preserve">  тыс. рублей</w:t>
            </w:r>
          </w:p>
          <w:p w:rsidR="005B5A9A" w:rsidRPr="004B49A0" w:rsidRDefault="00CE0299" w:rsidP="001F6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0F0" w:rsidRPr="004B49A0">
              <w:rPr>
                <w:rFonts w:ascii="Times New Roman" w:hAnsi="Times New Roman"/>
                <w:sz w:val="28"/>
                <w:szCs w:val="28"/>
              </w:rPr>
              <w:t>Б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юджет</w:t>
            </w:r>
            <w:r w:rsidR="00B320F0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C9F" w:rsidRPr="004B49A0">
              <w:rPr>
                <w:rFonts w:ascii="Times New Roman" w:hAnsi="Times New Roman"/>
                <w:sz w:val="28"/>
                <w:szCs w:val="28"/>
              </w:rPr>
              <w:t>Чернавского</w:t>
            </w:r>
            <w:r w:rsidR="00B320F0" w:rsidRPr="004B49A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>-</w:t>
            </w:r>
            <w:r w:rsidR="00130141" w:rsidRPr="004B49A0">
              <w:rPr>
                <w:rFonts w:ascii="Times New Roman" w:hAnsi="Times New Roman"/>
                <w:color w:val="C00000"/>
                <w:sz w:val="28"/>
                <w:szCs w:val="28"/>
              </w:rPr>
              <w:t>30</w:t>
            </w:r>
            <w:r w:rsidR="002312C4" w:rsidRPr="004B49A0">
              <w:rPr>
                <w:rFonts w:ascii="Times New Roman" w:hAnsi="Times New Roman"/>
                <w:color w:val="C00000"/>
                <w:sz w:val="28"/>
                <w:szCs w:val="28"/>
              </w:rPr>
              <w:t>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C9F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5B5A9A"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CE0299" w:rsidRPr="004B49A0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6,0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CE0299" w:rsidRPr="004B49A0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6,0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299" w:rsidRPr="004B49A0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683877" w:rsidRPr="004B49A0">
              <w:rPr>
                <w:rFonts w:ascii="Times New Roman" w:hAnsi="Times New Roman"/>
                <w:sz w:val="28"/>
                <w:szCs w:val="28"/>
              </w:rPr>
              <w:t>6,0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6B" w:rsidRPr="004B49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299" w:rsidRPr="004B49A0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6,0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CE0299" w:rsidRPr="004B49A0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130141" w:rsidRPr="004B49A0">
              <w:rPr>
                <w:rFonts w:ascii="Times New Roman" w:hAnsi="Times New Roman"/>
                <w:sz w:val="28"/>
                <w:szCs w:val="28"/>
              </w:rPr>
              <w:t>6,0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9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 (прогнозно);</w:t>
            </w:r>
          </w:p>
          <w:p w:rsidR="005B5A9A" w:rsidRPr="004B49A0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9A" w:rsidRPr="004B49A0" w:rsidTr="00473D4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lastRenderedPageBreak/>
              <w:t xml:space="preserve">Цель </w:t>
            </w:r>
            <w:r w:rsidRPr="004B49A0">
              <w:rPr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5B5A9A" w:rsidRPr="004B49A0" w:rsidTr="00473D4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4B49A0" w:rsidRDefault="005B5A9A" w:rsidP="00991CFA">
            <w:pPr>
              <w:pStyle w:val="a5"/>
              <w:jc w:val="both"/>
              <w:rPr>
                <w:sz w:val="28"/>
                <w:szCs w:val="28"/>
              </w:rPr>
            </w:pPr>
            <w:r w:rsidRPr="004B49A0">
              <w:rPr>
                <w:sz w:val="28"/>
                <w:szCs w:val="28"/>
              </w:rPr>
              <w:t xml:space="preserve">Ожидаемые </w:t>
            </w:r>
            <w:r w:rsidRPr="004B49A0">
              <w:rPr>
                <w:sz w:val="28"/>
                <w:szCs w:val="28"/>
              </w:rPr>
              <w:br/>
              <w:t xml:space="preserve">результаты 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62933" w:rsidRPr="004B49A0" w:rsidRDefault="005B5A9A" w:rsidP="00991C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Повышение культурного уровня и формирование 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ценностных</w:t>
            </w:r>
            <w:proofErr w:type="gramEnd"/>
          </w:p>
          <w:p w:rsidR="005B5A9A" w:rsidRPr="004B49A0" w:rsidRDefault="005B5A9A" w:rsidP="00991C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ориентиров населения</w:t>
            </w:r>
          </w:p>
        </w:tc>
      </w:tr>
    </w:tbl>
    <w:p w:rsidR="005B5A9A" w:rsidRPr="004B49A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5A9A" w:rsidRPr="004B49A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49A0">
        <w:rPr>
          <w:rFonts w:ascii="Times New Roman" w:hAnsi="Times New Roman"/>
          <w:b/>
          <w:bCs/>
          <w:i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B5A9A" w:rsidRPr="004B49A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5A9A" w:rsidRPr="004B49A0" w:rsidRDefault="005B5A9A" w:rsidP="00496716">
      <w:pPr>
        <w:pStyle w:val="a5"/>
        <w:ind w:firstLine="567"/>
        <w:jc w:val="both"/>
        <w:rPr>
          <w:sz w:val="28"/>
          <w:szCs w:val="28"/>
        </w:rPr>
      </w:pPr>
      <w:r w:rsidRPr="004B49A0">
        <w:rPr>
          <w:sz w:val="28"/>
          <w:szCs w:val="28"/>
        </w:rPr>
        <w:t>В настоящее в</w:t>
      </w:r>
      <w:r w:rsidR="00CE0299" w:rsidRPr="004B49A0">
        <w:rPr>
          <w:sz w:val="28"/>
          <w:szCs w:val="28"/>
        </w:rPr>
        <w:t xml:space="preserve">ремя на территории </w:t>
      </w:r>
      <w:r w:rsidR="00D44634" w:rsidRPr="004B49A0">
        <w:rPr>
          <w:sz w:val="28"/>
          <w:szCs w:val="28"/>
        </w:rPr>
        <w:t>Чернавского</w:t>
      </w:r>
      <w:r w:rsidRPr="004B49A0">
        <w:rPr>
          <w:sz w:val="28"/>
          <w:szCs w:val="28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4B49A0">
        <w:rPr>
          <w:color w:val="000000"/>
          <w:sz w:val="28"/>
          <w:szCs w:val="28"/>
          <w:lang w:eastAsia="ru-RU"/>
        </w:rPr>
        <w:t>Подпрограммы</w:t>
      </w:r>
      <w:r w:rsidR="00CE0299" w:rsidRPr="004B49A0">
        <w:rPr>
          <w:color w:val="000000"/>
          <w:sz w:val="28"/>
          <w:szCs w:val="28"/>
          <w:lang w:eastAsia="ru-RU"/>
        </w:rPr>
        <w:t xml:space="preserve"> </w:t>
      </w:r>
      <w:r w:rsidRPr="004B49A0">
        <w:rPr>
          <w:sz w:val="28"/>
          <w:szCs w:val="28"/>
        </w:rP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4B49A0" w:rsidRDefault="005B5A9A" w:rsidP="00496716">
      <w:pPr>
        <w:pStyle w:val="a5"/>
        <w:ind w:firstLine="567"/>
        <w:jc w:val="both"/>
        <w:rPr>
          <w:sz w:val="28"/>
          <w:szCs w:val="28"/>
        </w:rPr>
      </w:pPr>
    </w:p>
    <w:p w:rsidR="005B5A9A" w:rsidRPr="004B49A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Раздел 2. Цели и задачи Подпрограммы</w:t>
      </w:r>
    </w:p>
    <w:p w:rsidR="005B5A9A" w:rsidRPr="004B49A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5A9A" w:rsidRPr="004B49A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Целью</w:t>
      </w:r>
      <w:r w:rsidR="00CE0299" w:rsidRPr="004B49A0">
        <w:rPr>
          <w:rFonts w:ascii="Times New Roman" w:hAnsi="Times New Roman"/>
          <w:sz w:val="28"/>
          <w:szCs w:val="28"/>
        </w:rPr>
        <w:t xml:space="preserve">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="00CE0299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4B49A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4B49A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Раздел 3. Прогноз конечных результатов </w:t>
      </w: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Подпрограммы</w:t>
      </w:r>
      <w:r w:rsidRPr="004B49A0">
        <w:rPr>
          <w:rFonts w:ascii="Times New Roman" w:hAnsi="Times New Roman"/>
          <w:b/>
          <w:sz w:val="28"/>
          <w:szCs w:val="28"/>
        </w:rPr>
        <w:t>,</w:t>
      </w:r>
      <w:r w:rsidR="0098663A" w:rsidRPr="004B49A0">
        <w:rPr>
          <w:rFonts w:ascii="Times New Roman" w:hAnsi="Times New Roman"/>
          <w:b/>
          <w:sz w:val="28"/>
          <w:szCs w:val="28"/>
        </w:rPr>
        <w:t xml:space="preserve"> </w:t>
      </w:r>
      <w:r w:rsidRPr="004B49A0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Подпрограммы</w:t>
      </w:r>
    </w:p>
    <w:p w:rsidR="005B5A9A" w:rsidRPr="004B49A0" w:rsidRDefault="005B5A9A" w:rsidP="00496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="00B93FA6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должны стать:</w:t>
      </w:r>
    </w:p>
    <w:p w:rsidR="005B5A9A" w:rsidRPr="004B49A0" w:rsidRDefault="005B5A9A" w:rsidP="00496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-  Повышение культурного уровня и формирование ценностных ориентиров населения;</w:t>
      </w:r>
    </w:p>
    <w:p w:rsidR="005B5A9A" w:rsidRPr="004B49A0" w:rsidRDefault="005B5A9A" w:rsidP="00CE02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- Формирование культурной среды, отвечающей растущим потребностям личности и общества.</w:t>
      </w:r>
    </w:p>
    <w:p w:rsidR="005B5A9A" w:rsidRPr="004B49A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 Внесение изменений и дополнений в Подпрограммы</w:t>
      </w:r>
    </w:p>
    <w:p w:rsidR="005B5A9A" w:rsidRPr="004B49A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Дополнения и изменения в настоящую Подпрограмму вносятся в соотве</w:t>
      </w:r>
      <w:r w:rsidR="00CE0299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тствии с Уставом </w:t>
      </w:r>
      <w:r w:rsidR="00D44634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Чернавского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4B49A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4B49A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9A0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r w:rsidRPr="004B49A0">
        <w:rPr>
          <w:rFonts w:ascii="Times New Roman" w:hAnsi="Times New Roman"/>
          <w:b/>
          <w:sz w:val="28"/>
          <w:szCs w:val="28"/>
        </w:rPr>
        <w:t>Финансовое обеспечение реализации</w:t>
      </w:r>
      <w:r w:rsidR="00B93FA6" w:rsidRPr="004B49A0">
        <w:rPr>
          <w:rFonts w:ascii="Times New Roman" w:hAnsi="Times New Roman"/>
          <w:b/>
          <w:sz w:val="28"/>
          <w:szCs w:val="28"/>
        </w:rPr>
        <w:t xml:space="preserve"> </w:t>
      </w:r>
      <w:r w:rsidRPr="004B49A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B49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Подпрограммы</w:t>
      </w:r>
    </w:p>
    <w:p w:rsidR="005B5A9A" w:rsidRPr="004B49A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A9A" w:rsidRPr="004B49A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Pr="004B49A0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</w:t>
      </w:r>
      <w:r w:rsidR="00B93FA6" w:rsidRPr="004B4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49A0">
        <w:rPr>
          <w:rFonts w:ascii="Times New Roman" w:hAnsi="Times New Roman"/>
          <w:sz w:val="28"/>
          <w:szCs w:val="28"/>
        </w:rPr>
        <w:t>осуществляется за счет с</w:t>
      </w:r>
      <w:r w:rsidR="00CE0299" w:rsidRPr="004B49A0">
        <w:rPr>
          <w:rFonts w:ascii="Times New Roman" w:hAnsi="Times New Roman"/>
          <w:sz w:val="28"/>
          <w:szCs w:val="28"/>
        </w:rPr>
        <w:t xml:space="preserve">редств бюджета </w:t>
      </w:r>
      <w:r w:rsidR="00D44634" w:rsidRPr="004B49A0">
        <w:rPr>
          <w:rFonts w:ascii="Times New Roman" w:hAnsi="Times New Roman"/>
          <w:sz w:val="28"/>
          <w:szCs w:val="28"/>
        </w:rPr>
        <w:t>Чернавского</w:t>
      </w:r>
      <w:r w:rsidRPr="004B49A0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B5A9A" w:rsidRPr="004B49A0" w:rsidRDefault="005B5A9A" w:rsidP="00991CFA">
      <w:pPr>
        <w:pStyle w:val="a5"/>
        <w:jc w:val="both"/>
        <w:rPr>
          <w:b/>
          <w:color w:val="000000"/>
          <w:sz w:val="28"/>
          <w:szCs w:val="28"/>
        </w:rPr>
      </w:pPr>
      <w:r w:rsidRPr="004B49A0">
        <w:rPr>
          <w:sz w:val="28"/>
          <w:szCs w:val="28"/>
        </w:rPr>
        <w:t>Общий объем финансового обеспечения программы финансирования составляе</w:t>
      </w:r>
      <w:proofErr w:type="gramStart"/>
      <w:r w:rsidRPr="004B49A0">
        <w:rPr>
          <w:sz w:val="28"/>
          <w:szCs w:val="28"/>
        </w:rPr>
        <w:t>т</w:t>
      </w:r>
      <w:r w:rsidRPr="004B49A0">
        <w:rPr>
          <w:b/>
          <w:color w:val="000000"/>
          <w:sz w:val="28"/>
          <w:szCs w:val="28"/>
        </w:rPr>
        <w:t>–</w:t>
      </w:r>
      <w:proofErr w:type="gramEnd"/>
      <w:r w:rsidR="00FE0C9F" w:rsidRPr="004B49A0">
        <w:rPr>
          <w:b/>
          <w:color w:val="000000"/>
          <w:sz w:val="28"/>
          <w:szCs w:val="28"/>
        </w:rPr>
        <w:t xml:space="preserve"> </w:t>
      </w:r>
      <w:r w:rsidRPr="004B49A0">
        <w:rPr>
          <w:sz w:val="28"/>
          <w:szCs w:val="28"/>
        </w:rPr>
        <w:t>тыс. рублей</w:t>
      </w:r>
    </w:p>
    <w:p w:rsidR="005B5A9A" w:rsidRPr="004B49A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- в том числе по годам:</w:t>
      </w:r>
    </w:p>
    <w:p w:rsidR="005B5A9A" w:rsidRPr="004B49A0" w:rsidRDefault="00CE0299" w:rsidP="0001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местный бюджет</w:t>
      </w:r>
      <w:r w:rsidR="002312C4" w:rsidRPr="004B49A0">
        <w:rPr>
          <w:rFonts w:ascii="Times New Roman" w:hAnsi="Times New Roman"/>
          <w:sz w:val="28"/>
          <w:szCs w:val="28"/>
        </w:rPr>
        <w:t xml:space="preserve">- </w:t>
      </w:r>
      <w:r w:rsidR="00342CE0" w:rsidRPr="004B49A0">
        <w:rPr>
          <w:rFonts w:ascii="Times New Roman" w:hAnsi="Times New Roman"/>
          <w:color w:val="C00000"/>
          <w:sz w:val="28"/>
          <w:szCs w:val="28"/>
        </w:rPr>
        <w:t>30,0</w:t>
      </w:r>
      <w:r w:rsidR="005B5A9A" w:rsidRPr="004B49A0">
        <w:rPr>
          <w:rFonts w:ascii="Times New Roman" w:hAnsi="Times New Roman"/>
          <w:sz w:val="28"/>
          <w:szCs w:val="28"/>
        </w:rPr>
        <w:t xml:space="preserve"> тыс. рублей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2021 год – </w:t>
      </w:r>
      <w:r w:rsidR="002312C4" w:rsidRPr="004B49A0">
        <w:rPr>
          <w:rFonts w:ascii="Times New Roman" w:hAnsi="Times New Roman"/>
          <w:sz w:val="28"/>
          <w:szCs w:val="28"/>
        </w:rPr>
        <w:t>6,0</w:t>
      </w:r>
      <w:r w:rsidRPr="004B49A0">
        <w:rPr>
          <w:rFonts w:ascii="Times New Roman" w:hAnsi="Times New Roman"/>
          <w:sz w:val="28"/>
          <w:szCs w:val="28"/>
        </w:rPr>
        <w:t xml:space="preserve">  тыс. рублей 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2022 год – </w:t>
      </w:r>
      <w:r w:rsidR="002312C4" w:rsidRPr="004B49A0">
        <w:rPr>
          <w:rFonts w:ascii="Times New Roman" w:hAnsi="Times New Roman"/>
          <w:sz w:val="28"/>
          <w:szCs w:val="28"/>
        </w:rPr>
        <w:t>6,0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r w:rsidR="00426451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2023 год – </w:t>
      </w:r>
      <w:r w:rsidR="002312C4" w:rsidRPr="004B49A0">
        <w:rPr>
          <w:rFonts w:ascii="Times New Roman" w:hAnsi="Times New Roman"/>
          <w:sz w:val="28"/>
          <w:szCs w:val="28"/>
        </w:rPr>
        <w:t>6,0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r w:rsidR="00426451" w:rsidRPr="004B49A0">
        <w:rPr>
          <w:rFonts w:ascii="Times New Roman" w:hAnsi="Times New Roman"/>
          <w:sz w:val="28"/>
          <w:szCs w:val="28"/>
        </w:rPr>
        <w:t>тыс. рублей</w:t>
      </w:r>
      <w:r w:rsidRPr="004B49A0">
        <w:rPr>
          <w:rFonts w:ascii="Times New Roman" w:hAnsi="Times New Roman"/>
          <w:sz w:val="28"/>
          <w:szCs w:val="28"/>
        </w:rPr>
        <w:t>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2024 год – </w:t>
      </w:r>
      <w:r w:rsidR="00342CE0" w:rsidRPr="004B49A0">
        <w:rPr>
          <w:rFonts w:ascii="Times New Roman" w:hAnsi="Times New Roman"/>
          <w:sz w:val="28"/>
          <w:szCs w:val="28"/>
        </w:rPr>
        <w:t>6,0</w:t>
      </w:r>
      <w:r w:rsidRPr="004B49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CE0299" w:rsidRPr="004B49A0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2025 год – </w:t>
      </w:r>
      <w:r w:rsidR="00342CE0" w:rsidRPr="004B49A0">
        <w:rPr>
          <w:rFonts w:ascii="Times New Roman" w:hAnsi="Times New Roman"/>
          <w:sz w:val="28"/>
          <w:szCs w:val="28"/>
        </w:rPr>
        <w:t>6,0</w:t>
      </w:r>
      <w:r w:rsidRPr="004B49A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49A0">
        <w:rPr>
          <w:rFonts w:ascii="Times New Roman" w:hAnsi="Times New Roman"/>
          <w:sz w:val="28"/>
          <w:szCs w:val="28"/>
        </w:rPr>
        <w:t>тыс</w:t>
      </w:r>
      <w:proofErr w:type="gramStart"/>
      <w:r w:rsidRPr="004B49A0">
        <w:rPr>
          <w:rFonts w:ascii="Times New Roman" w:hAnsi="Times New Roman"/>
          <w:sz w:val="28"/>
          <w:szCs w:val="28"/>
        </w:rPr>
        <w:t>.р</w:t>
      </w:r>
      <w:proofErr w:type="gramEnd"/>
      <w:r w:rsidRPr="004B49A0">
        <w:rPr>
          <w:rFonts w:ascii="Times New Roman" w:hAnsi="Times New Roman"/>
          <w:sz w:val="28"/>
          <w:szCs w:val="28"/>
        </w:rPr>
        <w:t>ублей</w:t>
      </w:r>
      <w:proofErr w:type="spellEnd"/>
      <w:r w:rsidRPr="004B49A0">
        <w:rPr>
          <w:rFonts w:ascii="Times New Roman" w:hAnsi="Times New Roman"/>
          <w:sz w:val="28"/>
          <w:szCs w:val="28"/>
        </w:rPr>
        <w:t xml:space="preserve">  (прогнозно);</w:t>
      </w:r>
    </w:p>
    <w:p w:rsidR="00CE0299" w:rsidRPr="004B49A0" w:rsidRDefault="00CE0299" w:rsidP="00671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A9A" w:rsidRPr="004B49A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9A0">
        <w:rPr>
          <w:rFonts w:ascii="Times New Roman" w:hAnsi="Times New Roman"/>
          <w:sz w:val="28"/>
          <w:szCs w:val="28"/>
        </w:rPr>
        <w:t xml:space="preserve">Объем финансовых ресурсов из средств бюджета </w:t>
      </w:r>
      <w:r w:rsidR="00FE0C9F" w:rsidRPr="004B49A0">
        <w:rPr>
          <w:rFonts w:ascii="Times New Roman" w:hAnsi="Times New Roman"/>
          <w:sz w:val="28"/>
          <w:szCs w:val="28"/>
        </w:rPr>
        <w:t xml:space="preserve"> Чернавского </w:t>
      </w:r>
      <w:r w:rsidRPr="004B49A0">
        <w:rPr>
          <w:rFonts w:ascii="Times New Roman" w:hAnsi="Times New Roman"/>
          <w:sz w:val="28"/>
          <w:szCs w:val="28"/>
        </w:rPr>
        <w:t>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4B49A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A2011D" w:rsidRPr="004B49A0" w:rsidRDefault="00A2011D" w:rsidP="00156A9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011D" w:rsidRPr="004B49A0" w:rsidRDefault="00A2011D" w:rsidP="00156A9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011D" w:rsidRPr="004B49A0" w:rsidRDefault="00A2011D" w:rsidP="00A2011D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Глава</w:t>
      </w:r>
      <w:r w:rsidR="00D44634" w:rsidRPr="004B49A0">
        <w:rPr>
          <w:rFonts w:ascii="Times New Roman" w:hAnsi="Times New Roman"/>
          <w:b/>
          <w:sz w:val="28"/>
          <w:szCs w:val="28"/>
        </w:rPr>
        <w:t xml:space="preserve"> Чернавского </w:t>
      </w:r>
      <w:r w:rsidRPr="004B49A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2011D" w:rsidRPr="004B49A0" w:rsidRDefault="00A2011D" w:rsidP="00A2011D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 Ивантеевского муниципального </w:t>
      </w:r>
    </w:p>
    <w:p w:rsidR="005B5A9A" w:rsidRPr="004B49A0" w:rsidRDefault="00A2011D" w:rsidP="00A2011D">
      <w:pPr>
        <w:spacing w:after="0"/>
        <w:rPr>
          <w:rFonts w:ascii="Times New Roman" w:hAnsi="Times New Roman"/>
          <w:b/>
          <w:sz w:val="28"/>
          <w:szCs w:val="28"/>
        </w:rPr>
        <w:sectPr w:rsidR="005B5A9A" w:rsidRPr="004B49A0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  <w:r w:rsidRPr="004B49A0">
        <w:rPr>
          <w:rFonts w:ascii="Times New Roman" w:hAnsi="Times New Roman"/>
          <w:b/>
          <w:sz w:val="28"/>
          <w:szCs w:val="28"/>
        </w:rPr>
        <w:t xml:space="preserve">Района Саратовской области»                                                   </w:t>
      </w:r>
      <w:proofErr w:type="spellStart"/>
      <w:r w:rsidR="00D44634" w:rsidRPr="004B49A0">
        <w:rPr>
          <w:rFonts w:ascii="Times New Roman" w:hAnsi="Times New Roman"/>
          <w:b/>
          <w:sz w:val="28"/>
          <w:szCs w:val="28"/>
        </w:rPr>
        <w:t>О.А.Романова</w:t>
      </w:r>
      <w:proofErr w:type="spellEnd"/>
      <w:r w:rsidR="008F521D" w:rsidRPr="004B49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0164A3" w:rsidRPr="004B49A0" w:rsidRDefault="000164A3" w:rsidP="00D80B52">
      <w:pPr>
        <w:pStyle w:val="a5"/>
        <w:jc w:val="right"/>
        <w:rPr>
          <w:b/>
          <w:sz w:val="28"/>
          <w:szCs w:val="28"/>
        </w:rPr>
      </w:pPr>
    </w:p>
    <w:p w:rsidR="00823688" w:rsidRDefault="00823688" w:rsidP="00A8488C">
      <w:pPr>
        <w:pStyle w:val="a5"/>
        <w:jc w:val="right"/>
        <w:rPr>
          <w:sz w:val="28"/>
          <w:szCs w:val="28"/>
        </w:rPr>
      </w:pPr>
    </w:p>
    <w:p w:rsidR="009435AB" w:rsidRPr="004B49A0" w:rsidRDefault="009435AB" w:rsidP="009435AB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Pr="004B49A0">
        <w:rPr>
          <w:rFonts w:ascii="Times New Roman" w:hAnsi="Times New Roman"/>
          <w:sz w:val="28"/>
          <w:szCs w:val="28"/>
        </w:rPr>
        <w:t xml:space="preserve"> к муниципальной Программе «Развитие Чернавского</w:t>
      </w:r>
    </w:p>
    <w:p w:rsidR="009435AB" w:rsidRPr="004B49A0" w:rsidRDefault="009435AB" w:rsidP="009435AB">
      <w:pPr>
        <w:pStyle w:val="a5"/>
        <w:jc w:val="right"/>
        <w:rPr>
          <w:sz w:val="28"/>
          <w:szCs w:val="28"/>
        </w:rPr>
      </w:pPr>
      <w:r w:rsidRPr="004B49A0">
        <w:rPr>
          <w:sz w:val="28"/>
          <w:szCs w:val="28"/>
        </w:rPr>
        <w:t>муниципального образования Ивантеевского</w:t>
      </w:r>
    </w:p>
    <w:p w:rsidR="009435AB" w:rsidRPr="004B49A0" w:rsidRDefault="009435AB" w:rsidP="009435AB">
      <w:pPr>
        <w:pStyle w:val="a5"/>
        <w:jc w:val="right"/>
        <w:rPr>
          <w:sz w:val="28"/>
          <w:szCs w:val="28"/>
        </w:rPr>
      </w:pPr>
      <w:proofErr w:type="gramStart"/>
      <w:r w:rsidRPr="004B49A0">
        <w:rPr>
          <w:sz w:val="28"/>
          <w:szCs w:val="28"/>
        </w:rPr>
        <w:t>муниципального</w:t>
      </w:r>
      <w:proofErr w:type="gramEnd"/>
      <w:r w:rsidRPr="004B49A0">
        <w:rPr>
          <w:sz w:val="28"/>
          <w:szCs w:val="28"/>
        </w:rPr>
        <w:t xml:space="preserve"> района Саратовской области»</w:t>
      </w:r>
    </w:p>
    <w:p w:rsidR="005B5A9A" w:rsidRPr="004B49A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Сведения о целевых показателях муниципальной программы</w:t>
      </w:r>
    </w:p>
    <w:p w:rsidR="009435AB" w:rsidRDefault="000E282D" w:rsidP="0094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D44634" w:rsidRPr="004B49A0">
        <w:rPr>
          <w:rFonts w:ascii="Times New Roman" w:hAnsi="Times New Roman"/>
          <w:b/>
          <w:sz w:val="28"/>
          <w:szCs w:val="28"/>
        </w:rPr>
        <w:t>Чернавского</w:t>
      </w:r>
      <w:r w:rsidR="005B5A9A" w:rsidRPr="004B49A0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района»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"/>
        <w:gridCol w:w="73"/>
        <w:gridCol w:w="294"/>
        <w:gridCol w:w="5659"/>
        <w:gridCol w:w="6"/>
        <w:gridCol w:w="1864"/>
        <w:gridCol w:w="10"/>
        <w:gridCol w:w="1405"/>
        <w:gridCol w:w="1446"/>
        <w:gridCol w:w="10"/>
        <w:gridCol w:w="1289"/>
        <w:gridCol w:w="1302"/>
        <w:gridCol w:w="1293"/>
        <w:gridCol w:w="1114"/>
      </w:tblGrid>
      <w:tr w:rsidR="00873CDF" w:rsidRPr="004B49A0" w:rsidTr="00873CDF">
        <w:trPr>
          <w:cantSplit/>
          <w:trHeight w:val="20"/>
        </w:trPr>
        <w:tc>
          <w:tcPr>
            <w:tcW w:w="1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24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Значение показателей*</w:t>
            </w:r>
          </w:p>
        </w:tc>
      </w:tr>
      <w:tr w:rsidR="00873CDF" w:rsidRPr="004B49A0" w:rsidTr="00873CDF">
        <w:trPr>
          <w:cantSplit/>
          <w:trHeight w:val="1484"/>
        </w:trPr>
        <w:tc>
          <w:tcPr>
            <w:tcW w:w="176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текущий год 2020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(оценка)**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B5A9A" w:rsidRPr="004B49A0" w:rsidRDefault="005B5A9A" w:rsidP="000164A3">
            <w:pPr>
              <w:autoSpaceDE w:val="0"/>
              <w:autoSpaceDN w:val="0"/>
              <w:adjustRightInd w:val="0"/>
              <w:spacing w:line="211" w:lineRule="auto"/>
              <w:ind w:left="185" w:hanging="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B5A9A" w:rsidRPr="004B49A0" w:rsidRDefault="005B5A9A" w:rsidP="00FB749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5B5A9A" w:rsidRPr="004B49A0" w:rsidTr="00873CDF">
        <w:trPr>
          <w:cantSplit/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FB7491" w:rsidP="00795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="005B5A9A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«Благоустройство»</w:t>
            </w:r>
          </w:p>
        </w:tc>
      </w:tr>
      <w:tr w:rsidR="00873CDF" w:rsidRPr="004B49A0" w:rsidTr="00873CDF">
        <w:trPr>
          <w:cantSplit/>
          <w:trHeight w:val="20"/>
        </w:trPr>
        <w:tc>
          <w:tcPr>
            <w:tcW w:w="1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Высадка деревьев, древесно-кустарниковой растит</w:t>
            </w:r>
            <w:r w:rsidR="008F521D" w:rsidRPr="004B49A0">
              <w:rPr>
                <w:rFonts w:ascii="Times New Roman" w:hAnsi="Times New Roman"/>
                <w:sz w:val="28"/>
                <w:szCs w:val="28"/>
              </w:rPr>
              <w:t>ельности, цветов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</w:tr>
      <w:tr w:rsidR="00873CDF" w:rsidRPr="004B49A0" w:rsidTr="00873CDF">
        <w:trPr>
          <w:cantSplit/>
          <w:trHeight w:val="20"/>
        </w:trPr>
        <w:tc>
          <w:tcPr>
            <w:tcW w:w="1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Замена фонарей на 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</w:tr>
      <w:tr w:rsidR="00873CDF" w:rsidRPr="004B49A0" w:rsidTr="00873CDF">
        <w:trPr>
          <w:cantSplit/>
          <w:trHeight w:val="29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FE0C9F">
            <w:pPr>
              <w:spacing w:after="0"/>
              <w:ind w:right="3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Площадь территории общего пользования поселений, на которой обеспечено надлежащее содержание, согласно требованиям Прав</w:t>
            </w:r>
            <w:r w:rsidR="008F521D" w:rsidRPr="004B49A0">
              <w:rPr>
                <w:rFonts w:ascii="Times New Roman" w:hAnsi="Times New Roman"/>
                <w:sz w:val="28"/>
                <w:szCs w:val="28"/>
              </w:rPr>
              <w:t xml:space="preserve">ил благоустройства </w:t>
            </w:r>
            <w:r w:rsidR="00FE0C9F" w:rsidRPr="004B49A0">
              <w:rPr>
                <w:rFonts w:ascii="Times New Roman" w:hAnsi="Times New Roman"/>
                <w:sz w:val="28"/>
                <w:szCs w:val="28"/>
              </w:rPr>
              <w:t xml:space="preserve">Чернавского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proofErr w:type="gramEnd"/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Pr="004B49A0" w:rsidRDefault="000E282D">
            <w:pPr>
              <w:rPr>
                <w:sz w:val="28"/>
                <w:szCs w:val="28"/>
              </w:rPr>
            </w:pPr>
          </w:p>
        </w:tc>
      </w:tr>
      <w:tr w:rsidR="005B5A9A" w:rsidRPr="004B49A0" w:rsidTr="00873CDF">
        <w:trPr>
          <w:cantSplit/>
          <w:trHeight w:val="55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4B49A0" w:rsidRDefault="00FB7491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="005B5A9A" w:rsidRPr="004B49A0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безопасности»</w:t>
            </w:r>
          </w:p>
        </w:tc>
      </w:tr>
      <w:tr w:rsidR="00873CDF" w:rsidRPr="004B49A0" w:rsidTr="00873CDF">
        <w:trPr>
          <w:cantSplit/>
          <w:trHeight w:val="20"/>
        </w:trPr>
        <w:tc>
          <w:tcPr>
            <w:tcW w:w="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Обустройство минерализованной полосы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4B49A0" w:rsidRDefault="00DE5560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5A9A" w:rsidRPr="004B49A0" w:rsidTr="00873CDF">
        <w:trPr>
          <w:cantSplit/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4B49A0" w:rsidRDefault="00FB7491" w:rsidP="00FB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="005B5A9A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  <w:r w:rsidR="005B5A9A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культурного досуга жителей муниципального образования»</w:t>
            </w:r>
          </w:p>
        </w:tc>
      </w:tr>
      <w:tr w:rsidR="00873CDF" w:rsidRPr="004B49A0" w:rsidTr="00873CDF">
        <w:trPr>
          <w:cantSplit/>
          <w:trHeight w:val="20"/>
        </w:trPr>
        <w:tc>
          <w:tcPr>
            <w:tcW w:w="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Количество культурно</w:t>
            </w:r>
            <w:r w:rsidR="00FB7491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-</w:t>
            </w:r>
            <w:r w:rsidR="00D44634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досуговых мероприятий</w:t>
            </w:r>
          </w:p>
        </w:tc>
        <w:tc>
          <w:tcPr>
            <w:tcW w:w="5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4B49A0" w:rsidRDefault="005B5A9A" w:rsidP="00795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9A" w:rsidRPr="004B49A0" w:rsidTr="00873CDF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61" w:type="pct"/>
            <w:vMerge w:val="restart"/>
          </w:tcPr>
          <w:p w:rsidR="005B5A9A" w:rsidRPr="004B49A0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B5A9A" w:rsidRPr="004B49A0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B5A9A" w:rsidRPr="004B49A0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" w:type="pct"/>
          </w:tcPr>
          <w:p w:rsidR="005B5A9A" w:rsidRPr="004B49A0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pct"/>
            <w:gridSpan w:val="12"/>
          </w:tcPr>
          <w:p w:rsidR="005B5A9A" w:rsidRPr="004B49A0" w:rsidRDefault="005B5A9A" w:rsidP="000164A3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4B49A0" w:rsidTr="00873CDF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1" w:type="pct"/>
            <w:vMerge/>
          </w:tcPr>
          <w:p w:rsidR="005B5A9A" w:rsidRPr="004B49A0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" w:type="pct"/>
          </w:tcPr>
          <w:p w:rsidR="005B5A9A" w:rsidRPr="004B49A0" w:rsidRDefault="005B5A9A" w:rsidP="00D64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pct"/>
            <w:gridSpan w:val="12"/>
          </w:tcPr>
          <w:p w:rsidR="005B5A9A" w:rsidRPr="004B49A0" w:rsidRDefault="005B5A9A" w:rsidP="000164A3">
            <w:pPr>
              <w:tabs>
                <w:tab w:val="left" w:pos="15565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  <w:p w:rsidR="00823688" w:rsidRDefault="00823688" w:rsidP="0001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88" w:rsidRDefault="00823688" w:rsidP="0001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88" w:rsidRDefault="00823688" w:rsidP="0001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88" w:rsidRDefault="00823688" w:rsidP="0001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879" w:rsidRPr="004B49A0" w:rsidRDefault="00E02879" w:rsidP="0001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D44634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Чернавского 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FB7491" w:rsidRPr="004B49A0" w:rsidRDefault="00E02879" w:rsidP="00FB74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Ивантеевского муниципального </w:t>
            </w:r>
            <w:r w:rsidR="00FB7491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айона</w:t>
            </w:r>
          </w:p>
          <w:p w:rsidR="00D642ED" w:rsidRPr="004B49A0" w:rsidRDefault="00E02879" w:rsidP="00FB74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  <w:r w:rsidR="00426451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proofErr w:type="spellStart"/>
            <w:r w:rsidR="00426451" w:rsidRPr="004B49A0">
              <w:rPr>
                <w:rFonts w:ascii="Times New Roman" w:hAnsi="Times New Roman"/>
                <w:b/>
                <w:sz w:val="28"/>
                <w:szCs w:val="28"/>
              </w:rPr>
              <w:t>О.А.Романова</w:t>
            </w:r>
            <w:proofErr w:type="spellEnd"/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642ED" w:rsidRPr="004B49A0" w:rsidRDefault="00D642ED" w:rsidP="000164A3">
            <w:pPr>
              <w:tabs>
                <w:tab w:val="left" w:pos="14614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42ED" w:rsidRPr="004B49A0" w:rsidRDefault="00D642ED" w:rsidP="000164A3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5A9A" w:rsidRDefault="005B5A9A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873CDF" w:rsidRDefault="00873CDF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D121D0" w:rsidRDefault="00D121D0" w:rsidP="00473D4F">
      <w:pPr>
        <w:pStyle w:val="a5"/>
        <w:tabs>
          <w:tab w:val="left" w:pos="16018"/>
        </w:tabs>
        <w:jc w:val="right"/>
        <w:rPr>
          <w:b/>
          <w:sz w:val="28"/>
          <w:szCs w:val="28"/>
        </w:rPr>
      </w:pPr>
    </w:p>
    <w:p w:rsidR="00646597" w:rsidRDefault="00646597" w:rsidP="009435AB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97" w:rsidRDefault="00646597" w:rsidP="009435AB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907" w:rsidRDefault="00AB0907" w:rsidP="009435AB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5AB" w:rsidRPr="004B49A0" w:rsidRDefault="009435AB" w:rsidP="009435AB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  <w:r w:rsidRPr="004B49A0">
        <w:rPr>
          <w:rFonts w:ascii="Times New Roman" w:hAnsi="Times New Roman"/>
          <w:sz w:val="28"/>
          <w:szCs w:val="28"/>
        </w:rPr>
        <w:t xml:space="preserve"> к муниципальной Программе «Развитие Чернавского</w:t>
      </w:r>
    </w:p>
    <w:p w:rsidR="009435AB" w:rsidRPr="004B49A0" w:rsidRDefault="009435AB" w:rsidP="009435AB">
      <w:pPr>
        <w:pStyle w:val="a5"/>
        <w:jc w:val="right"/>
        <w:rPr>
          <w:sz w:val="28"/>
          <w:szCs w:val="28"/>
        </w:rPr>
      </w:pPr>
      <w:r w:rsidRPr="004B49A0">
        <w:rPr>
          <w:sz w:val="28"/>
          <w:szCs w:val="28"/>
        </w:rPr>
        <w:t>муниципального образования Ивантеевского</w:t>
      </w:r>
    </w:p>
    <w:p w:rsidR="005B5A9A" w:rsidRDefault="009435AB" w:rsidP="00873CDF">
      <w:pPr>
        <w:pStyle w:val="a5"/>
        <w:jc w:val="right"/>
        <w:rPr>
          <w:sz w:val="28"/>
          <w:szCs w:val="28"/>
        </w:rPr>
      </w:pPr>
      <w:proofErr w:type="gramStart"/>
      <w:r w:rsidRPr="004B49A0">
        <w:rPr>
          <w:sz w:val="28"/>
          <w:szCs w:val="28"/>
        </w:rPr>
        <w:t>муниципального</w:t>
      </w:r>
      <w:proofErr w:type="gramEnd"/>
      <w:r w:rsidRPr="004B49A0">
        <w:rPr>
          <w:sz w:val="28"/>
          <w:szCs w:val="28"/>
        </w:rPr>
        <w:t xml:space="preserve"> района Саратовской области»</w:t>
      </w:r>
    </w:p>
    <w:p w:rsidR="00873CDF" w:rsidRPr="004B49A0" w:rsidRDefault="00873CDF" w:rsidP="00873CDF">
      <w:pPr>
        <w:pStyle w:val="a5"/>
        <w:jc w:val="right"/>
        <w:rPr>
          <w:sz w:val="28"/>
          <w:szCs w:val="28"/>
        </w:rPr>
      </w:pPr>
    </w:p>
    <w:p w:rsidR="005B5A9A" w:rsidRPr="004B49A0" w:rsidRDefault="005B5A9A" w:rsidP="00EA72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b/>
          <w:bCs/>
          <w:color w:val="26282F"/>
          <w:sz w:val="28"/>
          <w:szCs w:val="28"/>
        </w:rPr>
        <w:t>Перечень основных мероприятий муниципальной Программы</w:t>
      </w:r>
    </w:p>
    <w:p w:rsidR="005B5A9A" w:rsidRPr="004B49A0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A0">
        <w:rPr>
          <w:rFonts w:ascii="Times New Roman" w:hAnsi="Times New Roman"/>
          <w:b/>
          <w:bCs/>
          <w:sz w:val="28"/>
          <w:szCs w:val="28"/>
        </w:rPr>
        <w:t>«</w:t>
      </w:r>
      <w:r w:rsidR="00CC4AA5" w:rsidRPr="004B49A0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4B49A0">
        <w:rPr>
          <w:rFonts w:ascii="Times New Roman" w:hAnsi="Times New Roman"/>
          <w:b/>
          <w:color w:val="000000"/>
          <w:sz w:val="28"/>
          <w:szCs w:val="28"/>
        </w:rPr>
        <w:t>азвитие</w:t>
      </w:r>
      <w:r w:rsidR="00CC4AA5" w:rsidRPr="004B49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4634" w:rsidRPr="004B49A0">
        <w:rPr>
          <w:rFonts w:ascii="Times New Roman" w:hAnsi="Times New Roman"/>
          <w:b/>
          <w:color w:val="000000"/>
          <w:sz w:val="28"/>
          <w:szCs w:val="28"/>
        </w:rPr>
        <w:t>Чернавского</w:t>
      </w:r>
      <w:r w:rsidR="002D24EC" w:rsidRPr="004B49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49A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Ивантеевского муниципального района Саратовской области</w:t>
      </w:r>
      <w:r w:rsidRPr="004B49A0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6"/>
        <w:gridCol w:w="141"/>
        <w:gridCol w:w="1843"/>
        <w:gridCol w:w="283"/>
        <w:gridCol w:w="143"/>
        <w:gridCol w:w="707"/>
        <w:gridCol w:w="143"/>
        <w:gridCol w:w="850"/>
        <w:gridCol w:w="142"/>
        <w:gridCol w:w="2694"/>
        <w:gridCol w:w="141"/>
        <w:gridCol w:w="2410"/>
        <w:gridCol w:w="851"/>
        <w:gridCol w:w="2976"/>
      </w:tblGrid>
      <w:tr w:rsidR="005B5A9A" w:rsidRPr="004B49A0" w:rsidTr="00823688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N 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D44634" w:rsidRPr="004B4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t>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Связь с показателями муниципальной программы </w:t>
            </w:r>
          </w:p>
        </w:tc>
      </w:tr>
      <w:tr w:rsidR="005B5A9A" w:rsidRPr="004B49A0" w:rsidTr="00823688">
        <w:trPr>
          <w:trHeight w:val="1779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A9A" w:rsidRPr="004B49A0" w:rsidTr="00473D4F">
        <w:tc>
          <w:tcPr>
            <w:tcW w:w="1587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B5A9A" w:rsidRPr="004B49A0" w:rsidRDefault="005B5A9A" w:rsidP="00FB3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Подпрогра</w:t>
            </w:r>
            <w:r w:rsidR="00FB7491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мма 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"Благоустройство"</w:t>
            </w:r>
          </w:p>
        </w:tc>
      </w:tr>
      <w:tr w:rsidR="005B5A9A" w:rsidRPr="004B49A0" w:rsidTr="00D121D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CC4AA5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CC4AA5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4B49A0" w:rsidRDefault="005B5A9A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4B49A0" w:rsidRDefault="005B5A9A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467A13" w:rsidRPr="004B49A0" w:rsidTr="00D121D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EA7293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Улучшение санитарного состояния территорий поселений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Чернавского муниципального образования  Ивантеевского муниципального района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Снижение риска распространения вредителей, грызунов; создание мест (площадок) накопления ТКО; ликвидация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несанкционированных свалок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Улучшение экологической обстановки 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населенных пунктов</w:t>
            </w:r>
          </w:p>
        </w:tc>
      </w:tr>
      <w:tr w:rsidR="00467A13" w:rsidRPr="004B49A0" w:rsidTr="00D121D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памятников, мест захоронений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467A13" w:rsidRPr="004B49A0" w:rsidTr="00D121D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территории внутри населенных пунктов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Увеличение зеленой растительности, придание </w:t>
            </w:r>
            <w:proofErr w:type="gramStart"/>
            <w:r w:rsidRPr="004B49A0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4B49A0">
              <w:rPr>
                <w:rFonts w:ascii="Times New Roman" w:hAnsi="Times New Roman"/>
                <w:sz w:val="28"/>
                <w:szCs w:val="28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467A13" w:rsidRPr="004B49A0" w:rsidTr="00473D4F">
        <w:tc>
          <w:tcPr>
            <w:tcW w:w="158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7A13" w:rsidRPr="004B49A0" w:rsidRDefault="00467A13" w:rsidP="00FB3DD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67A13" w:rsidRPr="004B49A0" w:rsidRDefault="00467A13" w:rsidP="00FB74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 "Обеспечение первичных мер пожарной безопасности"</w:t>
            </w:r>
          </w:p>
        </w:tc>
      </w:tr>
      <w:tr w:rsidR="00467A13" w:rsidRPr="004B49A0" w:rsidTr="009435AB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Обустройство минерализованной полосы вдоль населенных пунктов и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664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Чернавского муниципального образования  Ивантеевского муниципальног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района 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Снижение рисков причинения вреда жизни и здоровью граждан и их имуществу в связи с самовозгоранием и умышленными поджогами земель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находящимися за границами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пожаров в населенных пунктах, при возникновении возгорания за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границами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467A13" w:rsidRPr="004B49A0" w:rsidTr="00473D4F">
        <w:tc>
          <w:tcPr>
            <w:tcW w:w="158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7A13" w:rsidRPr="004B49A0" w:rsidRDefault="00467A1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 "</w:t>
            </w:r>
            <w:r w:rsidR="00426451" w:rsidRPr="004B49A0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культурного досуга жителей муниципального образования"</w:t>
            </w:r>
          </w:p>
        </w:tc>
      </w:tr>
      <w:tr w:rsidR="00467A13" w:rsidRPr="004B49A0" w:rsidTr="009435AB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664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823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4B49A0" w:rsidRDefault="00467A13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13" w:rsidRPr="004B49A0" w:rsidRDefault="00467A13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Осуществление выполнения установленной задачи</w:t>
            </w:r>
          </w:p>
        </w:tc>
      </w:tr>
    </w:tbl>
    <w:p w:rsidR="005B5A9A" w:rsidRPr="004B49A0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24EC" w:rsidRPr="004B49A0" w:rsidRDefault="002D24EC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24EC" w:rsidRPr="004B49A0" w:rsidRDefault="002D24EC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69A3" w:rsidRPr="004B49A0" w:rsidRDefault="004E69A3" w:rsidP="004E69A3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Глава</w:t>
      </w:r>
      <w:r w:rsidR="00D44634" w:rsidRPr="004B49A0">
        <w:rPr>
          <w:rFonts w:ascii="Times New Roman" w:hAnsi="Times New Roman"/>
          <w:b/>
          <w:sz w:val="28"/>
          <w:szCs w:val="28"/>
        </w:rPr>
        <w:t xml:space="preserve"> Чернавского </w:t>
      </w:r>
      <w:r w:rsidRPr="004B49A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FB7491" w:rsidRPr="004B49A0" w:rsidRDefault="004E69A3" w:rsidP="004E69A3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 Ивантеевского муниципального </w:t>
      </w:r>
      <w:r w:rsidR="008F7986" w:rsidRPr="004B49A0">
        <w:rPr>
          <w:rFonts w:ascii="Times New Roman" w:hAnsi="Times New Roman"/>
          <w:b/>
          <w:sz w:val="28"/>
          <w:szCs w:val="28"/>
        </w:rPr>
        <w:t>р</w:t>
      </w:r>
      <w:r w:rsidRPr="004B49A0">
        <w:rPr>
          <w:rFonts w:ascii="Times New Roman" w:hAnsi="Times New Roman"/>
          <w:b/>
          <w:sz w:val="28"/>
          <w:szCs w:val="28"/>
        </w:rPr>
        <w:t>айона</w:t>
      </w:r>
    </w:p>
    <w:p w:rsidR="00B42660" w:rsidRPr="004B49A0" w:rsidRDefault="004E69A3" w:rsidP="004E69A3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 Саратовской области                                                  </w:t>
      </w:r>
      <w:r w:rsidR="008F7986" w:rsidRPr="004B49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4B49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4634" w:rsidRPr="004B49A0">
        <w:rPr>
          <w:rFonts w:ascii="Times New Roman" w:hAnsi="Times New Roman"/>
          <w:b/>
          <w:sz w:val="28"/>
          <w:szCs w:val="28"/>
        </w:rPr>
        <w:t>О.А.Романова</w:t>
      </w:r>
      <w:proofErr w:type="spellEnd"/>
      <w:r w:rsidRPr="004B49A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42660" w:rsidRPr="004B49A0" w:rsidRDefault="008F7986" w:rsidP="00B42660">
      <w:pPr>
        <w:jc w:val="right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42660" w:rsidRPr="004B49A0" w:rsidRDefault="00B42660" w:rsidP="00B42660">
      <w:pPr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1D0" w:rsidRDefault="00D121D0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97" w:rsidRDefault="00646597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907" w:rsidRDefault="00AB0907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0DA" w:rsidRPr="004B49A0" w:rsidRDefault="00055DCC" w:rsidP="006662A1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49A0">
        <w:rPr>
          <w:rFonts w:ascii="Times New Roman" w:hAnsi="Times New Roman"/>
          <w:sz w:val="28"/>
          <w:szCs w:val="28"/>
        </w:rPr>
        <w:t>Приложение 3</w:t>
      </w:r>
      <w:r w:rsidR="00A570DA" w:rsidRPr="004B49A0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6662A1" w:rsidRPr="004B49A0">
        <w:rPr>
          <w:rFonts w:ascii="Times New Roman" w:hAnsi="Times New Roman"/>
          <w:sz w:val="28"/>
          <w:szCs w:val="28"/>
        </w:rPr>
        <w:t xml:space="preserve"> </w:t>
      </w:r>
      <w:r w:rsidR="00A570DA" w:rsidRPr="004B49A0">
        <w:rPr>
          <w:rFonts w:ascii="Times New Roman" w:hAnsi="Times New Roman"/>
          <w:sz w:val="28"/>
          <w:szCs w:val="28"/>
        </w:rPr>
        <w:t>«Развитие Чернавского</w:t>
      </w:r>
    </w:p>
    <w:p w:rsidR="00A570DA" w:rsidRPr="004B49A0" w:rsidRDefault="00A570DA" w:rsidP="006662A1">
      <w:pPr>
        <w:pStyle w:val="a5"/>
        <w:jc w:val="right"/>
        <w:rPr>
          <w:sz w:val="28"/>
          <w:szCs w:val="28"/>
        </w:rPr>
      </w:pPr>
      <w:r w:rsidRPr="004B49A0">
        <w:rPr>
          <w:sz w:val="28"/>
          <w:szCs w:val="28"/>
        </w:rPr>
        <w:t>муниципального образования Ивантеевского</w:t>
      </w:r>
    </w:p>
    <w:p w:rsidR="00A570DA" w:rsidRPr="004B49A0" w:rsidRDefault="00A570DA" w:rsidP="006662A1">
      <w:pPr>
        <w:pStyle w:val="a5"/>
        <w:jc w:val="right"/>
        <w:rPr>
          <w:bCs/>
          <w:color w:val="26282F"/>
          <w:sz w:val="28"/>
          <w:szCs w:val="28"/>
        </w:rPr>
      </w:pPr>
      <w:proofErr w:type="gramStart"/>
      <w:r w:rsidRPr="004B49A0">
        <w:rPr>
          <w:sz w:val="28"/>
          <w:szCs w:val="28"/>
        </w:rPr>
        <w:t>муниципального</w:t>
      </w:r>
      <w:proofErr w:type="gramEnd"/>
      <w:r w:rsidRPr="004B49A0">
        <w:rPr>
          <w:sz w:val="28"/>
          <w:szCs w:val="28"/>
        </w:rPr>
        <w:t xml:space="preserve"> района Саратовской области»</w:t>
      </w:r>
    </w:p>
    <w:p w:rsidR="00A570DA" w:rsidRDefault="00A570DA" w:rsidP="00A570DA">
      <w:pPr>
        <w:jc w:val="right"/>
        <w:rPr>
          <w:sz w:val="28"/>
          <w:szCs w:val="28"/>
        </w:rPr>
      </w:pPr>
    </w:p>
    <w:p w:rsidR="00646597" w:rsidRPr="004B49A0" w:rsidRDefault="00646597" w:rsidP="00A570DA">
      <w:pPr>
        <w:jc w:val="right"/>
        <w:rPr>
          <w:sz w:val="28"/>
          <w:szCs w:val="28"/>
        </w:rPr>
      </w:pPr>
    </w:p>
    <w:p w:rsidR="00A570DA" w:rsidRPr="004B49A0" w:rsidRDefault="00A570DA" w:rsidP="00A570DA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A570DA" w:rsidRDefault="00A570DA" w:rsidP="00D1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Программы «Развитие Чернавского муниципального образования Ивантеевского муниципального района Саратовской области»</w:t>
      </w:r>
    </w:p>
    <w:p w:rsidR="00646597" w:rsidRPr="004B49A0" w:rsidRDefault="00646597" w:rsidP="00D121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424"/>
        <w:gridCol w:w="2229"/>
        <w:gridCol w:w="39"/>
        <w:gridCol w:w="141"/>
        <w:gridCol w:w="2271"/>
        <w:gridCol w:w="138"/>
        <w:gridCol w:w="1137"/>
        <w:gridCol w:w="180"/>
        <w:gridCol w:w="848"/>
        <w:gridCol w:w="845"/>
        <w:gridCol w:w="109"/>
        <w:gridCol w:w="138"/>
        <w:gridCol w:w="941"/>
        <w:gridCol w:w="1702"/>
        <w:gridCol w:w="1690"/>
      </w:tblGrid>
      <w:tr w:rsidR="00BF39F3" w:rsidRPr="004B49A0" w:rsidTr="00D121D0">
        <w:tc>
          <w:tcPr>
            <w:tcW w:w="1137" w:type="pct"/>
            <w:gridSpan w:val="2"/>
            <w:vMerge w:val="restart"/>
          </w:tcPr>
          <w:p w:rsidR="00BF39F3" w:rsidRPr="004B49A0" w:rsidRDefault="00BF39F3" w:rsidP="00FB74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Номер и наименование</w:t>
            </w:r>
          </w:p>
          <w:p w:rsidR="00BF39F3" w:rsidRPr="004B49A0" w:rsidRDefault="00BF39F3" w:rsidP="00FB74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694" w:type="pct"/>
            <w:vMerge w:val="restart"/>
          </w:tcPr>
          <w:p w:rsidR="00BF39F3" w:rsidRPr="004B49A0" w:rsidRDefault="00BF39F3" w:rsidP="00FB74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BF39F3" w:rsidRPr="004B49A0" w:rsidRDefault="00BF39F3" w:rsidP="00FB74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3" w:type="pct"/>
            <w:gridSpan w:val="3"/>
            <w:vMerge w:val="restart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453" w:type="pct"/>
            <w:gridSpan w:val="3"/>
            <w:vMerge w:val="restart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Объемы финансового обеспечения (всего) (тыс. руб.)</w:t>
            </w:r>
          </w:p>
        </w:tc>
        <w:tc>
          <w:tcPr>
            <w:tcW w:w="1953" w:type="pct"/>
            <w:gridSpan w:val="7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в том числе по годам реализации</w:t>
            </w:r>
          </w:p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(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тыс. руб.)</w:t>
            </w:r>
          </w:p>
        </w:tc>
      </w:tr>
      <w:tr w:rsidR="00BF39F3" w:rsidRPr="004B49A0" w:rsidTr="00944B49">
        <w:trPr>
          <w:trHeight w:val="749"/>
        </w:trPr>
        <w:tc>
          <w:tcPr>
            <w:tcW w:w="1137" w:type="pct"/>
            <w:gridSpan w:val="2"/>
            <w:vMerge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3"/>
            <w:vMerge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Merge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63" w:type="pct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3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2023год</w:t>
            </w:r>
          </w:p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BF39F3" w:rsidRPr="004B49A0" w:rsidRDefault="00BF39F3" w:rsidP="00FB74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2024год</w:t>
            </w:r>
          </w:p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(прогнозно)</w:t>
            </w:r>
          </w:p>
        </w:tc>
        <w:tc>
          <w:tcPr>
            <w:tcW w:w="526" w:type="pct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2025год</w:t>
            </w:r>
          </w:p>
          <w:p w:rsidR="00BF39F3" w:rsidRPr="004B49A0" w:rsidRDefault="00BF39F3" w:rsidP="00FB7491">
            <w:pPr>
              <w:tabs>
                <w:tab w:val="left" w:pos="1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(прогнозно)</w:t>
            </w:r>
          </w:p>
        </w:tc>
      </w:tr>
      <w:tr w:rsidR="00BF39F3" w:rsidRPr="004B49A0" w:rsidTr="00D121D0">
        <w:tc>
          <w:tcPr>
            <w:tcW w:w="5000" w:type="pct"/>
            <w:gridSpan w:val="16"/>
            <w:vAlign w:val="bottom"/>
          </w:tcPr>
          <w:p w:rsidR="00BF39F3" w:rsidRPr="004B49A0" w:rsidRDefault="00BF39F3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«Благоустройство»</w:t>
            </w:r>
          </w:p>
        </w:tc>
      </w:tr>
      <w:tr w:rsidR="00D121D0" w:rsidRPr="004B49A0" w:rsidTr="00823688">
        <w:trPr>
          <w:trHeight w:val="705"/>
        </w:trPr>
        <w:tc>
          <w:tcPr>
            <w:tcW w:w="1005" w:type="pct"/>
          </w:tcPr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Основное мероприятие 1.1. </w:t>
            </w:r>
          </w:p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Уличное освещение территории населенных пунктов муниципального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38" w:type="pct"/>
            <w:gridSpan w:val="3"/>
          </w:tcPr>
          <w:p w:rsidR="00CE4602" w:rsidRPr="004B49A0" w:rsidRDefault="00CE4602" w:rsidP="00CE46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Чернавского муниципального образования  Ивантеевского муниципального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 Саратовской области</w:t>
            </w:r>
          </w:p>
        </w:tc>
        <w:tc>
          <w:tcPr>
            <w:tcW w:w="794" w:type="pct"/>
            <w:gridSpan w:val="3"/>
          </w:tcPr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410" w:type="pct"/>
            <w:gridSpan w:val="2"/>
          </w:tcPr>
          <w:p w:rsidR="00CE4602" w:rsidRDefault="003B0750" w:rsidP="00CE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9435AB" w:rsidRDefault="009435AB" w:rsidP="00CE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602" w:rsidRPr="004B49A0" w:rsidRDefault="003B0750" w:rsidP="00CE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264" w:type="pct"/>
          </w:tcPr>
          <w:p w:rsidR="00CE4602" w:rsidRDefault="00CE4602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  <w:p w:rsidR="009435AB" w:rsidRPr="004B49A0" w:rsidRDefault="009435AB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  <w:p w:rsidR="00CE4602" w:rsidRPr="004B49A0" w:rsidRDefault="00CE4602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E4602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14,0</w:t>
            </w:r>
          </w:p>
          <w:p w:rsidR="009435AB" w:rsidRPr="004B49A0" w:rsidRDefault="009435AB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336" w:type="pct"/>
            <w:gridSpan w:val="2"/>
          </w:tcPr>
          <w:p w:rsidR="00CE4602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  <w:p w:rsidR="009435AB" w:rsidRPr="004B49A0" w:rsidRDefault="009435AB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530" w:type="pct"/>
          </w:tcPr>
          <w:p w:rsidR="00CE4602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  <w:p w:rsidR="009435AB" w:rsidRPr="004B49A0" w:rsidRDefault="009435AB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526" w:type="pct"/>
          </w:tcPr>
          <w:p w:rsidR="00CE4602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  <w:p w:rsidR="009435AB" w:rsidRPr="004B49A0" w:rsidRDefault="009435AB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170,0</w:t>
            </w:r>
          </w:p>
        </w:tc>
      </w:tr>
      <w:tr w:rsidR="00D121D0" w:rsidRPr="004B49A0" w:rsidTr="00823688">
        <w:trPr>
          <w:trHeight w:val="2807"/>
        </w:trPr>
        <w:tc>
          <w:tcPr>
            <w:tcW w:w="1005" w:type="pct"/>
          </w:tcPr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Основное мероприятие 1.2.</w:t>
            </w:r>
          </w:p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Организация и содержание памятников, мест захоронений</w:t>
            </w:r>
          </w:p>
        </w:tc>
        <w:tc>
          <w:tcPr>
            <w:tcW w:w="838" w:type="pct"/>
            <w:gridSpan w:val="3"/>
          </w:tcPr>
          <w:p w:rsidR="00CE4602" w:rsidRPr="004B49A0" w:rsidRDefault="00CE4602" w:rsidP="00D121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Чернавского </w:t>
            </w:r>
            <w:r w:rsidR="00D121D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образования  Ивантеевского муниципального района Саратовской области</w:t>
            </w:r>
          </w:p>
        </w:tc>
        <w:tc>
          <w:tcPr>
            <w:tcW w:w="794" w:type="pct"/>
            <w:gridSpan w:val="3"/>
          </w:tcPr>
          <w:p w:rsidR="00CE4602" w:rsidRPr="004B49A0" w:rsidRDefault="00CE4602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410" w:type="pct"/>
            <w:gridSpan w:val="2"/>
          </w:tcPr>
          <w:p w:rsidR="00CE4602" w:rsidRPr="004B49A0" w:rsidRDefault="003B0750" w:rsidP="007F00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F0049" w:rsidRPr="004B49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  <w:tc>
          <w:tcPr>
            <w:tcW w:w="264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42,0</w:t>
            </w:r>
          </w:p>
        </w:tc>
        <w:tc>
          <w:tcPr>
            <w:tcW w:w="297" w:type="pct"/>
            <w:gridSpan w:val="2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  <w:tc>
          <w:tcPr>
            <w:tcW w:w="336" w:type="pct"/>
            <w:gridSpan w:val="2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24,4</w:t>
            </w:r>
          </w:p>
        </w:tc>
        <w:tc>
          <w:tcPr>
            <w:tcW w:w="530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24,4</w:t>
            </w:r>
          </w:p>
        </w:tc>
        <w:tc>
          <w:tcPr>
            <w:tcW w:w="526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24,4</w:t>
            </w:r>
          </w:p>
        </w:tc>
      </w:tr>
      <w:tr w:rsidR="00D121D0" w:rsidRPr="004B49A0" w:rsidTr="00823688">
        <w:trPr>
          <w:trHeight w:val="308"/>
        </w:trPr>
        <w:tc>
          <w:tcPr>
            <w:tcW w:w="1005" w:type="pct"/>
          </w:tcPr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Основное мероприятие 1.3.</w:t>
            </w:r>
          </w:p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Озеленение территорий внутри населенных пунктов</w:t>
            </w:r>
          </w:p>
        </w:tc>
        <w:tc>
          <w:tcPr>
            <w:tcW w:w="838" w:type="pct"/>
            <w:gridSpan w:val="3"/>
          </w:tcPr>
          <w:p w:rsidR="00CE4602" w:rsidRPr="004B49A0" w:rsidRDefault="00CE4602" w:rsidP="00CE46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794" w:type="pct"/>
            <w:gridSpan w:val="3"/>
          </w:tcPr>
          <w:p w:rsidR="00CE4602" w:rsidRPr="004B49A0" w:rsidRDefault="00CE4602" w:rsidP="00CE4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410" w:type="pct"/>
            <w:gridSpan w:val="2"/>
          </w:tcPr>
          <w:p w:rsidR="00CE4602" w:rsidRPr="004B49A0" w:rsidRDefault="003B0750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123,5</w:t>
            </w:r>
          </w:p>
        </w:tc>
        <w:tc>
          <w:tcPr>
            <w:tcW w:w="264" w:type="pct"/>
          </w:tcPr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50,4</w:t>
            </w:r>
          </w:p>
        </w:tc>
        <w:tc>
          <w:tcPr>
            <w:tcW w:w="297" w:type="pct"/>
            <w:gridSpan w:val="2"/>
          </w:tcPr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26,9</w:t>
            </w:r>
          </w:p>
        </w:tc>
        <w:tc>
          <w:tcPr>
            <w:tcW w:w="336" w:type="pct"/>
            <w:gridSpan w:val="2"/>
          </w:tcPr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15,4</w:t>
            </w:r>
          </w:p>
        </w:tc>
        <w:tc>
          <w:tcPr>
            <w:tcW w:w="530" w:type="pct"/>
          </w:tcPr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15,4</w:t>
            </w:r>
          </w:p>
        </w:tc>
        <w:tc>
          <w:tcPr>
            <w:tcW w:w="526" w:type="pct"/>
          </w:tcPr>
          <w:p w:rsidR="00CE4602" w:rsidRPr="004B49A0" w:rsidRDefault="00CE4602" w:rsidP="00CE4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15,4</w:t>
            </w:r>
          </w:p>
        </w:tc>
      </w:tr>
      <w:tr w:rsidR="00CE4602" w:rsidRPr="004B49A0" w:rsidTr="00823688">
        <w:tc>
          <w:tcPr>
            <w:tcW w:w="1843" w:type="pct"/>
            <w:gridSpan w:val="4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794" w:type="pct"/>
            <w:gridSpan w:val="3"/>
          </w:tcPr>
          <w:p w:rsidR="00CE4602" w:rsidRPr="004B49A0" w:rsidRDefault="00CE4602" w:rsidP="00CE4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ВСЕГО по  подпрограмме</w:t>
            </w:r>
          </w:p>
        </w:tc>
        <w:tc>
          <w:tcPr>
            <w:tcW w:w="410" w:type="pct"/>
            <w:gridSpan w:val="2"/>
          </w:tcPr>
          <w:p w:rsidR="00CE4602" w:rsidRPr="004B49A0" w:rsidRDefault="005173A5" w:rsidP="000D49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  <w:r w:rsidR="000D4968" w:rsidRPr="004B49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  <w:tc>
          <w:tcPr>
            <w:tcW w:w="264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282,4</w:t>
            </w:r>
          </w:p>
        </w:tc>
        <w:tc>
          <w:tcPr>
            <w:tcW w:w="297" w:type="pct"/>
            <w:gridSpan w:val="2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248,4</w:t>
            </w:r>
          </w:p>
        </w:tc>
        <w:tc>
          <w:tcPr>
            <w:tcW w:w="336" w:type="pct"/>
            <w:gridSpan w:val="2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217,8</w:t>
            </w:r>
          </w:p>
        </w:tc>
        <w:tc>
          <w:tcPr>
            <w:tcW w:w="530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217,8</w:t>
            </w:r>
          </w:p>
        </w:tc>
        <w:tc>
          <w:tcPr>
            <w:tcW w:w="526" w:type="pct"/>
          </w:tcPr>
          <w:p w:rsidR="00CE4602" w:rsidRPr="004B49A0" w:rsidRDefault="00CE4602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217,8</w:t>
            </w:r>
          </w:p>
        </w:tc>
      </w:tr>
      <w:tr w:rsidR="006F3F9D" w:rsidRPr="004B49A0" w:rsidTr="00D121D0">
        <w:tc>
          <w:tcPr>
            <w:tcW w:w="5000" w:type="pct"/>
            <w:gridSpan w:val="16"/>
          </w:tcPr>
          <w:p w:rsidR="006F3F9D" w:rsidRPr="004B49A0" w:rsidRDefault="00FB7491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Подпрограмма </w:t>
            </w:r>
            <w:r w:rsidR="006F3F9D" w:rsidRPr="004B49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"Обеспечение первичных мер пожарной безопасности"</w:t>
            </w:r>
          </w:p>
        </w:tc>
      </w:tr>
      <w:tr w:rsidR="006F3F9D" w:rsidRPr="004B49A0" w:rsidTr="00823688">
        <w:trPr>
          <w:trHeight w:val="864"/>
        </w:trPr>
        <w:tc>
          <w:tcPr>
            <w:tcW w:w="1137" w:type="pct"/>
            <w:gridSpan w:val="2"/>
          </w:tcPr>
          <w:p w:rsidR="006F3F9D" w:rsidRPr="004B49A0" w:rsidRDefault="006F3F9D" w:rsidP="00FB749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Основное мероприятие 2.1. </w:t>
            </w:r>
          </w:p>
          <w:p w:rsidR="006F3F9D" w:rsidRPr="004B49A0" w:rsidRDefault="006F3F9D" w:rsidP="00FB74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Обустройство минерализованной полосы вдоль населенных пунктов и </w:t>
            </w:r>
            <w:r w:rsidRPr="004B49A0">
              <w:rPr>
                <w:rFonts w:ascii="Times New Roman" w:hAnsi="Times New Roman"/>
                <w:sz w:val="28"/>
                <w:szCs w:val="28"/>
              </w:rPr>
              <w:lastRenderedPageBreak/>
              <w:t>кладбищ</w:t>
            </w:r>
          </w:p>
        </w:tc>
        <w:tc>
          <w:tcPr>
            <w:tcW w:w="750" w:type="pct"/>
            <w:gridSpan w:val="3"/>
          </w:tcPr>
          <w:p w:rsidR="006F3F9D" w:rsidRPr="004B49A0" w:rsidRDefault="006F3F9D" w:rsidP="00FB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Чернавского муниципального образования  Ивантеевского </w:t>
            </w: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707" w:type="pct"/>
          </w:tcPr>
          <w:p w:rsidR="006F3F9D" w:rsidRPr="004B49A0" w:rsidRDefault="006F3F9D" w:rsidP="00FB74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453" w:type="pct"/>
            <w:gridSpan w:val="3"/>
          </w:tcPr>
          <w:p w:rsidR="006F3F9D" w:rsidRPr="004B49A0" w:rsidRDefault="003B0750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  <w:tc>
          <w:tcPr>
            <w:tcW w:w="264" w:type="pct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40" w:type="pct"/>
            <w:gridSpan w:val="3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3" w:type="pct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526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6F3F9D" w:rsidRPr="004B49A0" w:rsidTr="00823688">
        <w:trPr>
          <w:trHeight w:val="512"/>
        </w:trPr>
        <w:tc>
          <w:tcPr>
            <w:tcW w:w="1887" w:type="pct"/>
            <w:gridSpan w:val="5"/>
          </w:tcPr>
          <w:p w:rsidR="006F3F9D" w:rsidRPr="004B49A0" w:rsidRDefault="006F3F9D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9D" w:rsidRPr="004B49A0" w:rsidRDefault="006F3F9D" w:rsidP="00FB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707" w:type="pct"/>
          </w:tcPr>
          <w:p w:rsidR="006F3F9D" w:rsidRPr="004B49A0" w:rsidRDefault="006F3F9D" w:rsidP="00FB7491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ВСЕГО по подпрограмме</w:t>
            </w:r>
          </w:p>
        </w:tc>
        <w:tc>
          <w:tcPr>
            <w:tcW w:w="453" w:type="pct"/>
            <w:gridSpan w:val="3"/>
          </w:tcPr>
          <w:p w:rsidR="006F3F9D" w:rsidRPr="004B49A0" w:rsidRDefault="003B0750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  <w:tc>
          <w:tcPr>
            <w:tcW w:w="264" w:type="pct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40" w:type="pct"/>
            <w:gridSpan w:val="3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3" w:type="pct"/>
          </w:tcPr>
          <w:p w:rsidR="006F3F9D" w:rsidRPr="004B49A0" w:rsidRDefault="003A495A" w:rsidP="00F144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1441D" w:rsidRPr="004B49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526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6F3F9D" w:rsidRPr="004B49A0" w:rsidTr="00D121D0">
        <w:tc>
          <w:tcPr>
            <w:tcW w:w="5000" w:type="pct"/>
            <w:gridSpan w:val="16"/>
          </w:tcPr>
          <w:p w:rsidR="006F3F9D" w:rsidRPr="004B49A0" w:rsidRDefault="006F3F9D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Подпрограмма  "</w:t>
            </w:r>
            <w:r w:rsidR="00426451" w:rsidRPr="004B49A0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культурного досуга жителей муниципального</w:t>
            </w:r>
            <w:r w:rsidR="003A495A"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D121D0" w:rsidRPr="004B49A0" w:rsidTr="00823688">
        <w:trPr>
          <w:trHeight w:val="1375"/>
        </w:trPr>
        <w:tc>
          <w:tcPr>
            <w:tcW w:w="1137" w:type="pct"/>
            <w:gridSpan w:val="2"/>
          </w:tcPr>
          <w:p w:rsidR="006F3F9D" w:rsidRPr="004B49A0" w:rsidRDefault="006F3F9D" w:rsidP="00FB749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Основное мероприятие 3.1.</w:t>
            </w:r>
          </w:p>
          <w:p w:rsidR="006F3F9D" w:rsidRPr="004B49A0" w:rsidRDefault="006F3F9D" w:rsidP="00FB74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6F3F9D" w:rsidRPr="004B49A0" w:rsidRDefault="006F3F9D" w:rsidP="00FB749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50" w:type="pct"/>
            <w:gridSpan w:val="3"/>
          </w:tcPr>
          <w:p w:rsidR="006F3F9D" w:rsidRPr="004B49A0" w:rsidRDefault="006F3F9D" w:rsidP="00FB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Чернавского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707" w:type="pct"/>
          </w:tcPr>
          <w:p w:rsidR="006F3F9D" w:rsidRPr="004B49A0" w:rsidRDefault="006F3F9D" w:rsidP="00FB74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  <w:p w:rsidR="006F3F9D" w:rsidRPr="004B49A0" w:rsidRDefault="006F3F9D" w:rsidP="00FB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:rsidR="006F3F9D" w:rsidRPr="001D20DE" w:rsidRDefault="003B0750" w:rsidP="00FB74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320" w:type="pct"/>
            <w:gridSpan w:val="2"/>
          </w:tcPr>
          <w:p w:rsidR="006F3F9D" w:rsidRPr="001D20DE" w:rsidRDefault="003A495A" w:rsidP="00F1441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F1441D"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pct"/>
            <w:gridSpan w:val="3"/>
          </w:tcPr>
          <w:p w:rsidR="006F3F9D" w:rsidRPr="001D20DE" w:rsidRDefault="003A495A" w:rsidP="00F1441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F1441D"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93" w:type="pct"/>
          </w:tcPr>
          <w:p w:rsidR="006F3F9D" w:rsidRPr="001D20DE" w:rsidRDefault="003A495A" w:rsidP="00F1441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F1441D"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6F3F9D" w:rsidRPr="001D20DE" w:rsidRDefault="00CE4602" w:rsidP="00FB74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26" w:type="pct"/>
          </w:tcPr>
          <w:p w:rsidR="006F3F9D" w:rsidRPr="001D20DE" w:rsidRDefault="00CE4602" w:rsidP="00FB74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6F3F9D" w:rsidRPr="004B49A0" w:rsidTr="00823688">
        <w:trPr>
          <w:trHeight w:val="616"/>
        </w:trPr>
        <w:tc>
          <w:tcPr>
            <w:tcW w:w="1887" w:type="pct"/>
            <w:gridSpan w:val="5"/>
          </w:tcPr>
          <w:p w:rsidR="006F3F9D" w:rsidRPr="004B49A0" w:rsidRDefault="006F3F9D" w:rsidP="00FB7491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707" w:type="pct"/>
          </w:tcPr>
          <w:p w:rsidR="006F3F9D" w:rsidRPr="004B49A0" w:rsidRDefault="00FB7491" w:rsidP="00FB7491">
            <w:pPr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 xml:space="preserve">ВСЕГО по </w:t>
            </w:r>
            <w:r w:rsidR="006F3F9D" w:rsidRPr="004B49A0">
              <w:rPr>
                <w:rFonts w:ascii="Times New Roman" w:hAnsi="Times New Roman"/>
                <w:b/>
                <w:sz w:val="28"/>
                <w:szCs w:val="28"/>
              </w:rPr>
              <w:t>подпрограмме</w:t>
            </w:r>
          </w:p>
        </w:tc>
        <w:tc>
          <w:tcPr>
            <w:tcW w:w="397" w:type="pct"/>
            <w:gridSpan w:val="2"/>
          </w:tcPr>
          <w:p w:rsidR="006F3F9D" w:rsidRPr="004B49A0" w:rsidRDefault="003B0750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0" w:type="pct"/>
            <w:gridSpan w:val="2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340" w:type="pct"/>
            <w:gridSpan w:val="3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293" w:type="pct"/>
          </w:tcPr>
          <w:p w:rsidR="006F3F9D" w:rsidRPr="004B49A0" w:rsidRDefault="003A495A" w:rsidP="00CE4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530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526" w:type="pct"/>
          </w:tcPr>
          <w:p w:rsidR="006F3F9D" w:rsidRPr="004B49A0" w:rsidRDefault="00CE4602" w:rsidP="00FB7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3A495A" w:rsidRPr="004B49A0" w:rsidTr="00823688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887" w:type="pct"/>
            <w:gridSpan w:val="5"/>
          </w:tcPr>
          <w:p w:rsidR="003A495A" w:rsidRPr="004B49A0" w:rsidRDefault="003A495A" w:rsidP="003A495A">
            <w:pPr>
              <w:tabs>
                <w:tab w:val="left" w:pos="47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ВСЕГО ПО ПРОГРАММ</w:t>
            </w:r>
            <w:r w:rsidR="009F374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B49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07" w:type="pct"/>
          </w:tcPr>
          <w:p w:rsidR="003A495A" w:rsidRPr="004B49A0" w:rsidRDefault="003A495A" w:rsidP="003A49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:rsidR="003A495A" w:rsidRPr="004B49A0" w:rsidRDefault="003B0750" w:rsidP="003A49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1289,2</w:t>
            </w:r>
          </w:p>
        </w:tc>
        <w:tc>
          <w:tcPr>
            <w:tcW w:w="320" w:type="pct"/>
            <w:gridSpan w:val="2"/>
          </w:tcPr>
          <w:p w:rsidR="003A495A" w:rsidRPr="004B49A0" w:rsidRDefault="003A495A" w:rsidP="002312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303</w:t>
            </w:r>
            <w:r w:rsidR="00F1441D" w:rsidRPr="004B49A0">
              <w:rPr>
                <w:rFonts w:ascii="Times New Roman" w:hAnsi="Times New Roman"/>
                <w:sz w:val="28"/>
                <w:szCs w:val="28"/>
              </w:rPr>
              <w:t>,</w:t>
            </w:r>
            <w:r w:rsidR="002312C4" w:rsidRPr="004B49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gridSpan w:val="3"/>
          </w:tcPr>
          <w:p w:rsidR="003A495A" w:rsidRPr="004B49A0" w:rsidRDefault="002312C4" w:rsidP="00F1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269,4</w:t>
            </w:r>
          </w:p>
        </w:tc>
        <w:tc>
          <w:tcPr>
            <w:tcW w:w="293" w:type="pct"/>
          </w:tcPr>
          <w:p w:rsidR="003A495A" w:rsidRPr="004B49A0" w:rsidRDefault="002312C4" w:rsidP="00F1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530" w:type="pct"/>
          </w:tcPr>
          <w:p w:rsidR="003A495A" w:rsidRPr="004B49A0" w:rsidRDefault="00CE4602" w:rsidP="003A49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526" w:type="pct"/>
          </w:tcPr>
          <w:p w:rsidR="003A495A" w:rsidRPr="004B49A0" w:rsidRDefault="00CE4602" w:rsidP="003A49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9A0"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</w:tr>
    </w:tbl>
    <w:p w:rsidR="00FD2820" w:rsidRPr="004B49A0" w:rsidRDefault="00FD2820" w:rsidP="00FF632C">
      <w:pPr>
        <w:spacing w:after="0"/>
        <w:rPr>
          <w:rFonts w:ascii="Times New Roman" w:hAnsi="Times New Roman"/>
          <w:sz w:val="28"/>
          <w:szCs w:val="28"/>
        </w:rPr>
      </w:pPr>
    </w:p>
    <w:p w:rsidR="00FF632C" w:rsidRPr="004B49A0" w:rsidRDefault="00FF632C" w:rsidP="00FF632C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>Глава</w:t>
      </w:r>
      <w:r w:rsidR="00D44634" w:rsidRPr="004B49A0">
        <w:rPr>
          <w:rFonts w:ascii="Times New Roman" w:hAnsi="Times New Roman"/>
          <w:b/>
          <w:sz w:val="28"/>
          <w:szCs w:val="28"/>
        </w:rPr>
        <w:t xml:space="preserve"> Чернавского </w:t>
      </w:r>
      <w:r w:rsidRPr="004B49A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B7491" w:rsidRPr="004B49A0" w:rsidRDefault="00FF632C" w:rsidP="00FF632C">
      <w:pPr>
        <w:spacing w:after="0"/>
        <w:rPr>
          <w:rFonts w:ascii="Times New Roman" w:hAnsi="Times New Roman"/>
          <w:b/>
          <w:sz w:val="28"/>
          <w:szCs w:val="28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 Ивантеевского муниципального </w:t>
      </w:r>
      <w:r w:rsidR="00FD2820" w:rsidRPr="004B49A0">
        <w:rPr>
          <w:rFonts w:ascii="Times New Roman" w:hAnsi="Times New Roman"/>
          <w:b/>
          <w:sz w:val="28"/>
          <w:szCs w:val="28"/>
        </w:rPr>
        <w:t>р</w:t>
      </w:r>
      <w:r w:rsidRPr="004B49A0">
        <w:rPr>
          <w:rFonts w:ascii="Times New Roman" w:hAnsi="Times New Roman"/>
          <w:b/>
          <w:sz w:val="28"/>
          <w:szCs w:val="28"/>
        </w:rPr>
        <w:t>айона</w:t>
      </w:r>
    </w:p>
    <w:p w:rsidR="00FF632C" w:rsidRPr="00FB7491" w:rsidRDefault="00FF632C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4B49A0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D121D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FD2820" w:rsidRPr="00D121D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D121D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44634" w:rsidRPr="00D121D0">
        <w:rPr>
          <w:rFonts w:ascii="Times New Roman" w:hAnsi="Times New Roman"/>
          <w:b/>
          <w:sz w:val="28"/>
          <w:szCs w:val="28"/>
        </w:rPr>
        <w:t>О.А.</w:t>
      </w:r>
      <w:r w:rsidR="009F3745">
        <w:rPr>
          <w:rFonts w:ascii="Times New Roman" w:hAnsi="Times New Roman"/>
          <w:b/>
          <w:sz w:val="28"/>
          <w:szCs w:val="28"/>
        </w:rPr>
        <w:t xml:space="preserve"> </w:t>
      </w:r>
      <w:r w:rsidR="00D44634" w:rsidRPr="00D121D0">
        <w:rPr>
          <w:rFonts w:ascii="Times New Roman" w:hAnsi="Times New Roman"/>
          <w:b/>
          <w:sz w:val="28"/>
          <w:szCs w:val="28"/>
        </w:rPr>
        <w:t>Романова</w:t>
      </w:r>
      <w:r w:rsidRPr="00E80D7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2011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 w:rsidR="00FF632C" w:rsidRPr="00FB7491" w:rsidSect="000164A3">
      <w:pgSz w:w="16838" w:h="11906" w:orient="landscape"/>
      <w:pgMar w:top="0" w:right="56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C9" w:rsidRDefault="007825C9" w:rsidP="005C0700">
      <w:pPr>
        <w:spacing w:after="0" w:line="240" w:lineRule="auto"/>
      </w:pPr>
      <w:r>
        <w:separator/>
      </w:r>
    </w:p>
  </w:endnote>
  <w:endnote w:type="continuationSeparator" w:id="0">
    <w:p w:rsidR="007825C9" w:rsidRDefault="007825C9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C9" w:rsidRDefault="007825C9" w:rsidP="005C0700">
      <w:pPr>
        <w:spacing w:after="0" w:line="240" w:lineRule="auto"/>
      </w:pPr>
      <w:r>
        <w:separator/>
      </w:r>
    </w:p>
  </w:footnote>
  <w:footnote w:type="continuationSeparator" w:id="0">
    <w:p w:rsidR="007825C9" w:rsidRDefault="007825C9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442"/>
    <w:multiLevelType w:val="multilevel"/>
    <w:tmpl w:val="CD46A626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5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85E"/>
    <w:rsid w:val="0001639D"/>
    <w:rsid w:val="000164A3"/>
    <w:rsid w:val="0002211E"/>
    <w:rsid w:val="00035043"/>
    <w:rsid w:val="00044F54"/>
    <w:rsid w:val="00045BD8"/>
    <w:rsid w:val="00046363"/>
    <w:rsid w:val="00055DCC"/>
    <w:rsid w:val="00063D53"/>
    <w:rsid w:val="0008141C"/>
    <w:rsid w:val="0008776D"/>
    <w:rsid w:val="00091185"/>
    <w:rsid w:val="00093997"/>
    <w:rsid w:val="000C7D10"/>
    <w:rsid w:val="000D4968"/>
    <w:rsid w:val="000E282D"/>
    <w:rsid w:val="000E44EC"/>
    <w:rsid w:val="000E6A95"/>
    <w:rsid w:val="000F3746"/>
    <w:rsid w:val="0010361B"/>
    <w:rsid w:val="00130141"/>
    <w:rsid w:val="00130F13"/>
    <w:rsid w:val="001358A3"/>
    <w:rsid w:val="00156A93"/>
    <w:rsid w:val="00164DA2"/>
    <w:rsid w:val="00172F3A"/>
    <w:rsid w:val="0017502E"/>
    <w:rsid w:val="001805C2"/>
    <w:rsid w:val="0019490E"/>
    <w:rsid w:val="001A0FF4"/>
    <w:rsid w:val="001B4520"/>
    <w:rsid w:val="001B64B3"/>
    <w:rsid w:val="001C0B40"/>
    <w:rsid w:val="001C2967"/>
    <w:rsid w:val="001D20DE"/>
    <w:rsid w:val="001D4303"/>
    <w:rsid w:val="001D56FE"/>
    <w:rsid w:val="001E1659"/>
    <w:rsid w:val="001F185C"/>
    <w:rsid w:val="001F3B79"/>
    <w:rsid w:val="001F6476"/>
    <w:rsid w:val="00205D55"/>
    <w:rsid w:val="002136EF"/>
    <w:rsid w:val="0022137D"/>
    <w:rsid w:val="0022485A"/>
    <w:rsid w:val="002312C4"/>
    <w:rsid w:val="00240F98"/>
    <w:rsid w:val="00246B96"/>
    <w:rsid w:val="00274A68"/>
    <w:rsid w:val="00275DD5"/>
    <w:rsid w:val="00277571"/>
    <w:rsid w:val="00277A55"/>
    <w:rsid w:val="002864CA"/>
    <w:rsid w:val="002960F3"/>
    <w:rsid w:val="002B2D03"/>
    <w:rsid w:val="002B556D"/>
    <w:rsid w:val="002D24EC"/>
    <w:rsid w:val="002D4801"/>
    <w:rsid w:val="002D771D"/>
    <w:rsid w:val="002E3FAF"/>
    <w:rsid w:val="002F3297"/>
    <w:rsid w:val="002F49E2"/>
    <w:rsid w:val="0030702B"/>
    <w:rsid w:val="00317D71"/>
    <w:rsid w:val="00320A2E"/>
    <w:rsid w:val="00334A9B"/>
    <w:rsid w:val="003356A7"/>
    <w:rsid w:val="00342CE0"/>
    <w:rsid w:val="00344D1B"/>
    <w:rsid w:val="0038416A"/>
    <w:rsid w:val="00386BE2"/>
    <w:rsid w:val="003900B8"/>
    <w:rsid w:val="003A495A"/>
    <w:rsid w:val="003B0750"/>
    <w:rsid w:val="003C7D62"/>
    <w:rsid w:val="003E000A"/>
    <w:rsid w:val="003E0DC2"/>
    <w:rsid w:val="003F52AF"/>
    <w:rsid w:val="003F72E9"/>
    <w:rsid w:val="004038AC"/>
    <w:rsid w:val="00405602"/>
    <w:rsid w:val="004138F7"/>
    <w:rsid w:val="00426451"/>
    <w:rsid w:val="00436B09"/>
    <w:rsid w:val="0043769F"/>
    <w:rsid w:val="004443DD"/>
    <w:rsid w:val="0044791B"/>
    <w:rsid w:val="004503CE"/>
    <w:rsid w:val="00450486"/>
    <w:rsid w:val="0045109B"/>
    <w:rsid w:val="00467A13"/>
    <w:rsid w:val="00473D4F"/>
    <w:rsid w:val="0048799D"/>
    <w:rsid w:val="00496716"/>
    <w:rsid w:val="004A2671"/>
    <w:rsid w:val="004A3D95"/>
    <w:rsid w:val="004B49A0"/>
    <w:rsid w:val="004C399E"/>
    <w:rsid w:val="004D7EC8"/>
    <w:rsid w:val="004E4F16"/>
    <w:rsid w:val="004E69A3"/>
    <w:rsid w:val="00505132"/>
    <w:rsid w:val="005173A5"/>
    <w:rsid w:val="005271C5"/>
    <w:rsid w:val="00546850"/>
    <w:rsid w:val="005578FD"/>
    <w:rsid w:val="0056646B"/>
    <w:rsid w:val="00566E1F"/>
    <w:rsid w:val="00582B98"/>
    <w:rsid w:val="005876F7"/>
    <w:rsid w:val="005922A9"/>
    <w:rsid w:val="00596411"/>
    <w:rsid w:val="005B5A9A"/>
    <w:rsid w:val="005C0700"/>
    <w:rsid w:val="005C2263"/>
    <w:rsid w:val="005E6916"/>
    <w:rsid w:val="005F2080"/>
    <w:rsid w:val="005F69D9"/>
    <w:rsid w:val="006001E6"/>
    <w:rsid w:val="00603313"/>
    <w:rsid w:val="00606E31"/>
    <w:rsid w:val="0061487D"/>
    <w:rsid w:val="006157F2"/>
    <w:rsid w:val="00615D31"/>
    <w:rsid w:val="00615E72"/>
    <w:rsid w:val="006169E4"/>
    <w:rsid w:val="0062278A"/>
    <w:rsid w:val="00626848"/>
    <w:rsid w:val="00636248"/>
    <w:rsid w:val="00646597"/>
    <w:rsid w:val="006537B5"/>
    <w:rsid w:val="00660F34"/>
    <w:rsid w:val="00662933"/>
    <w:rsid w:val="006662A1"/>
    <w:rsid w:val="0067169C"/>
    <w:rsid w:val="00683877"/>
    <w:rsid w:val="006957E3"/>
    <w:rsid w:val="00697E81"/>
    <w:rsid w:val="006A6D63"/>
    <w:rsid w:val="006D4D58"/>
    <w:rsid w:val="006E1979"/>
    <w:rsid w:val="006F22EB"/>
    <w:rsid w:val="006F3F9D"/>
    <w:rsid w:val="007044C3"/>
    <w:rsid w:val="0070686D"/>
    <w:rsid w:val="00712974"/>
    <w:rsid w:val="00715FA1"/>
    <w:rsid w:val="00720527"/>
    <w:rsid w:val="00721C70"/>
    <w:rsid w:val="00731DF5"/>
    <w:rsid w:val="0074690B"/>
    <w:rsid w:val="007521BD"/>
    <w:rsid w:val="00752ACC"/>
    <w:rsid w:val="00755216"/>
    <w:rsid w:val="00757923"/>
    <w:rsid w:val="00764568"/>
    <w:rsid w:val="00775CBB"/>
    <w:rsid w:val="00777245"/>
    <w:rsid w:val="007825C9"/>
    <w:rsid w:val="007907FE"/>
    <w:rsid w:val="00791AD4"/>
    <w:rsid w:val="007958F0"/>
    <w:rsid w:val="007A399F"/>
    <w:rsid w:val="007B0772"/>
    <w:rsid w:val="007B300E"/>
    <w:rsid w:val="007B3EDE"/>
    <w:rsid w:val="007B6160"/>
    <w:rsid w:val="007C24D5"/>
    <w:rsid w:val="007D65A0"/>
    <w:rsid w:val="007F0049"/>
    <w:rsid w:val="007F3272"/>
    <w:rsid w:val="007F6C40"/>
    <w:rsid w:val="00810345"/>
    <w:rsid w:val="00812169"/>
    <w:rsid w:val="00812272"/>
    <w:rsid w:val="00813D09"/>
    <w:rsid w:val="00814262"/>
    <w:rsid w:val="00814806"/>
    <w:rsid w:val="008166C0"/>
    <w:rsid w:val="00823688"/>
    <w:rsid w:val="00857800"/>
    <w:rsid w:val="00873CDF"/>
    <w:rsid w:val="00876F5D"/>
    <w:rsid w:val="0088560E"/>
    <w:rsid w:val="008910B6"/>
    <w:rsid w:val="008A16A1"/>
    <w:rsid w:val="008B09F4"/>
    <w:rsid w:val="008C26A7"/>
    <w:rsid w:val="008D2907"/>
    <w:rsid w:val="008E6DE4"/>
    <w:rsid w:val="008F521D"/>
    <w:rsid w:val="008F7986"/>
    <w:rsid w:val="008F7E62"/>
    <w:rsid w:val="0090452E"/>
    <w:rsid w:val="00904F73"/>
    <w:rsid w:val="00906751"/>
    <w:rsid w:val="009320DA"/>
    <w:rsid w:val="00933547"/>
    <w:rsid w:val="00934083"/>
    <w:rsid w:val="00936AFB"/>
    <w:rsid w:val="009435AB"/>
    <w:rsid w:val="00944B49"/>
    <w:rsid w:val="00953BBB"/>
    <w:rsid w:val="00956C24"/>
    <w:rsid w:val="0097011E"/>
    <w:rsid w:val="009760AF"/>
    <w:rsid w:val="00980EE4"/>
    <w:rsid w:val="00983F9B"/>
    <w:rsid w:val="0098663A"/>
    <w:rsid w:val="00987EAE"/>
    <w:rsid w:val="00991CFA"/>
    <w:rsid w:val="00992B73"/>
    <w:rsid w:val="009A3287"/>
    <w:rsid w:val="009B6A64"/>
    <w:rsid w:val="009C16A3"/>
    <w:rsid w:val="009C1F3D"/>
    <w:rsid w:val="009C46A4"/>
    <w:rsid w:val="009D0BE1"/>
    <w:rsid w:val="009D379C"/>
    <w:rsid w:val="009D5D65"/>
    <w:rsid w:val="009D706B"/>
    <w:rsid w:val="009D7650"/>
    <w:rsid w:val="009E1AAB"/>
    <w:rsid w:val="009E652E"/>
    <w:rsid w:val="009F3745"/>
    <w:rsid w:val="00A019E3"/>
    <w:rsid w:val="00A073F7"/>
    <w:rsid w:val="00A136BD"/>
    <w:rsid w:val="00A2011D"/>
    <w:rsid w:val="00A20AA8"/>
    <w:rsid w:val="00A3096B"/>
    <w:rsid w:val="00A34538"/>
    <w:rsid w:val="00A40E48"/>
    <w:rsid w:val="00A41A96"/>
    <w:rsid w:val="00A521D5"/>
    <w:rsid w:val="00A570DA"/>
    <w:rsid w:val="00A667ED"/>
    <w:rsid w:val="00A7517D"/>
    <w:rsid w:val="00A76C96"/>
    <w:rsid w:val="00A8488C"/>
    <w:rsid w:val="00A92C18"/>
    <w:rsid w:val="00A9429C"/>
    <w:rsid w:val="00AA1CF2"/>
    <w:rsid w:val="00AA46F0"/>
    <w:rsid w:val="00AB0907"/>
    <w:rsid w:val="00AB1FC7"/>
    <w:rsid w:val="00AB3655"/>
    <w:rsid w:val="00AB7241"/>
    <w:rsid w:val="00AB774B"/>
    <w:rsid w:val="00AD1C48"/>
    <w:rsid w:val="00AD200A"/>
    <w:rsid w:val="00AD30B5"/>
    <w:rsid w:val="00AD57DA"/>
    <w:rsid w:val="00AE04B7"/>
    <w:rsid w:val="00AE49DD"/>
    <w:rsid w:val="00AE7EA3"/>
    <w:rsid w:val="00AE7F92"/>
    <w:rsid w:val="00AF061D"/>
    <w:rsid w:val="00AF5C54"/>
    <w:rsid w:val="00B05E62"/>
    <w:rsid w:val="00B10DB5"/>
    <w:rsid w:val="00B1229B"/>
    <w:rsid w:val="00B16713"/>
    <w:rsid w:val="00B23A17"/>
    <w:rsid w:val="00B25604"/>
    <w:rsid w:val="00B320F0"/>
    <w:rsid w:val="00B342F3"/>
    <w:rsid w:val="00B375B9"/>
    <w:rsid w:val="00B42660"/>
    <w:rsid w:val="00B5044C"/>
    <w:rsid w:val="00B50655"/>
    <w:rsid w:val="00B57974"/>
    <w:rsid w:val="00B645BA"/>
    <w:rsid w:val="00B7152B"/>
    <w:rsid w:val="00B83BB4"/>
    <w:rsid w:val="00B90865"/>
    <w:rsid w:val="00B93FA6"/>
    <w:rsid w:val="00B97970"/>
    <w:rsid w:val="00BD4697"/>
    <w:rsid w:val="00BE39BE"/>
    <w:rsid w:val="00BF02AA"/>
    <w:rsid w:val="00BF285E"/>
    <w:rsid w:val="00BF39F3"/>
    <w:rsid w:val="00BF494D"/>
    <w:rsid w:val="00C04319"/>
    <w:rsid w:val="00C07B61"/>
    <w:rsid w:val="00C10E86"/>
    <w:rsid w:val="00C138DA"/>
    <w:rsid w:val="00C13B10"/>
    <w:rsid w:val="00C1572A"/>
    <w:rsid w:val="00C179CD"/>
    <w:rsid w:val="00C368AF"/>
    <w:rsid w:val="00C453C5"/>
    <w:rsid w:val="00C8356F"/>
    <w:rsid w:val="00C91F39"/>
    <w:rsid w:val="00C94269"/>
    <w:rsid w:val="00C966D6"/>
    <w:rsid w:val="00C96B19"/>
    <w:rsid w:val="00C97696"/>
    <w:rsid w:val="00C97A99"/>
    <w:rsid w:val="00CB47E0"/>
    <w:rsid w:val="00CB7018"/>
    <w:rsid w:val="00CC192F"/>
    <w:rsid w:val="00CC4AA5"/>
    <w:rsid w:val="00CD1D44"/>
    <w:rsid w:val="00CD5D0D"/>
    <w:rsid w:val="00CE0299"/>
    <w:rsid w:val="00CE124D"/>
    <w:rsid w:val="00CE4602"/>
    <w:rsid w:val="00CF3E4A"/>
    <w:rsid w:val="00D03F76"/>
    <w:rsid w:val="00D121D0"/>
    <w:rsid w:val="00D15456"/>
    <w:rsid w:val="00D158A2"/>
    <w:rsid w:val="00D221A8"/>
    <w:rsid w:val="00D25379"/>
    <w:rsid w:val="00D26C3B"/>
    <w:rsid w:val="00D36533"/>
    <w:rsid w:val="00D37593"/>
    <w:rsid w:val="00D44634"/>
    <w:rsid w:val="00D478BB"/>
    <w:rsid w:val="00D478F5"/>
    <w:rsid w:val="00D642ED"/>
    <w:rsid w:val="00D70898"/>
    <w:rsid w:val="00D74C14"/>
    <w:rsid w:val="00D74F1E"/>
    <w:rsid w:val="00D80B52"/>
    <w:rsid w:val="00D90BB4"/>
    <w:rsid w:val="00D956FE"/>
    <w:rsid w:val="00DA0DAC"/>
    <w:rsid w:val="00DB32D7"/>
    <w:rsid w:val="00DC03EB"/>
    <w:rsid w:val="00DD0680"/>
    <w:rsid w:val="00DD4249"/>
    <w:rsid w:val="00DE5560"/>
    <w:rsid w:val="00DE671C"/>
    <w:rsid w:val="00DF524A"/>
    <w:rsid w:val="00E0072C"/>
    <w:rsid w:val="00E00A5B"/>
    <w:rsid w:val="00E02879"/>
    <w:rsid w:val="00E25A49"/>
    <w:rsid w:val="00E262EF"/>
    <w:rsid w:val="00E31E13"/>
    <w:rsid w:val="00E36E4C"/>
    <w:rsid w:val="00E610A6"/>
    <w:rsid w:val="00E74E41"/>
    <w:rsid w:val="00E7714F"/>
    <w:rsid w:val="00E7782C"/>
    <w:rsid w:val="00E80D71"/>
    <w:rsid w:val="00E92BBD"/>
    <w:rsid w:val="00EA1E8B"/>
    <w:rsid w:val="00EA29F0"/>
    <w:rsid w:val="00EA4604"/>
    <w:rsid w:val="00EA7293"/>
    <w:rsid w:val="00EC2300"/>
    <w:rsid w:val="00EC4CB8"/>
    <w:rsid w:val="00ED49F7"/>
    <w:rsid w:val="00EE1326"/>
    <w:rsid w:val="00EE72BA"/>
    <w:rsid w:val="00EF0962"/>
    <w:rsid w:val="00EF7D2C"/>
    <w:rsid w:val="00F105F2"/>
    <w:rsid w:val="00F1441D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6F00"/>
    <w:rsid w:val="00FA4AD8"/>
    <w:rsid w:val="00FA4DCE"/>
    <w:rsid w:val="00FB3DDA"/>
    <w:rsid w:val="00FB7491"/>
    <w:rsid w:val="00FC6E19"/>
    <w:rsid w:val="00FD27A0"/>
    <w:rsid w:val="00FD2820"/>
    <w:rsid w:val="00FD4D5A"/>
    <w:rsid w:val="00FD6904"/>
    <w:rsid w:val="00FE0C05"/>
    <w:rsid w:val="00FE0C9F"/>
    <w:rsid w:val="00FF434C"/>
    <w:rsid w:val="00FF632C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customStyle="1" w:styleId="ConsPlusTitle">
    <w:name w:val="ConsPlusTitle"/>
    <w:rsid w:val="009320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C752-B732-479C-B396-1CF70D9F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cp:keywords/>
  <dc:description/>
  <cp:lastModifiedBy>User</cp:lastModifiedBy>
  <cp:revision>177</cp:revision>
  <cp:lastPrinted>2021-01-29T10:33:00Z</cp:lastPrinted>
  <dcterms:created xsi:type="dcterms:W3CDTF">2020-02-18T05:55:00Z</dcterms:created>
  <dcterms:modified xsi:type="dcterms:W3CDTF">2021-01-29T10:37:00Z</dcterms:modified>
</cp:coreProperties>
</file>