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 МУНИЦИПАЛЬНОГО  ОБРАЗОВАНИЯ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 МУНИЦИПАЛЬНОГО  РАЙОНА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Двадцать второе</w:t>
      </w:r>
      <w:r>
        <w:rPr>
          <w:b/>
          <w:color w:val="000000"/>
          <w:sz w:val="28"/>
          <w:szCs w:val="28"/>
        </w:rPr>
        <w:t xml:space="preserve">  заседание пятого созыва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РЕШЕНИЕ  № </w:t>
      </w:r>
      <w:r>
        <w:rPr>
          <w:b/>
          <w:sz w:val="28"/>
          <w:szCs w:val="28"/>
        </w:rPr>
        <w:t>23</w:t>
      </w:r>
    </w:p>
    <w:p>
      <w:pPr>
        <w:pStyle w:val="Normal"/>
        <w:rPr/>
      </w:pPr>
      <w:r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г. </w:t>
        <w:tab/>
        <w:tab/>
        <w:tab/>
        <w:tab/>
        <w:tab/>
        <w:tab/>
        <w:t>с. Николаевка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3615" w:hanging="0"/>
        <w:jc w:val="both"/>
        <w:rPr>
          <w:b/>
          <w:b/>
        </w:rPr>
      </w:pPr>
      <w:r>
        <w:rPr>
          <w:b/>
        </w:rPr>
        <w:t>О передаче отдельных вопросов местного значения органом  местного  самоуправления  Николаевского  муниципального образования органам  местного  самоуправления Ивантеевского  муниципального 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целях реализации Федерального закона от 6 октября 2003 года  №131-ФЗ «Об общих принципах организации местного самоуправления в Российской Федерации» и на основании статьи 21 Устава Николаевского муниципального образования Ивантеевского муниципального района Саратовской области Совет Николаевского муниципального образования Ивантеевского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>
      <w:pPr>
        <w:pStyle w:val="Normal"/>
        <w:jc w:val="both"/>
        <w:rPr/>
      </w:pPr>
      <w:r>
        <w:rPr>
          <w:sz w:val="28"/>
          <w:szCs w:val="28"/>
        </w:rPr>
        <w:t>1.  До  1 января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заключить  соглашение с органами местного  самоуправления Ивантеевского  муниципального  района о передаче отдельных полномочий по решению вопросов местного  значения: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1.1. Составление проекта бюджета поселения, исполнение бюджета поселения, осуществление внутреннего контроля за его исполнением, составление отчета об исполнении бюджета поселения.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решение  вступает  в  силу  с </w:t>
      </w:r>
      <w:r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 xml:space="preserve"> и подлежит  опубликованию в информационном сборнике Николаевского муниципального образования «Николаевский вестник» и на официальном сайте администрации Ивантеевского муниципального района в разделе Николаевского муниципального образования.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 Направить  данное  решение  в  Ивантеевское  районное  Собрание  Ивантеевского  муниципального  района  Саратовской  области.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Николаевского  муниципального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   Ивантеевского  </w:t>
      </w:r>
    </w:p>
    <w:p>
      <w:pPr>
        <w:pStyle w:val="Normal"/>
        <w:rPr/>
      </w:pPr>
      <w:r>
        <w:rPr>
          <w:b/>
          <w:bCs/>
          <w:sz w:val="28"/>
          <w:szCs w:val="28"/>
        </w:rPr>
        <w:t>муниципального  района</w:t>
        <w:tab/>
        <w:tab/>
        <w:tab/>
        <w:tab/>
        <w:tab/>
        <w:tab/>
        <w:t>А.А. Демидов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47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22472"/>
    <w:rPr/>
  </w:style>
  <w:style w:type="character" w:styleId="WWAbsatzStandardschriftart" w:customStyle="1">
    <w:name w:val="WW-Absatz-Standardschriftart"/>
    <w:qFormat/>
    <w:rsid w:val="00422472"/>
    <w:rPr/>
  </w:style>
  <w:style w:type="character" w:styleId="WWAbsatzStandardschriftart1" w:customStyle="1">
    <w:name w:val="WW-Absatz-Standardschriftart1"/>
    <w:qFormat/>
    <w:rsid w:val="00422472"/>
    <w:rPr/>
  </w:style>
  <w:style w:type="character" w:styleId="WWAbsatzStandardschriftart11" w:customStyle="1">
    <w:name w:val="WW-Absatz-Standardschriftart11"/>
    <w:qFormat/>
    <w:rsid w:val="00422472"/>
    <w:rPr/>
  </w:style>
  <w:style w:type="character" w:styleId="WWAbsatzStandardschriftart111" w:customStyle="1">
    <w:name w:val="WW-Absatz-Standardschriftart111"/>
    <w:qFormat/>
    <w:rsid w:val="00422472"/>
    <w:rPr/>
  </w:style>
  <w:style w:type="character" w:styleId="WWAbsatzStandardschriftart1111" w:customStyle="1">
    <w:name w:val="WW-Absatz-Standardschriftart1111"/>
    <w:qFormat/>
    <w:rsid w:val="00422472"/>
    <w:rPr/>
  </w:style>
  <w:style w:type="character" w:styleId="WWAbsatzStandardschriftart11111" w:customStyle="1">
    <w:name w:val="WW-Absatz-Standardschriftart11111"/>
    <w:qFormat/>
    <w:rsid w:val="00422472"/>
    <w:rPr/>
  </w:style>
  <w:style w:type="character" w:styleId="WWAbsatzStandardschriftart111111" w:customStyle="1">
    <w:name w:val="WW-Absatz-Standardschriftart111111"/>
    <w:qFormat/>
    <w:rsid w:val="00422472"/>
    <w:rPr/>
  </w:style>
  <w:style w:type="character" w:styleId="WWAbsatzStandardschriftart1111111" w:customStyle="1">
    <w:name w:val="WW-Absatz-Standardschriftart1111111"/>
    <w:qFormat/>
    <w:rsid w:val="00422472"/>
    <w:rPr/>
  </w:style>
  <w:style w:type="character" w:styleId="WWAbsatzStandardschriftart11111111" w:customStyle="1">
    <w:name w:val="WW-Absatz-Standardschriftart11111111"/>
    <w:qFormat/>
    <w:rsid w:val="00422472"/>
    <w:rPr/>
  </w:style>
  <w:style w:type="character" w:styleId="WWAbsatzStandardschriftart111111111" w:customStyle="1">
    <w:name w:val="WW-Absatz-Standardschriftart111111111"/>
    <w:qFormat/>
    <w:rsid w:val="00422472"/>
    <w:rPr/>
  </w:style>
  <w:style w:type="character" w:styleId="WWAbsatzStandardschriftart1111111111" w:customStyle="1">
    <w:name w:val="WW-Absatz-Standardschriftart1111111111"/>
    <w:qFormat/>
    <w:rsid w:val="00422472"/>
    <w:rPr/>
  </w:style>
  <w:style w:type="character" w:styleId="1" w:customStyle="1">
    <w:name w:val="Основной шрифт абзаца1"/>
    <w:qFormat/>
    <w:rsid w:val="00422472"/>
    <w:rPr/>
  </w:style>
  <w:style w:type="character" w:styleId="Style14" w:customStyle="1">
    <w:name w:val="Символ нумерации"/>
    <w:qFormat/>
    <w:rsid w:val="00422472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e245d"/>
    <w:rPr>
      <w:rFonts w:ascii="Tahoma" w:hAnsi="Tahoma" w:cs="Tahoma"/>
      <w:sz w:val="16"/>
      <w:szCs w:val="16"/>
      <w:lang w:eastAsia="ar-SA"/>
    </w:rPr>
  </w:style>
  <w:style w:type="paragraph" w:styleId="Style16" w:customStyle="1">
    <w:name w:val="Заголовок"/>
    <w:basedOn w:val="Normal"/>
    <w:next w:val="Style17"/>
    <w:qFormat/>
    <w:rsid w:val="00422472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7">
    <w:name w:val="Body Text"/>
    <w:basedOn w:val="Normal"/>
    <w:rsid w:val="00422472"/>
    <w:pPr>
      <w:spacing w:before="0" w:after="120"/>
    </w:pPr>
    <w:rPr/>
  </w:style>
  <w:style w:type="paragraph" w:styleId="Style18">
    <w:name w:val="List"/>
    <w:basedOn w:val="Style17"/>
    <w:rsid w:val="00422472"/>
    <w:pPr/>
    <w:rPr>
      <w:rFonts w:ascii="Arial" w:hAnsi="Arial"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rsid w:val="0042247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2" w:customStyle="1">
    <w:name w:val="Указатель1"/>
    <w:basedOn w:val="Normal"/>
    <w:qFormat/>
    <w:rsid w:val="00422472"/>
    <w:pPr>
      <w:suppressLineNumbers/>
    </w:pPr>
    <w:rPr>
      <w:rFonts w:ascii="Arial" w:hAnsi="Arial" w:cs="Mangal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e245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LibreOffice/5.4.3.2$Windows_X86_64 LibreOffice_project/92a7159f7e4af62137622921e809f8546db437e5</Application>
  <Pages>1</Pages>
  <Words>185</Words>
  <Characters>1467</Characters>
  <CharactersWithSpaces>1705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2018-09-25T10:39:00Z</dcterms:created>
  <dc:creator>1</dc:creator>
  <dc:description/>
  <dc:language>ru-RU</dc:language>
  <cp:lastModifiedBy/>
  <cp:lastPrinted>2018-09-25T10:38:00Z</cp:lastPrinted>
  <dcterms:modified xsi:type="dcterms:W3CDTF">2019-09-17T15:16:09Z</dcterms:modified>
  <cp:revision>3</cp:revision>
  <dc:subject/>
  <dc:title>СОВЕТ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