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AAFFF"/>
  <w:body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C852F8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259715</wp:posOffset>
            </wp:positionV>
            <wp:extent cx="1133475" cy="129540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D7CFB" w:rsidRDefault="00F94FE6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  <w:r w:rsidRPr="00F94FE6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pict>
          <v:roundrect id="_x0000_s1124" style="position:absolute;left:0;text-align:left;margin-left:43.3pt;margin-top:3.45pt;width:441pt;height:67.5pt;z-index:2516623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63186" w:rsidRPr="007D7CFB" w:rsidRDefault="00A63186" w:rsidP="007D7C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7D7CF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Бюджет для граждан</w:t>
                  </w:r>
                </w:p>
                <w:p w:rsidR="00A63186" w:rsidRDefault="00A63186" w:rsidP="007D7CFB">
                  <w:pPr>
                    <w:jc w:val="center"/>
                  </w:pPr>
                </w:p>
              </w:txbxContent>
            </v:textbox>
          </v:roundrect>
        </w:pict>
      </w:r>
    </w:p>
    <w:p w:rsidR="007D7CFB" w:rsidRDefault="007D7CFB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</w:p>
    <w:p w:rsidR="007D7CFB" w:rsidRDefault="00F94FE6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0"/>
          <w:szCs w:val="50"/>
          <w:lang w:eastAsia="ru-RU"/>
        </w:rPr>
        <w:pict>
          <v:roundrect id="_x0000_s1125" style="position:absolute;left:0;text-align:left;margin-left:-2.45pt;margin-top:28.7pt;width:541.5pt;height:135.75pt;z-index:2516633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63186" w:rsidRPr="005C2991" w:rsidRDefault="00A63186" w:rsidP="000C1F8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</w:pP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к  решению № </w:t>
                  </w:r>
                  <w:r w:rsidR="00B419C3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21 </w:t>
                  </w: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>2</w:t>
                  </w:r>
                  <w:r w:rsidR="00181A6A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 мая </w:t>
                  </w: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>2</w:t>
                  </w: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 года « Об утверждении отчета об исполнении бюджета Ивантеевского муниципального района за 202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>1</w:t>
                  </w: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 год »</w:t>
                  </w:r>
                </w:p>
                <w:p w:rsidR="00A63186" w:rsidRDefault="00A63186"/>
              </w:txbxContent>
            </v:textbox>
          </v:roundrect>
        </w:pict>
      </w:r>
    </w:p>
    <w:p w:rsidR="00786A94" w:rsidRDefault="00786A94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786A94" w:rsidRDefault="00786A94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786A94" w:rsidRDefault="00786A94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0C1F89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99695</wp:posOffset>
            </wp:positionV>
            <wp:extent cx="6096000" cy="3152775"/>
            <wp:effectExtent l="19050" t="19050" r="19050" b="28575"/>
            <wp:wrapTight wrapText="bothSides">
              <wp:wrapPolygon edited="0">
                <wp:start x="-68" y="-131"/>
                <wp:lineTo x="-68" y="21796"/>
                <wp:lineTo x="21668" y="21796"/>
                <wp:lineTo x="21668" y="-131"/>
                <wp:lineTo x="-68" y="-131"/>
              </wp:wrapPolygon>
            </wp:wrapTight>
            <wp:docPr id="67" name="Рисунок 67" descr="\\Main\c\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Main\c\бюдже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52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254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333" w:rsidRDefault="00DD0333" w:rsidP="00DD719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C1F89" w:rsidRDefault="000C1F89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645B" w:rsidRPr="005C2991" w:rsidRDefault="00395EF0" w:rsidP="000C1F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Уважаемые жители Ивантеевского муниципального района.</w:t>
      </w:r>
    </w:p>
    <w:p w:rsidR="00395EF0" w:rsidRPr="005C2991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7645B" w:rsidRDefault="00395EF0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4C1BE2" w:rsidRPr="005C2991" w:rsidRDefault="004C1BE2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333" w:rsidRPr="0047645B" w:rsidRDefault="00965E41" w:rsidP="002C386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highlight w:val="cyan"/>
        </w:rPr>
      </w:pPr>
      <w:r w:rsidRPr="00965E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3505200"/>
            <wp:effectExtent l="19050" t="0" r="0" b="0"/>
            <wp:docPr id="2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9D" w:rsidRDefault="00DD719D" w:rsidP="000C1F8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71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4067175"/>
            <wp:effectExtent l="19050" t="0" r="0" b="0"/>
            <wp:docPr id="3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96" cy="406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E2" w:rsidRPr="005C2991" w:rsidRDefault="004C1BE2" w:rsidP="008D761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Зачем нужны бюджеты?</w:t>
      </w:r>
    </w:p>
    <w:p w:rsidR="004C1BE2" w:rsidRDefault="004C1BE2" w:rsidP="0035359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C1BE2" w:rsidRP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C1B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77025" cy="2247900"/>
            <wp:effectExtent l="19050" t="0" r="9525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E2" w:rsidRPr="0035359A" w:rsidRDefault="0035359A" w:rsidP="0035359A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5359A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705600" cy="176212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03" t="31767" r="29465" b="2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89" cy="17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5C2991" w:rsidRDefault="00881B8E" w:rsidP="0033695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Исполнение б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юджет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Ивантеевского муниципального района</w:t>
      </w:r>
      <w:r w:rsidR="000D3EE4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AD4A3D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F304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336952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984"/>
        <w:gridCol w:w="1966"/>
        <w:gridCol w:w="1720"/>
      </w:tblGrid>
      <w:tr w:rsidR="001C4E20" w:rsidRPr="005C2991" w:rsidTr="000F1342">
        <w:trPr>
          <w:trHeight w:val="1088"/>
        </w:trPr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План </w:t>
            </w:r>
          </w:p>
          <w:p w:rsidR="001C4E20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937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года</w:t>
            </w:r>
          </w:p>
          <w:p w:rsidR="00336952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966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Факт </w:t>
            </w:r>
          </w:p>
          <w:p w:rsidR="00336952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937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1C4E20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720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1C4E20" w:rsidRPr="005C2991" w:rsidRDefault="009377B4" w:rsidP="00280C1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544012,6</w:t>
            </w:r>
          </w:p>
        </w:tc>
        <w:tc>
          <w:tcPr>
            <w:tcW w:w="1966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535789,7</w:t>
            </w:r>
          </w:p>
        </w:tc>
        <w:tc>
          <w:tcPr>
            <w:tcW w:w="1720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98,5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126953,6</w:t>
            </w:r>
          </w:p>
        </w:tc>
        <w:tc>
          <w:tcPr>
            <w:tcW w:w="1966" w:type="dxa"/>
          </w:tcPr>
          <w:p w:rsidR="001C4E20" w:rsidRPr="005C2991" w:rsidRDefault="009377B4" w:rsidP="009377B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122568,6</w:t>
            </w:r>
          </w:p>
        </w:tc>
        <w:tc>
          <w:tcPr>
            <w:tcW w:w="1720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96,5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984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417059,0</w:t>
            </w:r>
          </w:p>
        </w:tc>
        <w:tc>
          <w:tcPr>
            <w:tcW w:w="1966" w:type="dxa"/>
          </w:tcPr>
          <w:p w:rsidR="001C4E20" w:rsidRPr="005C2991" w:rsidRDefault="009377B4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413221,1</w:t>
            </w:r>
          </w:p>
        </w:tc>
        <w:tc>
          <w:tcPr>
            <w:tcW w:w="1720" w:type="dxa"/>
          </w:tcPr>
          <w:p w:rsidR="001C4E20" w:rsidRPr="005C2991" w:rsidRDefault="009377B4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99,1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548392,3</w:t>
            </w:r>
          </w:p>
        </w:tc>
        <w:tc>
          <w:tcPr>
            <w:tcW w:w="1966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535361,6</w:t>
            </w:r>
          </w:p>
        </w:tc>
        <w:tc>
          <w:tcPr>
            <w:tcW w:w="1720" w:type="dxa"/>
          </w:tcPr>
          <w:p w:rsidR="001C4E20" w:rsidRPr="005C2991" w:rsidRDefault="009377B4" w:rsidP="009A3D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97,6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42288,0</w:t>
            </w:r>
          </w:p>
        </w:tc>
        <w:tc>
          <w:tcPr>
            <w:tcW w:w="1966" w:type="dxa"/>
          </w:tcPr>
          <w:p w:rsidR="001C4E20" w:rsidRPr="005C2991" w:rsidRDefault="009377B4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42145,1</w:t>
            </w:r>
          </w:p>
        </w:tc>
        <w:tc>
          <w:tcPr>
            <w:tcW w:w="1720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99,7</w:t>
            </w:r>
          </w:p>
        </w:tc>
      </w:tr>
      <w:tr w:rsidR="00264A48" w:rsidRPr="005C2991" w:rsidTr="000F1342">
        <w:tc>
          <w:tcPr>
            <w:tcW w:w="5034" w:type="dxa"/>
            <w:shd w:val="clear" w:color="auto" w:fill="CC99FF"/>
          </w:tcPr>
          <w:p w:rsidR="00264A48" w:rsidRPr="005C2991" w:rsidRDefault="00264A48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264A48" w:rsidRPr="005C2991" w:rsidRDefault="001C73F1" w:rsidP="001C73F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31476,5</w:t>
            </w:r>
          </w:p>
        </w:tc>
        <w:tc>
          <w:tcPr>
            <w:tcW w:w="1966" w:type="dxa"/>
          </w:tcPr>
          <w:p w:rsidR="00264A48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31015,1</w:t>
            </w:r>
          </w:p>
        </w:tc>
        <w:tc>
          <w:tcPr>
            <w:tcW w:w="1720" w:type="dxa"/>
          </w:tcPr>
          <w:p w:rsidR="00264A48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98,5</w:t>
            </w:r>
          </w:p>
        </w:tc>
      </w:tr>
      <w:tr w:rsidR="001C73F1" w:rsidRPr="005C2991" w:rsidTr="000F1342">
        <w:tc>
          <w:tcPr>
            <w:tcW w:w="5034" w:type="dxa"/>
            <w:shd w:val="clear" w:color="auto" w:fill="CC99FF"/>
          </w:tcPr>
          <w:p w:rsidR="001C73F1" w:rsidRPr="005C2991" w:rsidRDefault="001C73F1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4" w:type="dxa"/>
          </w:tcPr>
          <w:p w:rsidR="001C73F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18015,7</w:t>
            </w:r>
          </w:p>
        </w:tc>
        <w:tc>
          <w:tcPr>
            <w:tcW w:w="1966" w:type="dxa"/>
          </w:tcPr>
          <w:p w:rsidR="001C73F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17686,4</w:t>
            </w:r>
          </w:p>
        </w:tc>
        <w:tc>
          <w:tcPr>
            <w:tcW w:w="1720" w:type="dxa"/>
          </w:tcPr>
          <w:p w:rsidR="001C73F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98,2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1984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376487,7</w:t>
            </w:r>
          </w:p>
        </w:tc>
        <w:tc>
          <w:tcPr>
            <w:tcW w:w="1966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366711,5</w:t>
            </w:r>
          </w:p>
        </w:tc>
        <w:tc>
          <w:tcPr>
            <w:tcW w:w="1720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97,4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 и искусство</w:t>
            </w:r>
          </w:p>
        </w:tc>
        <w:tc>
          <w:tcPr>
            <w:tcW w:w="1984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65435,0</w:t>
            </w:r>
          </w:p>
        </w:tc>
        <w:tc>
          <w:tcPr>
            <w:tcW w:w="1966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63340,0</w:t>
            </w:r>
          </w:p>
        </w:tc>
        <w:tc>
          <w:tcPr>
            <w:tcW w:w="1720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96,8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Социальная политика</w:t>
            </w:r>
          </w:p>
        </w:tc>
        <w:tc>
          <w:tcPr>
            <w:tcW w:w="1984" w:type="dxa"/>
          </w:tcPr>
          <w:p w:rsidR="001C4E20" w:rsidRPr="005C2991" w:rsidRDefault="001C73F1" w:rsidP="00DD033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6677,3</w:t>
            </w:r>
          </w:p>
        </w:tc>
        <w:tc>
          <w:tcPr>
            <w:tcW w:w="1966" w:type="dxa"/>
          </w:tcPr>
          <w:p w:rsidR="001C4E20" w:rsidRPr="005C2991" w:rsidRDefault="001C73F1" w:rsidP="005A2F6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6639,6</w:t>
            </w:r>
          </w:p>
        </w:tc>
        <w:tc>
          <w:tcPr>
            <w:tcW w:w="1720" w:type="dxa"/>
          </w:tcPr>
          <w:p w:rsidR="001C4E20" w:rsidRPr="005C2991" w:rsidRDefault="001C73F1" w:rsidP="005A2F6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99,4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8012,1</w:t>
            </w:r>
          </w:p>
        </w:tc>
        <w:tc>
          <w:tcPr>
            <w:tcW w:w="1966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7823,9</w:t>
            </w:r>
          </w:p>
        </w:tc>
        <w:tc>
          <w:tcPr>
            <w:tcW w:w="1720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97,7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Баланс (доходы-расходы)</w:t>
            </w:r>
          </w:p>
          <w:p w:rsidR="001C4E20" w:rsidRPr="005C2991" w:rsidRDefault="001C4E2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Дефицит или профицит</w:t>
            </w:r>
          </w:p>
        </w:tc>
        <w:tc>
          <w:tcPr>
            <w:tcW w:w="1984" w:type="dxa"/>
          </w:tcPr>
          <w:p w:rsidR="001C4E20" w:rsidRPr="005C2991" w:rsidRDefault="001C73F1" w:rsidP="009A3D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-4379,7</w:t>
            </w:r>
          </w:p>
        </w:tc>
        <w:tc>
          <w:tcPr>
            <w:tcW w:w="1966" w:type="dxa"/>
          </w:tcPr>
          <w:p w:rsidR="001C4E20" w:rsidRPr="005C2991" w:rsidRDefault="001C73F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428,1</w:t>
            </w:r>
          </w:p>
        </w:tc>
        <w:tc>
          <w:tcPr>
            <w:tcW w:w="1720" w:type="dxa"/>
          </w:tcPr>
          <w:p w:rsidR="001C4E20" w:rsidRPr="005C2991" w:rsidRDefault="001C4E2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C351E5" w:rsidRPr="005C2991" w:rsidRDefault="00395EF0" w:rsidP="005E031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C149B1" w:rsidRPr="005C2991" w:rsidRDefault="00395EF0" w:rsidP="00D031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Совокупные расходы бюджета муниципального района в расчете на душу населения</w:t>
      </w:r>
      <w:r w:rsidR="00D67088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                                                                        </w:t>
      </w:r>
    </w:p>
    <w:p w:rsidR="00395EF0" w:rsidRPr="005C2991" w:rsidRDefault="006C6A3A" w:rsidP="00965E41">
      <w:pPr>
        <w:spacing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</w:t>
      </w:r>
      <w:r w:rsidR="00395EF0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уб</w:t>
      </w:r>
      <w:r w:rsidR="00F240E5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291D" w:rsidRPr="005C2991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C29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5475" cy="1476375"/>
            <wp:effectExtent l="19050" t="0" r="9525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7042" w:rsidRPr="004C1BE2" w:rsidRDefault="00395EF0" w:rsidP="004C1BE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</w:t>
      </w:r>
      <w:r w:rsidR="00E416A1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рынко</w:t>
      </w: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м и оплачены каждым из нас в отдельности.</w:t>
      </w:r>
    </w:p>
    <w:tbl>
      <w:tblPr>
        <w:tblStyle w:val="a3"/>
        <w:tblW w:w="0" w:type="auto"/>
        <w:tblLook w:val="04A0"/>
      </w:tblPr>
      <w:tblGrid>
        <w:gridCol w:w="3379"/>
        <w:gridCol w:w="3675"/>
        <w:gridCol w:w="3544"/>
      </w:tblGrid>
      <w:tr w:rsidR="008C74B7" w:rsidRPr="004E30EF" w:rsidTr="000F1342">
        <w:tc>
          <w:tcPr>
            <w:tcW w:w="10598" w:type="dxa"/>
            <w:gridSpan w:val="3"/>
            <w:shd w:val="clear" w:color="auto" w:fill="CC99FF"/>
          </w:tcPr>
          <w:p w:rsidR="008C74B7" w:rsidRPr="005C2991" w:rsidRDefault="008C74B7" w:rsidP="00C87347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</w:rPr>
              <w:t>Доходы бюджета</w:t>
            </w:r>
          </w:p>
        </w:tc>
      </w:tr>
      <w:tr w:rsidR="008C74B7" w:rsidRPr="004E30EF" w:rsidTr="000F1342">
        <w:trPr>
          <w:trHeight w:hRule="exact" w:val="425"/>
        </w:trPr>
        <w:tc>
          <w:tcPr>
            <w:tcW w:w="3379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Налоговые доходы</w:t>
            </w:r>
          </w:p>
        </w:tc>
        <w:tc>
          <w:tcPr>
            <w:tcW w:w="3675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Неналоговые доходы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Безвозмездные поступления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8C74B7" w:rsidRPr="004E30EF" w:rsidTr="000F1342">
        <w:trPr>
          <w:trHeight w:val="2949"/>
        </w:trPr>
        <w:tc>
          <w:tcPr>
            <w:tcW w:w="3379" w:type="dxa"/>
          </w:tcPr>
          <w:p w:rsidR="008C74B7" w:rsidRPr="0035359A" w:rsidRDefault="008C74B7" w:rsidP="008C74B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налог на доходы физических лиц,</w:t>
            </w:r>
          </w:p>
          <w:p w:rsidR="008C74B7" w:rsidRPr="0035359A" w:rsidRDefault="008C74B7" w:rsidP="008C74B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-единый налог на вмененный доход,</w:t>
            </w:r>
          </w:p>
          <w:p w:rsidR="0035359A" w:rsidRPr="0035359A" w:rsidRDefault="0035359A" w:rsidP="008C74B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3535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налог, взимаемый в связи с применением патентной системы налогообложения;</w:t>
            </w:r>
          </w:p>
          <w:p w:rsidR="008C74B7" w:rsidRPr="0035359A" w:rsidRDefault="008C74B7" w:rsidP="008C74B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единый сельскохозяйственный налог, </w:t>
            </w:r>
          </w:p>
          <w:p w:rsidR="0035359A" w:rsidRPr="0035359A" w:rsidRDefault="0035359A" w:rsidP="008C74B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транспортный налог</w:t>
            </w:r>
          </w:p>
          <w:p w:rsidR="008C74B7" w:rsidRPr="0035359A" w:rsidRDefault="008C74B7" w:rsidP="008C74B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государственная пошлина,</w:t>
            </w:r>
          </w:p>
          <w:p w:rsidR="008C74B7" w:rsidRPr="0035359A" w:rsidRDefault="008C74B7" w:rsidP="003535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акцизы по нефтепродуктам</w:t>
            </w:r>
          </w:p>
        </w:tc>
        <w:tc>
          <w:tcPr>
            <w:tcW w:w="3675" w:type="dxa"/>
          </w:tcPr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-плата за негативное воздействие на окружающую среду,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5359A">
              <w:rPr>
                <w:rFonts w:ascii="Times New Roman" w:hAnsi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3544" w:type="dxa"/>
          </w:tcPr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дотации;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субсидии;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субвенции;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иные межбюджетные трансферты;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2A2DC7" w:rsidRPr="004E30EF" w:rsidRDefault="002A2DC7" w:rsidP="00D031C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8C74B7" w:rsidRPr="005C2991" w:rsidTr="0035359A">
        <w:trPr>
          <w:trHeight w:val="926"/>
        </w:trPr>
        <w:tc>
          <w:tcPr>
            <w:tcW w:w="10598" w:type="dxa"/>
          </w:tcPr>
          <w:p w:rsidR="008C74B7" w:rsidRPr="005C2991" w:rsidRDefault="008C74B7" w:rsidP="00C87347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Межбюджетные трансферты – денежные средства, перечисляемые из одного бюджета бюджетной системы Российской Федерации другому</w:t>
            </w:r>
          </w:p>
        </w:tc>
      </w:tr>
    </w:tbl>
    <w:p w:rsidR="008C74B7" w:rsidRPr="004E30EF" w:rsidRDefault="008C74B7" w:rsidP="004C1BE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1-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2835"/>
        <w:gridCol w:w="4820"/>
      </w:tblGrid>
      <w:tr w:rsidR="008C74B7" w:rsidRPr="005C2991" w:rsidTr="000F1342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Виды межбюджетных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Аналогия в семейном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бюджете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Дотации (от лат.</w:t>
            </w:r>
            <w:proofErr w:type="gramEnd"/>
            <w:r w:rsidRPr="00D031C2">
              <w:rPr>
                <w:bCs w:val="0"/>
                <w:color w:val="000000" w:themeColor="text1"/>
                <w:lang w:val="ru-RU"/>
              </w:rPr>
              <w:t xml:space="preserve"> «</w:t>
            </w:r>
            <w:r w:rsidRPr="00D031C2">
              <w:rPr>
                <w:bCs w:val="0"/>
                <w:color w:val="000000" w:themeColor="text1"/>
              </w:rPr>
              <w:t>Dotatio</w:t>
            </w:r>
            <w:r w:rsidRPr="00D031C2">
              <w:rPr>
                <w:bCs w:val="0"/>
                <w:color w:val="000000" w:themeColor="text1"/>
                <w:lang w:val="ru-RU"/>
              </w:rPr>
              <w:t>» –</w:t>
            </w:r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«карманные деньги»</w:t>
            </w:r>
          </w:p>
        </w:tc>
      </w:tr>
      <w:tr w:rsidR="008C74B7" w:rsidRPr="005C2991" w:rsidTr="000F1342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Субвенции (от лат.</w:t>
            </w:r>
            <w:r w:rsidRPr="00D031C2">
              <w:rPr>
                <w:bCs w:val="0"/>
                <w:color w:val="000000" w:themeColor="text1"/>
              </w:rPr>
              <w:t>Subveire</w:t>
            </w:r>
            <w:r w:rsidRPr="00D031C2">
              <w:rPr>
                <w:bCs w:val="0"/>
                <w:color w:val="000000" w:themeColor="text1"/>
                <w:lang w:val="ru-RU"/>
              </w:rPr>
              <w:t>»</w:t>
            </w:r>
            <w:proofErr w:type="gramEnd"/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на финансирование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«переданных» другим публично-правовым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(по списку)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Субсидии (от лат.</w:t>
            </w:r>
            <w:proofErr w:type="gramEnd"/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«</w:t>
            </w:r>
            <w:r w:rsidRPr="00D031C2">
              <w:rPr>
                <w:bCs w:val="0"/>
                <w:color w:val="000000" w:themeColor="text1"/>
              </w:rPr>
              <w:t>Subsidium</w:t>
            </w:r>
            <w:r w:rsidRPr="00D031C2">
              <w:rPr>
                <w:bCs w:val="0"/>
                <w:color w:val="000000" w:themeColor="text1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 xml:space="preserve">Предоставляются на условиях </w:t>
            </w:r>
            <w:proofErr w:type="gramStart"/>
            <w:r w:rsidRPr="005C2991">
              <w:rPr>
                <w:bCs/>
                <w:color w:val="000000" w:themeColor="text1"/>
                <w:lang w:val="ru-RU"/>
              </w:rPr>
              <w:t>долевого</w:t>
            </w:r>
            <w:proofErr w:type="gramEnd"/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(а остальные он накопит сам)</w:t>
            </w:r>
          </w:p>
        </w:tc>
      </w:tr>
    </w:tbl>
    <w:p w:rsidR="00B03F8F" w:rsidRPr="004E30EF" w:rsidRDefault="00B03F8F" w:rsidP="00B03F8F">
      <w:pPr>
        <w:spacing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p w:rsidR="004E30EF" w:rsidRDefault="00C87347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32"/>
          <w:szCs w:val="32"/>
        </w:rPr>
      </w:pPr>
      <w:r w:rsidRPr="00336952">
        <w:rPr>
          <w:rFonts w:ascii="Times New Roman" w:hAnsi="Times New Roman" w:cs="Times New Roman"/>
          <w:b/>
          <w:bCs/>
          <w:noProof/>
          <w:color w:val="5F497A" w:themeColor="accent4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6619875" cy="4457700"/>
            <wp:effectExtent l="19050" t="0" r="9525" b="0"/>
            <wp:docPr id="5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9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4" w:rsidRDefault="004E30EF" w:rsidP="004C1BE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5C2991">
        <w:rPr>
          <w:rFonts w:ascii="Times New Roman" w:hAnsi="Times New Roman"/>
          <w:b/>
          <w:bCs/>
          <w:color w:val="000000" w:themeColor="text1"/>
          <w:sz w:val="32"/>
          <w:szCs w:val="32"/>
        </w:rPr>
        <w:t>Налоги, зачисляемые</w:t>
      </w:r>
      <w:r w:rsidR="00DB4E54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в бюджет муниципального района </w:t>
      </w:r>
    </w:p>
    <w:p w:rsidR="004E30EF" w:rsidRDefault="004E30EF" w:rsidP="004C1BE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5C2991">
        <w:rPr>
          <w:rFonts w:ascii="Times New Roman" w:hAnsi="Times New Roman"/>
          <w:b/>
          <w:bCs/>
          <w:color w:val="000000" w:themeColor="text1"/>
          <w:sz w:val="32"/>
          <w:szCs w:val="32"/>
        </w:rPr>
        <w:t>в 202</w:t>
      </w:r>
      <w:r w:rsidR="00B64D84">
        <w:rPr>
          <w:rFonts w:ascii="Times New Roman" w:hAnsi="Times New Roman"/>
          <w:b/>
          <w:bCs/>
          <w:color w:val="000000" w:themeColor="text1"/>
          <w:sz w:val="32"/>
          <w:szCs w:val="32"/>
        </w:rPr>
        <w:t>1</w:t>
      </w:r>
      <w:r w:rsidRPr="005C2991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году</w:t>
      </w:r>
    </w:p>
    <w:p w:rsidR="004C1BE2" w:rsidRPr="004C1BE2" w:rsidRDefault="004C1BE2" w:rsidP="004C1BE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tbl>
      <w:tblPr>
        <w:tblW w:w="10814" w:type="dxa"/>
        <w:jc w:val="center"/>
        <w:tblInd w:w="36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/>
      </w:tblPr>
      <w:tblGrid>
        <w:gridCol w:w="1459"/>
        <w:gridCol w:w="1843"/>
        <w:gridCol w:w="1326"/>
        <w:gridCol w:w="1985"/>
        <w:gridCol w:w="2410"/>
        <w:gridCol w:w="1791"/>
      </w:tblGrid>
      <w:tr w:rsidR="00177931" w:rsidRPr="00177931" w:rsidTr="00177931">
        <w:trPr>
          <w:trHeight w:val="141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</w:tcPr>
          <w:p w:rsidR="00177931" w:rsidRPr="00177931" w:rsidRDefault="00177931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</w:pPr>
            <w:r w:rsidRPr="00177931"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FF99"/>
          </w:tcPr>
          <w:p w:rsidR="00177931" w:rsidRPr="00177931" w:rsidRDefault="00177931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</w:pPr>
            <w:r w:rsidRPr="00177931"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  <w:t>Акцизы на нефтепродукты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shd w:val="clear" w:color="auto" w:fill="66CCFF"/>
          </w:tcPr>
          <w:p w:rsidR="00177931" w:rsidRPr="00177931" w:rsidRDefault="00177931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</w:pPr>
            <w:r w:rsidRPr="00177931"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  <w:t>Единый налог на вмененный доход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33CC"/>
          </w:tcPr>
          <w:p w:rsidR="00177931" w:rsidRPr="00177931" w:rsidRDefault="00177931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</w:pPr>
            <w:r w:rsidRPr="00177931"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  <w:t>Патентная система налогообложения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99"/>
          </w:tcPr>
          <w:p w:rsidR="00177931" w:rsidRPr="00177931" w:rsidRDefault="00177931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  <w:t xml:space="preserve">Единый </w:t>
            </w:r>
            <w:r w:rsidRPr="00177931"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  <w:t>сельскохозяйственный налог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1BE51B"/>
          </w:tcPr>
          <w:p w:rsidR="00177931" w:rsidRPr="00177931" w:rsidRDefault="00177931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</w:pPr>
            <w:r w:rsidRPr="00177931">
              <w:rPr>
                <w:rFonts w:ascii="Times New Roman" w:hAnsi="Times New Roman"/>
                <w:b/>
                <w:color w:val="000000" w:themeColor="text1"/>
                <w:sz w:val="21"/>
                <w:szCs w:val="21"/>
              </w:rPr>
              <w:t>Транспортный налог</w:t>
            </w:r>
          </w:p>
        </w:tc>
      </w:tr>
      <w:tr w:rsidR="00B64D84" w:rsidRPr="005C2991" w:rsidTr="00177931">
        <w:trPr>
          <w:trHeight w:val="2087"/>
          <w:jc w:val="center"/>
        </w:trPr>
        <w:tc>
          <w:tcPr>
            <w:tcW w:w="10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D84" w:rsidRPr="005C2991" w:rsidRDefault="00177931" w:rsidP="004E30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31 %      </w:t>
            </w:r>
            <w:r w:rsidR="00B64D8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0,24</w:t>
            </w:r>
            <w:r w:rsidR="002D210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  <w:r w:rsidR="00B64D8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%       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</w:t>
            </w:r>
            <w:r w:rsidR="00B64D84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100 </w:t>
            </w:r>
            <w:r w:rsidR="00B64D8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%           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100 %</w:t>
            </w:r>
            <w:r w:rsidR="00B64D8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  </w:t>
            </w:r>
            <w:r w:rsidR="00B64D8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B64D84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60 %</w:t>
            </w:r>
            <w:r w:rsidR="00B64D8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                100%</w:t>
            </w:r>
          </w:p>
          <w:p w:rsidR="00B64D84" w:rsidRPr="005C2991" w:rsidRDefault="00F94FE6" w:rsidP="004E30E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000000" w:themeColor="text1"/>
              </w:rPr>
            </w:pPr>
            <w:r w:rsidRPr="00F94FE6"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76" type="#_x0000_t67" style="position:absolute;margin-left:247.2pt;margin-top:5.45pt;width:63.75pt;height:64.9pt;z-index:251675648;mso-position-horizontal-relative:text;mso-position-vertical-relative:text" fillcolor="#f3c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55" type="#_x0000_t67" style="position:absolute;margin-left:347.7pt;margin-top:.95pt;width:63.75pt;height:64.9pt;z-index:251671552;mso-position-horizontal-relative:text;mso-position-vertical-relative:text" fillcolor="#ff9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58" type="#_x0000_t67" style="position:absolute;margin-left:466.2pt;margin-top:.9pt;width:63.75pt;height:64.9pt;z-index:251674624;mso-position-horizontal-relative:text;mso-position-vertical-relative:text" fillcolor="#1be51b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54" type="#_x0000_t67" style="position:absolute;margin-left:156.45pt;margin-top:.9pt;width:63.75pt;height:64.9pt;z-index:251670528;mso-position-horizontal-relative:text;mso-position-vertical-relative:text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56" type="#_x0000_t67" style="position:absolute;margin-left:77.6pt;margin-top:.95pt;width:65.25pt;height:64.85pt;z-index:251672576;mso-position-horizontal-relative:text;mso-position-vertical-relative:text" fillcolor="#0f9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57" type="#_x0000_t67" style="position:absolute;margin-left:-.3pt;margin-top:.95pt;width:69pt;height:64.85pt;z-index:251673600;mso-position-horizontal-relative:text;mso-position-vertical-relative:text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B64D84" w:rsidRPr="005C2991" w:rsidRDefault="00B64D84" w:rsidP="004E30E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000000" w:themeColor="text1"/>
              </w:rPr>
            </w:pPr>
          </w:p>
          <w:p w:rsidR="00B64D84" w:rsidRPr="005C2991" w:rsidRDefault="00B64D84" w:rsidP="004E30E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000000" w:themeColor="text1"/>
              </w:rPr>
            </w:pPr>
          </w:p>
        </w:tc>
      </w:tr>
      <w:tr w:rsidR="00B64D84" w:rsidRPr="005C2991" w:rsidTr="000B3A5D">
        <w:trPr>
          <w:trHeight w:val="4024"/>
          <w:jc w:val="center"/>
        </w:trPr>
        <w:tc>
          <w:tcPr>
            <w:tcW w:w="10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B64D84" w:rsidRPr="005C2991" w:rsidRDefault="00B64D84" w:rsidP="004E3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B64D84" w:rsidRPr="00177931" w:rsidRDefault="00B64D84" w:rsidP="004E30E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779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Бюджет муниципального района</w:t>
            </w:r>
          </w:p>
          <w:p w:rsidR="00B64D84" w:rsidRPr="005C2991" w:rsidRDefault="00B64D84" w:rsidP="004E30E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  <w:color w:val="000000" w:themeColor="text1"/>
              </w:rPr>
            </w:pPr>
            <w:r w:rsidRPr="005C2991">
              <w:rPr>
                <w:rFonts w:ascii="Arial" w:hAnsi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276475" cy="1285875"/>
                  <wp:effectExtent l="19050" t="0" r="0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28796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102" w:rsidRPr="004E30EF" w:rsidRDefault="00E46CAF" w:rsidP="00E46CAF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ab/>
      </w:r>
    </w:p>
    <w:p w:rsidR="004C1BE2" w:rsidRDefault="004C1BE2" w:rsidP="004E30E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395EF0" w:rsidRPr="005C2991" w:rsidRDefault="00217741" w:rsidP="004E30E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      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Структура доходов бюджета Ивантеевского муниципального района 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83"/>
        <w:gridCol w:w="1418"/>
        <w:gridCol w:w="1417"/>
        <w:gridCol w:w="1276"/>
        <w:gridCol w:w="2410"/>
      </w:tblGrid>
      <w:tr w:rsidR="00FE6502" w:rsidRPr="005C2991" w:rsidTr="000F1342">
        <w:trPr>
          <w:trHeight w:val="1156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1418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</w:t>
            </w:r>
          </w:p>
          <w:p w:rsidR="00FE6502" w:rsidRPr="005C2991" w:rsidRDefault="00FE6502" w:rsidP="007A0BD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7A0B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 тыс. руб.</w:t>
            </w:r>
          </w:p>
        </w:tc>
        <w:tc>
          <w:tcPr>
            <w:tcW w:w="1417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7A0B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 руб.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  <w:tc>
          <w:tcPr>
            <w:tcW w:w="2410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Причины отклонения</w:t>
            </w:r>
          </w:p>
        </w:tc>
      </w:tr>
      <w:tr w:rsidR="00FE6502" w:rsidRPr="005C2991" w:rsidTr="000F1342">
        <w:trPr>
          <w:trHeight w:hRule="exact" w:val="423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Налоговые доходы всего:</w:t>
            </w:r>
          </w:p>
        </w:tc>
        <w:tc>
          <w:tcPr>
            <w:tcW w:w="1418" w:type="dxa"/>
          </w:tcPr>
          <w:p w:rsidR="00FE6502" w:rsidRPr="005C2991" w:rsidRDefault="002D2102" w:rsidP="002D1AA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93763,0</w:t>
            </w:r>
          </w:p>
        </w:tc>
        <w:tc>
          <w:tcPr>
            <w:tcW w:w="1417" w:type="dxa"/>
          </w:tcPr>
          <w:p w:rsidR="00FE6502" w:rsidRPr="005C2991" w:rsidRDefault="002D2102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115767,5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123,5</w:t>
            </w: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DA648D">
        <w:trPr>
          <w:trHeight w:hRule="exact" w:val="936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418" w:type="dxa"/>
          </w:tcPr>
          <w:p w:rsidR="00FE6502" w:rsidRPr="005C2991" w:rsidRDefault="002D2102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49481,6</w:t>
            </w:r>
          </w:p>
        </w:tc>
        <w:tc>
          <w:tcPr>
            <w:tcW w:w="1417" w:type="dxa"/>
          </w:tcPr>
          <w:p w:rsidR="00FE6502" w:rsidRPr="005C2991" w:rsidRDefault="002D21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54621,7</w:t>
            </w:r>
          </w:p>
        </w:tc>
        <w:tc>
          <w:tcPr>
            <w:tcW w:w="1276" w:type="dxa"/>
          </w:tcPr>
          <w:p w:rsidR="00FE6502" w:rsidRPr="005C2991" w:rsidRDefault="002D21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110,4</w:t>
            </w:r>
          </w:p>
        </w:tc>
        <w:tc>
          <w:tcPr>
            <w:tcW w:w="2410" w:type="dxa"/>
          </w:tcPr>
          <w:p w:rsidR="00FE6502" w:rsidRPr="00F6282E" w:rsidRDefault="00641DEE" w:rsidP="00641DE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0C4927"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огашение задолженности прошлых периодов</w:t>
            </w:r>
          </w:p>
        </w:tc>
      </w:tr>
      <w:tr w:rsidR="00FE6502" w:rsidRPr="005C2991" w:rsidTr="00765AAD">
        <w:trPr>
          <w:trHeight w:hRule="exact" w:val="1152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418" w:type="dxa"/>
          </w:tcPr>
          <w:p w:rsidR="00FE6502" w:rsidRPr="005C2991" w:rsidRDefault="002D2102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13100,0</w:t>
            </w:r>
          </w:p>
        </w:tc>
        <w:tc>
          <w:tcPr>
            <w:tcW w:w="1417" w:type="dxa"/>
          </w:tcPr>
          <w:p w:rsidR="00FE6502" w:rsidRPr="005C2991" w:rsidRDefault="002D21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16585,5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126,6</w:t>
            </w:r>
          </w:p>
        </w:tc>
        <w:tc>
          <w:tcPr>
            <w:tcW w:w="2410" w:type="dxa"/>
            <w:shd w:val="clear" w:color="auto" w:fill="CAAFFF"/>
          </w:tcPr>
          <w:p w:rsidR="00FE6502" w:rsidRPr="00F6282E" w:rsidRDefault="00E84BCB" w:rsidP="00E84BC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увеличение дифференцированного норматива отчисления</w:t>
            </w:r>
          </w:p>
        </w:tc>
      </w:tr>
      <w:tr w:rsidR="00FE6502" w:rsidRPr="005C2991" w:rsidTr="000F1342">
        <w:trPr>
          <w:trHeight w:hRule="exact" w:val="707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единый налог на вмененный доход</w:t>
            </w:r>
          </w:p>
        </w:tc>
        <w:tc>
          <w:tcPr>
            <w:tcW w:w="1418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832,6</w:t>
            </w:r>
          </w:p>
        </w:tc>
        <w:tc>
          <w:tcPr>
            <w:tcW w:w="1417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832,6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68334A" w:rsidTr="0068334A">
        <w:trPr>
          <w:trHeight w:hRule="exact" w:val="1263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077B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9482,7</w:t>
            </w:r>
          </w:p>
        </w:tc>
        <w:tc>
          <w:tcPr>
            <w:tcW w:w="1417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16028,1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169,0</w:t>
            </w:r>
          </w:p>
        </w:tc>
        <w:tc>
          <w:tcPr>
            <w:tcW w:w="2410" w:type="dxa"/>
          </w:tcPr>
          <w:p w:rsidR="00FE6502" w:rsidRPr="0068334A" w:rsidRDefault="0068334A" w:rsidP="0068334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34A">
              <w:rPr>
                <w:rFonts w:ascii="Times New Roman" w:hAnsi="Times New Roman" w:cs="Times New Roman"/>
                <w:sz w:val="24"/>
                <w:szCs w:val="24"/>
              </w:rPr>
              <w:t>поступил налог по акту проверки налогового органа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авансовые платежи</w:t>
            </w:r>
          </w:p>
        </w:tc>
      </w:tr>
      <w:tr w:rsidR="00617625" w:rsidRPr="005C2991" w:rsidTr="000F1342">
        <w:trPr>
          <w:trHeight w:hRule="exact" w:val="1082"/>
        </w:trPr>
        <w:tc>
          <w:tcPr>
            <w:tcW w:w="4183" w:type="dxa"/>
            <w:shd w:val="clear" w:color="auto" w:fill="CC99FF"/>
          </w:tcPr>
          <w:p w:rsidR="00617625" w:rsidRPr="005C2991" w:rsidRDefault="00617625" w:rsidP="0061762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18" w:type="dxa"/>
          </w:tcPr>
          <w:p w:rsidR="00617625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2165,5</w:t>
            </w:r>
          </w:p>
        </w:tc>
        <w:tc>
          <w:tcPr>
            <w:tcW w:w="1417" w:type="dxa"/>
          </w:tcPr>
          <w:p w:rsidR="00617625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2165,5</w:t>
            </w:r>
          </w:p>
        </w:tc>
        <w:tc>
          <w:tcPr>
            <w:tcW w:w="1276" w:type="dxa"/>
          </w:tcPr>
          <w:p w:rsidR="00617625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617625" w:rsidRPr="00F6282E" w:rsidRDefault="00617625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2102" w:rsidRPr="005C2991" w:rsidTr="0068334A">
        <w:trPr>
          <w:trHeight w:hRule="exact" w:val="906"/>
        </w:trPr>
        <w:tc>
          <w:tcPr>
            <w:tcW w:w="4183" w:type="dxa"/>
            <w:shd w:val="clear" w:color="auto" w:fill="CC99FF"/>
          </w:tcPr>
          <w:p w:rsidR="002D2102" w:rsidRPr="005C2991" w:rsidRDefault="002D21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транспортный налог</w:t>
            </w:r>
          </w:p>
        </w:tc>
        <w:tc>
          <w:tcPr>
            <w:tcW w:w="1418" w:type="dxa"/>
          </w:tcPr>
          <w:p w:rsidR="002D2102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17261,0</w:t>
            </w:r>
          </w:p>
        </w:tc>
        <w:tc>
          <w:tcPr>
            <w:tcW w:w="1417" w:type="dxa"/>
          </w:tcPr>
          <w:p w:rsidR="002D2102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24094,5</w:t>
            </w:r>
          </w:p>
        </w:tc>
        <w:tc>
          <w:tcPr>
            <w:tcW w:w="1276" w:type="dxa"/>
          </w:tcPr>
          <w:p w:rsidR="002D2102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139,6</w:t>
            </w:r>
          </w:p>
        </w:tc>
        <w:tc>
          <w:tcPr>
            <w:tcW w:w="2410" w:type="dxa"/>
          </w:tcPr>
          <w:p w:rsidR="002D2102" w:rsidRPr="00F6282E" w:rsidRDefault="0068334A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FE6502" w:rsidRPr="005C2991" w:rsidTr="000F1342">
        <w:trPr>
          <w:trHeight w:hRule="exact" w:val="331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госпошлина</w:t>
            </w:r>
          </w:p>
        </w:tc>
        <w:tc>
          <w:tcPr>
            <w:tcW w:w="1418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1439,6</w:t>
            </w:r>
          </w:p>
        </w:tc>
        <w:tc>
          <w:tcPr>
            <w:tcW w:w="1417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1439,6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Неналоговые доходы всего:</w:t>
            </w:r>
          </w:p>
        </w:tc>
        <w:tc>
          <w:tcPr>
            <w:tcW w:w="1418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33190,6</w:t>
            </w:r>
          </w:p>
        </w:tc>
        <w:tc>
          <w:tcPr>
            <w:tcW w:w="1417" w:type="dxa"/>
          </w:tcPr>
          <w:p w:rsidR="00FE6502" w:rsidRPr="005C2991" w:rsidRDefault="002D2102" w:rsidP="0068334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6801,</w:t>
            </w:r>
            <w:r w:rsidR="0068334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20,5</w:t>
            </w:r>
          </w:p>
        </w:tc>
        <w:tc>
          <w:tcPr>
            <w:tcW w:w="2410" w:type="dxa"/>
          </w:tcPr>
          <w:p w:rsidR="00FE6502" w:rsidRPr="00F6282E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F6282E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1AAA" w:rsidRPr="005C2991" w:rsidTr="000F1342">
        <w:trPr>
          <w:trHeight w:hRule="exact" w:val="1054"/>
        </w:trPr>
        <w:tc>
          <w:tcPr>
            <w:tcW w:w="4183" w:type="dxa"/>
            <w:shd w:val="clear" w:color="auto" w:fill="CC99FF"/>
          </w:tcPr>
          <w:p w:rsidR="002D1AAA" w:rsidRPr="005C2991" w:rsidRDefault="00312F27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проценты</w:t>
            </w:r>
            <w:r w:rsidR="002D1AAA"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CF23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AAA"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полученные от предоставления бюджетных кредитов</w:t>
            </w:r>
          </w:p>
        </w:tc>
        <w:tc>
          <w:tcPr>
            <w:tcW w:w="1418" w:type="dxa"/>
          </w:tcPr>
          <w:p w:rsidR="002D1AAA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1417" w:type="dxa"/>
          </w:tcPr>
          <w:p w:rsidR="002D1AAA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:rsidR="002D1AAA" w:rsidRPr="005C2991" w:rsidRDefault="002D2102" w:rsidP="002D1AA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2D1AAA" w:rsidRPr="00F6282E" w:rsidRDefault="002D1AAA" w:rsidP="003C4C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415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арендная плата за земли</w:t>
            </w:r>
          </w:p>
        </w:tc>
        <w:tc>
          <w:tcPr>
            <w:tcW w:w="1418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4937,1</w:t>
            </w:r>
          </w:p>
        </w:tc>
        <w:tc>
          <w:tcPr>
            <w:tcW w:w="1417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4937,2</w:t>
            </w:r>
          </w:p>
        </w:tc>
        <w:tc>
          <w:tcPr>
            <w:tcW w:w="1276" w:type="dxa"/>
          </w:tcPr>
          <w:p w:rsidR="00FE6502" w:rsidRPr="005C2991" w:rsidRDefault="002D2102" w:rsidP="002D1AA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3C4C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418" w:type="dxa"/>
          </w:tcPr>
          <w:p w:rsidR="00FE6502" w:rsidRPr="005C2991" w:rsidRDefault="002D2102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32,2</w:t>
            </w:r>
          </w:p>
        </w:tc>
        <w:tc>
          <w:tcPr>
            <w:tcW w:w="1417" w:type="dxa"/>
          </w:tcPr>
          <w:p w:rsidR="00FE6502" w:rsidRPr="005C2991" w:rsidRDefault="002D2102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32,2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1AAA" w:rsidRPr="005C2991" w:rsidTr="000F1342">
        <w:trPr>
          <w:trHeight w:hRule="exact" w:val="637"/>
        </w:trPr>
        <w:tc>
          <w:tcPr>
            <w:tcW w:w="4183" w:type="dxa"/>
            <w:shd w:val="clear" w:color="auto" w:fill="CC99FF"/>
          </w:tcPr>
          <w:p w:rsidR="002D1AAA" w:rsidRPr="005C2991" w:rsidRDefault="002D1AAA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прочие доходы от использования имущества</w:t>
            </w:r>
          </w:p>
        </w:tc>
        <w:tc>
          <w:tcPr>
            <w:tcW w:w="1418" w:type="dxa"/>
          </w:tcPr>
          <w:p w:rsidR="002D1AAA" w:rsidRPr="005C2991" w:rsidRDefault="002D1AAA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2D1AAA" w:rsidRPr="005C2991" w:rsidRDefault="002D1AAA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2D1AAA" w:rsidRPr="005C2991" w:rsidRDefault="002D1AAA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2D1AAA" w:rsidRPr="00F6282E" w:rsidRDefault="002D1AAA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71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1418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211,3</w:t>
            </w:r>
          </w:p>
        </w:tc>
        <w:tc>
          <w:tcPr>
            <w:tcW w:w="1417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211,3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2102" w:rsidRPr="005C2991" w:rsidTr="002D2102">
        <w:trPr>
          <w:trHeight w:hRule="exact" w:val="451"/>
        </w:trPr>
        <w:tc>
          <w:tcPr>
            <w:tcW w:w="4183" w:type="dxa"/>
            <w:shd w:val="clear" w:color="auto" w:fill="CC99FF"/>
          </w:tcPr>
          <w:p w:rsidR="002D2102" w:rsidRPr="005C2991" w:rsidRDefault="002D21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компенсация затрат</w:t>
            </w:r>
          </w:p>
        </w:tc>
        <w:tc>
          <w:tcPr>
            <w:tcW w:w="1418" w:type="dxa"/>
          </w:tcPr>
          <w:p w:rsidR="002D2102" w:rsidRPr="005C2991" w:rsidRDefault="002D21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48,5</w:t>
            </w:r>
          </w:p>
        </w:tc>
        <w:tc>
          <w:tcPr>
            <w:tcW w:w="1417" w:type="dxa"/>
          </w:tcPr>
          <w:p w:rsidR="002D2102" w:rsidRPr="005C2991" w:rsidRDefault="002D2102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48,5</w:t>
            </w:r>
          </w:p>
        </w:tc>
        <w:tc>
          <w:tcPr>
            <w:tcW w:w="1276" w:type="dxa"/>
          </w:tcPr>
          <w:p w:rsidR="002D21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2D2102" w:rsidRPr="00F6282E" w:rsidRDefault="002D2102" w:rsidP="0022097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2D2102">
        <w:trPr>
          <w:trHeight w:hRule="exact" w:val="1138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FE6502" w:rsidRPr="005C2991" w:rsidRDefault="002D21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27660,4</w:t>
            </w:r>
          </w:p>
        </w:tc>
        <w:tc>
          <w:tcPr>
            <w:tcW w:w="1417" w:type="dxa"/>
          </w:tcPr>
          <w:p w:rsidR="00FE6502" w:rsidRPr="005C2991" w:rsidRDefault="002D2102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1270,8</w:t>
            </w:r>
          </w:p>
        </w:tc>
        <w:tc>
          <w:tcPr>
            <w:tcW w:w="1276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4,6</w:t>
            </w:r>
          </w:p>
        </w:tc>
        <w:tc>
          <w:tcPr>
            <w:tcW w:w="2410" w:type="dxa"/>
          </w:tcPr>
          <w:p w:rsidR="00FE6502" w:rsidRPr="00F6282E" w:rsidRDefault="005563F0" w:rsidP="0022097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было продано имущество, по причине отсутствия покупателя</w:t>
            </w:r>
          </w:p>
        </w:tc>
      </w:tr>
      <w:tr w:rsidR="00FE6502" w:rsidRPr="005C2991" w:rsidTr="000F1342">
        <w:trPr>
          <w:trHeight w:hRule="exact" w:val="701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штрафы, санкции и возмещение ущерба</w:t>
            </w:r>
          </w:p>
        </w:tc>
        <w:tc>
          <w:tcPr>
            <w:tcW w:w="1418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299,9</w:t>
            </w:r>
          </w:p>
        </w:tc>
        <w:tc>
          <w:tcPr>
            <w:tcW w:w="1417" w:type="dxa"/>
          </w:tcPr>
          <w:p w:rsidR="00FE6502" w:rsidRPr="005C2991" w:rsidRDefault="002D21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299,9</w:t>
            </w:r>
          </w:p>
        </w:tc>
        <w:tc>
          <w:tcPr>
            <w:tcW w:w="1276" w:type="dxa"/>
          </w:tcPr>
          <w:p w:rsidR="00FE6502" w:rsidRPr="005C2991" w:rsidRDefault="002D21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641DE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418" w:type="dxa"/>
          </w:tcPr>
          <w:p w:rsidR="00FE6502" w:rsidRPr="005C2991" w:rsidRDefault="00B75F04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417059,0</w:t>
            </w:r>
          </w:p>
        </w:tc>
        <w:tc>
          <w:tcPr>
            <w:tcW w:w="1417" w:type="dxa"/>
          </w:tcPr>
          <w:p w:rsidR="00FE6502" w:rsidRPr="005C2991" w:rsidRDefault="00B75F04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413221,1</w:t>
            </w:r>
          </w:p>
        </w:tc>
        <w:tc>
          <w:tcPr>
            <w:tcW w:w="1276" w:type="dxa"/>
          </w:tcPr>
          <w:p w:rsidR="00FE6502" w:rsidRPr="005C2991" w:rsidRDefault="00CA4BF6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99,3</w:t>
            </w:r>
          </w:p>
        </w:tc>
        <w:tc>
          <w:tcPr>
            <w:tcW w:w="2410" w:type="dxa"/>
          </w:tcPr>
          <w:p w:rsidR="00FE6502" w:rsidRPr="00F6282E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75"/>
        </w:trPr>
        <w:tc>
          <w:tcPr>
            <w:tcW w:w="4183" w:type="dxa"/>
            <w:shd w:val="clear" w:color="auto" w:fill="CC99FF"/>
            <w:vAlign w:val="center"/>
          </w:tcPr>
          <w:p w:rsidR="00FE6502" w:rsidRPr="005C2991" w:rsidRDefault="00FE6502" w:rsidP="00BD078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1136"/>
        </w:trPr>
        <w:tc>
          <w:tcPr>
            <w:tcW w:w="4183" w:type="dxa"/>
            <w:shd w:val="clear" w:color="auto" w:fill="CC99FF"/>
            <w:vAlign w:val="center"/>
          </w:tcPr>
          <w:p w:rsidR="00FE6502" w:rsidRPr="005C2991" w:rsidRDefault="00FE6502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дотации </w:t>
            </w:r>
          </w:p>
        </w:tc>
        <w:tc>
          <w:tcPr>
            <w:tcW w:w="1418" w:type="dxa"/>
          </w:tcPr>
          <w:p w:rsidR="00FE6502" w:rsidRPr="005C2991" w:rsidRDefault="00B75F04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64197,6</w:t>
            </w:r>
          </w:p>
        </w:tc>
        <w:tc>
          <w:tcPr>
            <w:tcW w:w="1417" w:type="dxa"/>
          </w:tcPr>
          <w:p w:rsidR="00FE6502" w:rsidRPr="005C2991" w:rsidRDefault="00B75F04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64197,6</w:t>
            </w:r>
          </w:p>
        </w:tc>
        <w:tc>
          <w:tcPr>
            <w:tcW w:w="1276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715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субсидии </w:t>
            </w:r>
          </w:p>
        </w:tc>
        <w:tc>
          <w:tcPr>
            <w:tcW w:w="1418" w:type="dxa"/>
          </w:tcPr>
          <w:p w:rsidR="00FE6502" w:rsidRPr="005C2991" w:rsidRDefault="00B75F04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108489,9</w:t>
            </w:r>
          </w:p>
        </w:tc>
        <w:tc>
          <w:tcPr>
            <w:tcW w:w="1417" w:type="dxa"/>
          </w:tcPr>
          <w:p w:rsidR="00FE6502" w:rsidRPr="005C2991" w:rsidRDefault="00B75F04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107410,7</w:t>
            </w:r>
          </w:p>
        </w:tc>
        <w:tc>
          <w:tcPr>
            <w:tcW w:w="1276" w:type="dxa"/>
          </w:tcPr>
          <w:p w:rsidR="00FE6502" w:rsidRPr="005C2991" w:rsidRDefault="00B75F04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99,0</w:t>
            </w:r>
          </w:p>
        </w:tc>
        <w:tc>
          <w:tcPr>
            <w:tcW w:w="2410" w:type="dxa"/>
          </w:tcPr>
          <w:p w:rsidR="00FE6502" w:rsidRPr="00F6282E" w:rsidRDefault="00935335" w:rsidP="00675800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FE6502" w:rsidRPr="005C2991" w:rsidTr="00B75F04">
        <w:trPr>
          <w:trHeight w:hRule="exact" w:val="4395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D6BF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субвенции </w:t>
            </w:r>
          </w:p>
        </w:tc>
        <w:tc>
          <w:tcPr>
            <w:tcW w:w="1418" w:type="dxa"/>
          </w:tcPr>
          <w:p w:rsidR="00FE6502" w:rsidRPr="005C2991" w:rsidRDefault="00B75F04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223924,3</w:t>
            </w:r>
          </w:p>
        </w:tc>
        <w:tc>
          <w:tcPr>
            <w:tcW w:w="1417" w:type="dxa"/>
          </w:tcPr>
          <w:p w:rsidR="00FE6502" w:rsidRPr="005C2991" w:rsidRDefault="00B75F04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221245,2</w:t>
            </w:r>
          </w:p>
        </w:tc>
        <w:tc>
          <w:tcPr>
            <w:tcW w:w="1276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99,1</w:t>
            </w:r>
          </w:p>
        </w:tc>
        <w:tc>
          <w:tcPr>
            <w:tcW w:w="2410" w:type="dxa"/>
          </w:tcPr>
          <w:p w:rsidR="00B75F04" w:rsidRDefault="00115BAA" w:rsidP="004745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6616BF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тсутств</w:t>
            </w: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ие </w:t>
            </w:r>
            <w:r w:rsidR="006616BF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потребности</w:t>
            </w:r>
            <w:r w:rsidR="004C135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субвенции </w:t>
            </w:r>
            <w:r w:rsidR="006616BF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оплату жилого помещения</w:t>
            </w:r>
            <w:r w:rsidR="004C135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коммунальных услуг</w:t>
            </w:r>
            <w:r w:rsidR="008A14B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CF2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C135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проведение мероприятий по отлову и содержанию безнадзорных животных</w:t>
            </w:r>
            <w:r w:rsidR="00B75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 ежемесячное денежное за классное руководство</w:t>
            </w:r>
          </w:p>
          <w:p w:rsidR="00FE6502" w:rsidRPr="00F6282E" w:rsidRDefault="00B75F04" w:rsidP="004745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квознаграждение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E6502" w:rsidRPr="005C2991" w:rsidTr="000F1342">
        <w:trPr>
          <w:trHeight w:hRule="exact" w:val="705"/>
        </w:trPr>
        <w:tc>
          <w:tcPr>
            <w:tcW w:w="4183" w:type="dxa"/>
            <w:shd w:val="clear" w:color="auto" w:fill="CC99FF"/>
          </w:tcPr>
          <w:p w:rsidR="00FE6502" w:rsidRPr="005C2991" w:rsidRDefault="00FE6502" w:rsidP="00AC738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418" w:type="dxa"/>
          </w:tcPr>
          <w:p w:rsidR="00FE6502" w:rsidRPr="005C2991" w:rsidRDefault="00B75F04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16882,6</w:t>
            </w:r>
          </w:p>
        </w:tc>
        <w:tc>
          <w:tcPr>
            <w:tcW w:w="1417" w:type="dxa"/>
          </w:tcPr>
          <w:p w:rsidR="00FE6502" w:rsidRPr="005C2991" w:rsidRDefault="00B75F04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16882,6</w:t>
            </w:r>
          </w:p>
        </w:tc>
        <w:tc>
          <w:tcPr>
            <w:tcW w:w="1276" w:type="dxa"/>
          </w:tcPr>
          <w:p w:rsidR="00FE6502" w:rsidRPr="005C2991" w:rsidRDefault="008A14B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5C2991" w:rsidRDefault="00FE6502" w:rsidP="004C135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0F1342">
        <w:trPr>
          <w:trHeight w:hRule="exact" w:val="377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 доходов:</w:t>
            </w:r>
          </w:p>
        </w:tc>
        <w:tc>
          <w:tcPr>
            <w:tcW w:w="1418" w:type="dxa"/>
          </w:tcPr>
          <w:p w:rsidR="00FE6502" w:rsidRPr="005C2991" w:rsidRDefault="00B75F04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544012,6</w:t>
            </w:r>
          </w:p>
        </w:tc>
        <w:tc>
          <w:tcPr>
            <w:tcW w:w="1417" w:type="dxa"/>
          </w:tcPr>
          <w:p w:rsidR="00FE6502" w:rsidRPr="005C2991" w:rsidRDefault="00B75F04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535789,7</w:t>
            </w:r>
          </w:p>
        </w:tc>
        <w:tc>
          <w:tcPr>
            <w:tcW w:w="1276" w:type="dxa"/>
          </w:tcPr>
          <w:p w:rsidR="00FE6502" w:rsidRPr="005C2991" w:rsidRDefault="00B75F04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98,5</w:t>
            </w:r>
          </w:p>
        </w:tc>
        <w:tc>
          <w:tcPr>
            <w:tcW w:w="2410" w:type="dxa"/>
          </w:tcPr>
          <w:p w:rsidR="00FE6502" w:rsidRPr="005C2991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22097B" w:rsidRPr="005C2991" w:rsidRDefault="0022097B" w:rsidP="001C155C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097B" w:rsidRPr="005C2991" w:rsidRDefault="00B0514C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="00AC738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оходы</w:t>
      </w:r>
      <w:r w:rsidR="00B47DB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20</w:t>
      </w:r>
      <w:r w:rsidR="003D1477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683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году составил</w:t>
      </w:r>
      <w:r w:rsidR="002773A4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 – </w:t>
      </w:r>
      <w:r w:rsidR="00683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535789,7</w:t>
      </w:r>
      <w:r w:rsidR="00843CA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тыс.руб.</w:t>
      </w:r>
    </w:p>
    <w:p w:rsidR="00F9414B" w:rsidRPr="005C2991" w:rsidRDefault="003D1CCD" w:rsidP="001C155C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5991225" cy="2762250"/>
            <wp:effectExtent l="1905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8334A" w:rsidRDefault="0068334A" w:rsidP="008D761C">
      <w:pPr>
        <w:spacing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22097B" w:rsidRPr="005C2991" w:rsidRDefault="000A46F7" w:rsidP="008D761C">
      <w:pPr>
        <w:spacing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/>
          <w:color w:val="000000" w:themeColor="text1"/>
          <w:sz w:val="28"/>
          <w:szCs w:val="28"/>
        </w:rPr>
        <w:t>Формирование доходной части районного бюджета осуществлял</w:t>
      </w:r>
      <w:r w:rsidR="00312F27" w:rsidRPr="005C299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5C2991">
        <w:rPr>
          <w:rFonts w:ascii="Times New Roman" w:hAnsi="Times New Roman"/>
          <w:color w:val="000000" w:themeColor="text1"/>
          <w:sz w:val="28"/>
          <w:szCs w:val="28"/>
        </w:rPr>
        <w:t>сь исходя из параметров прогноза социально – экономического развития Ивантеевско</w:t>
      </w:r>
      <w:r w:rsidR="00837B0E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го </w:t>
      </w:r>
      <w:r w:rsidR="005563F0" w:rsidRPr="005C2991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на 20</w:t>
      </w:r>
      <w:r w:rsidR="002A2DC7" w:rsidRPr="005C29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8334A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5563F0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год.</w:t>
      </w:r>
    </w:p>
    <w:p w:rsidR="0068334A" w:rsidRDefault="0068334A" w:rsidP="008D761C">
      <w:pPr>
        <w:spacing w:line="240" w:lineRule="auto"/>
        <w:jc w:val="center"/>
        <w:rPr>
          <w:rFonts w:ascii="Times New Roman" w:hAnsi="Times New Roman"/>
          <w:noProof/>
          <w:color w:val="7030A0"/>
          <w:sz w:val="28"/>
          <w:szCs w:val="28"/>
          <w:lang w:eastAsia="ru-RU"/>
        </w:rPr>
      </w:pPr>
    </w:p>
    <w:p w:rsidR="0068334A" w:rsidRPr="00E46CAF" w:rsidRDefault="0068334A" w:rsidP="008D761C">
      <w:pPr>
        <w:spacing w:line="240" w:lineRule="auto"/>
        <w:jc w:val="center"/>
        <w:rPr>
          <w:rFonts w:ascii="Times New Roman" w:hAnsi="Times New Roman"/>
          <w:color w:val="7030A0"/>
          <w:sz w:val="28"/>
          <w:szCs w:val="28"/>
        </w:rPr>
      </w:pPr>
    </w:p>
    <w:p w:rsidR="004E30EF" w:rsidRPr="004E30EF" w:rsidRDefault="004E30EF" w:rsidP="0022097B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A089E" w:rsidRDefault="0022097B" w:rsidP="0022097B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5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Основные показатели социально-экономического развития Ивантеевского</w:t>
      </w:r>
    </w:p>
    <w:p w:rsidR="0022097B" w:rsidRPr="00685AA0" w:rsidRDefault="0022097B" w:rsidP="0022097B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5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  за 20</w:t>
      </w:r>
      <w:r w:rsidR="002A2DC7" w:rsidRPr="00685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6D33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685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pPr w:leftFromText="180" w:rightFromText="180" w:vertAnchor="page" w:horzAnchor="margin" w:tblpXSpec="center" w:tblpY="2161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7"/>
        <w:gridCol w:w="1233"/>
        <w:gridCol w:w="2126"/>
        <w:gridCol w:w="1666"/>
      </w:tblGrid>
      <w:tr w:rsidR="005251BD" w:rsidRPr="00685AA0" w:rsidTr="00B64D84">
        <w:trPr>
          <w:trHeight w:val="255"/>
        </w:trPr>
        <w:tc>
          <w:tcPr>
            <w:tcW w:w="4687" w:type="dxa"/>
            <w:vMerge w:val="restart"/>
            <w:shd w:val="clear" w:color="auto" w:fill="CC99FF"/>
            <w:hideMark/>
          </w:tcPr>
          <w:p w:rsidR="005251BD" w:rsidRPr="00685AA0" w:rsidRDefault="005251BD" w:rsidP="00B64D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3" w:type="dxa"/>
            <w:vMerge w:val="restart"/>
            <w:shd w:val="clear" w:color="auto" w:fill="CC99FF"/>
            <w:hideMark/>
          </w:tcPr>
          <w:p w:rsidR="005251BD" w:rsidRPr="00685AA0" w:rsidRDefault="005251BD" w:rsidP="00B64D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126" w:type="dxa"/>
            <w:shd w:val="clear" w:color="auto" w:fill="CC99FF"/>
            <w:hideMark/>
          </w:tcPr>
          <w:p w:rsidR="005251BD" w:rsidRPr="00685AA0" w:rsidRDefault="005251BD" w:rsidP="00B64D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6" w:type="dxa"/>
            <w:shd w:val="clear" w:color="auto" w:fill="CC99FF"/>
            <w:hideMark/>
          </w:tcPr>
          <w:p w:rsidR="005251BD" w:rsidRPr="00685AA0" w:rsidRDefault="005251BD" w:rsidP="00B64D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</w:tc>
      </w:tr>
      <w:tr w:rsidR="005251BD" w:rsidRPr="00685AA0" w:rsidTr="00B64D84">
        <w:trPr>
          <w:trHeight w:val="285"/>
        </w:trPr>
        <w:tc>
          <w:tcPr>
            <w:tcW w:w="0" w:type="auto"/>
            <w:vMerge/>
            <w:shd w:val="clear" w:color="auto" w:fill="CC99FF"/>
            <w:vAlign w:val="center"/>
            <w:hideMark/>
          </w:tcPr>
          <w:p w:rsidR="005251BD" w:rsidRPr="00685AA0" w:rsidRDefault="005251BD" w:rsidP="00B64D8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CC99FF"/>
            <w:vAlign w:val="center"/>
            <w:hideMark/>
          </w:tcPr>
          <w:p w:rsidR="005251BD" w:rsidRPr="00685AA0" w:rsidRDefault="005251BD" w:rsidP="00B64D8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CC99FF"/>
            <w:hideMark/>
          </w:tcPr>
          <w:p w:rsidR="005251BD" w:rsidRPr="00685AA0" w:rsidRDefault="005251BD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202</w:t>
            </w:r>
            <w:r w:rsidR="00926AC2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1</w:t>
            </w: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666" w:type="dxa"/>
            <w:shd w:val="clear" w:color="auto" w:fill="CC99FF"/>
            <w:hideMark/>
          </w:tcPr>
          <w:p w:rsidR="005251BD" w:rsidRPr="00685AA0" w:rsidRDefault="005251BD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202</w:t>
            </w:r>
            <w:r w:rsidR="00926AC2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1 </w:t>
            </w: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г.</w:t>
            </w:r>
          </w:p>
        </w:tc>
      </w:tr>
      <w:tr w:rsidR="00926AC2" w:rsidRPr="006D3389" w:rsidTr="00B64D84">
        <w:trPr>
          <w:trHeight w:val="1568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</w:t>
            </w:r>
            <w:proofErr w:type="gramStart"/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Е</w:t>
            </w:r>
            <w:proofErr w:type="gramEnd"/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1066320,96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1157834,4</w:t>
            </w:r>
          </w:p>
        </w:tc>
      </w:tr>
      <w:tr w:rsidR="00926AC2" w:rsidRPr="006D3389" w:rsidTr="00B64D84">
        <w:trPr>
          <w:trHeight w:val="513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3396,4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4612,4</w:t>
            </w:r>
          </w:p>
        </w:tc>
      </w:tr>
      <w:tr w:rsidR="00926AC2" w:rsidRPr="006D3389" w:rsidTr="00B64D84">
        <w:trPr>
          <w:trHeight w:val="1350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Доходы</w:t>
            </w:r>
            <w:proofErr w:type="gramEnd"/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198897,1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445223,3</w:t>
            </w:r>
          </w:p>
        </w:tc>
      </w:tr>
      <w:tr w:rsidR="00926AC2" w:rsidRPr="006D3389" w:rsidTr="00B64D84">
        <w:trPr>
          <w:trHeight w:val="315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4.Численность населения, всего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13</w:t>
            </w: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13</w:t>
            </w: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013</w:t>
            </w:r>
          </w:p>
        </w:tc>
      </w:tr>
      <w:tr w:rsidR="00926AC2" w:rsidRPr="006D3389" w:rsidTr="00B64D84">
        <w:trPr>
          <w:trHeight w:val="315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5. Численность детей до 18 лет             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2701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2723</w:t>
            </w:r>
          </w:p>
        </w:tc>
      </w:tr>
      <w:tr w:rsidR="00926AC2" w:rsidRPr="006D3389" w:rsidTr="00B64D84">
        <w:trPr>
          <w:trHeight w:val="315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 Численность пенсионеров, всего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4391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4225</w:t>
            </w:r>
          </w:p>
        </w:tc>
      </w:tr>
      <w:tr w:rsidR="00926AC2" w:rsidRPr="006D3389" w:rsidTr="00B64D84">
        <w:trPr>
          <w:trHeight w:val="300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1074</w:t>
            </w:r>
          </w:p>
        </w:tc>
      </w:tr>
      <w:tr w:rsidR="00926AC2" w:rsidRPr="006D3389" w:rsidTr="00B64D84">
        <w:trPr>
          <w:trHeight w:val="285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907660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991704</w:t>
            </w:r>
          </w:p>
        </w:tc>
      </w:tr>
      <w:tr w:rsidR="00926AC2" w:rsidRPr="006D3389" w:rsidTr="00B64D84">
        <w:trPr>
          <w:trHeight w:val="330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46140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42760</w:t>
            </w:r>
          </w:p>
        </w:tc>
      </w:tr>
      <w:tr w:rsidR="00926AC2" w:rsidRPr="006D3389" w:rsidTr="00B64D84">
        <w:trPr>
          <w:trHeight w:val="270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10. Численность работающих всего    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2950</w:t>
            </w:r>
          </w:p>
        </w:tc>
        <w:tc>
          <w:tcPr>
            <w:tcW w:w="1666" w:type="dxa"/>
            <w:shd w:val="clear" w:color="auto" w:fill="auto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2313</w:t>
            </w:r>
          </w:p>
        </w:tc>
      </w:tr>
      <w:tr w:rsidR="00926AC2" w:rsidRPr="006D3389" w:rsidTr="00B64D84">
        <w:trPr>
          <w:trHeight w:val="241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11. Фонд оплаты труда работающих,  всего                         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868395,8</w:t>
            </w:r>
          </w:p>
        </w:tc>
        <w:tc>
          <w:tcPr>
            <w:tcW w:w="1666" w:type="dxa"/>
            <w:shd w:val="clear" w:color="auto" w:fill="auto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828450</w:t>
            </w:r>
          </w:p>
        </w:tc>
      </w:tr>
      <w:tr w:rsidR="00926AC2" w:rsidRPr="006D3389" w:rsidTr="00B64D84">
        <w:trPr>
          <w:trHeight w:val="287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12.Среднемесячная зарплата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24531</w:t>
            </w:r>
          </w:p>
        </w:tc>
        <w:tc>
          <w:tcPr>
            <w:tcW w:w="1666" w:type="dxa"/>
            <w:hideMark/>
          </w:tcPr>
          <w:p w:rsidR="00926AC2" w:rsidRPr="00F657CF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29847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6</w:t>
            </w:r>
          </w:p>
        </w:tc>
      </w:tr>
      <w:tr w:rsidR="00926AC2" w:rsidRPr="006D3389" w:rsidTr="00B64D84">
        <w:trPr>
          <w:trHeight w:val="1373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13</w:t>
            </w:r>
          </w:p>
        </w:tc>
      </w:tr>
      <w:tr w:rsidR="00926AC2" w:rsidRPr="006D3389" w:rsidTr="00B64D84">
        <w:trPr>
          <w:trHeight w:val="1620"/>
        </w:trPr>
        <w:tc>
          <w:tcPr>
            <w:tcW w:w="4687" w:type="dxa"/>
            <w:shd w:val="clear" w:color="auto" w:fill="CC99FF"/>
            <w:hideMark/>
          </w:tcPr>
          <w:p w:rsidR="00926AC2" w:rsidRPr="00926AC2" w:rsidRDefault="00926AC2" w:rsidP="00926A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233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926AC2" w:rsidRPr="00926AC2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6A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23068</w:t>
            </w:r>
          </w:p>
        </w:tc>
        <w:tc>
          <w:tcPr>
            <w:tcW w:w="1666" w:type="dxa"/>
            <w:hideMark/>
          </w:tcPr>
          <w:p w:rsidR="00926AC2" w:rsidRPr="006860E6" w:rsidRDefault="00926AC2" w:rsidP="00926A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60E6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40747</w:t>
            </w:r>
          </w:p>
        </w:tc>
      </w:tr>
    </w:tbl>
    <w:p w:rsidR="004E30EF" w:rsidRPr="006D3389" w:rsidRDefault="004E30EF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E30EF" w:rsidRPr="005C2991" w:rsidRDefault="004E30EF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334A" w:rsidRDefault="0068334A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30EF" w:rsidRPr="005C2991" w:rsidRDefault="004E30EF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Доходы бюджета муниципального района в расчете на 1 жителя</w:t>
      </w:r>
    </w:p>
    <w:p w:rsidR="004D12B2" w:rsidRPr="005C2991" w:rsidRDefault="004D12B2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 численность населения Ивантеевского муниципального района</w:t>
      </w:r>
      <w:proofErr w:type="gramEnd"/>
    </w:p>
    <w:p w:rsidR="004D12B2" w:rsidRPr="005C2991" w:rsidRDefault="004D12B2" w:rsidP="001532D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01.01.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</w:t>
      </w:r>
      <w:r w:rsidR="00CB1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 1</w:t>
      </w:r>
      <w:r w:rsidR="005563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CB1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013</w:t>
      </w:r>
      <w:r w:rsidR="00843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человек)</w:t>
      </w:r>
    </w:p>
    <w:p w:rsidR="0022097B" w:rsidRPr="005C2991" w:rsidRDefault="0022097B" w:rsidP="001532D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180" w:type="dxa"/>
        <w:tblLook w:val="04A0"/>
      </w:tblPr>
      <w:tblGrid>
        <w:gridCol w:w="6591"/>
        <w:gridCol w:w="2976"/>
      </w:tblGrid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C99FF"/>
          </w:tcPr>
          <w:p w:rsidR="004D12B2" w:rsidRPr="005C2991" w:rsidRDefault="004D12B2" w:rsidP="00CB1FC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  <w:r w:rsidR="005122E1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  <w:r w:rsidR="00CB1FC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год отчет (руб.)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312F27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Доходы всего, в том числе</w:t>
            </w:r>
            <w:r w:rsidR="004D12B2" w:rsidRPr="005C2991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2976" w:type="dxa"/>
          </w:tcPr>
          <w:p w:rsidR="004D12B2" w:rsidRPr="005C2991" w:rsidRDefault="00DA648D" w:rsidP="004D12B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41173,0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налоговые доходы</w:t>
            </w:r>
          </w:p>
        </w:tc>
        <w:tc>
          <w:tcPr>
            <w:tcW w:w="2976" w:type="dxa"/>
          </w:tcPr>
          <w:p w:rsidR="004D12B2" w:rsidRPr="005C2991" w:rsidRDefault="00DA648D" w:rsidP="004D12B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8896,0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неналоговые доходы</w:t>
            </w:r>
          </w:p>
        </w:tc>
        <w:tc>
          <w:tcPr>
            <w:tcW w:w="2976" w:type="dxa"/>
          </w:tcPr>
          <w:p w:rsidR="004D12B2" w:rsidRPr="005C2991" w:rsidRDefault="00DA648D" w:rsidP="004D12B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523,0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4D12B2" w:rsidRPr="005C2991" w:rsidRDefault="00DA648D" w:rsidP="005122E1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31754,0</w:t>
            </w:r>
          </w:p>
        </w:tc>
      </w:tr>
    </w:tbl>
    <w:p w:rsidR="004D12B2" w:rsidRPr="004E30EF" w:rsidRDefault="004D12B2" w:rsidP="00BD078C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B05095" w:rsidRPr="004E30EF" w:rsidRDefault="00B05095" w:rsidP="00BD078C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5251BD" w:rsidRPr="004E30EF" w:rsidRDefault="005251BD" w:rsidP="00FB216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2164" w:rsidRPr="005C2991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доходов бюджета </w:t>
      </w:r>
    </w:p>
    <w:p w:rsidR="00DA0F5A" w:rsidRPr="005C2991" w:rsidRDefault="00FB2164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района в расчете на 1 жителя</w:t>
      </w:r>
      <w:r w:rsidR="00AA51DE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DA64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0C4927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6C5BC0" w:rsidRPr="005C2991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5BC0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5EEE">
        <w:rPr>
          <w:rFonts w:ascii="Times New Roman" w:hAnsi="Times New Roman" w:cs="Times New Roman"/>
          <w:b/>
          <w:noProof/>
          <w:color w:val="7030A0"/>
          <w:sz w:val="28"/>
          <w:szCs w:val="28"/>
          <w:bdr w:val="single" w:sz="4" w:space="0" w:color="auto"/>
          <w:shd w:val="clear" w:color="auto" w:fill="CC99FF"/>
          <w:lang w:eastAsia="ru-RU"/>
        </w:rPr>
        <w:drawing>
          <wp:inline distT="0" distB="0" distL="0" distR="0">
            <wp:extent cx="6124575" cy="3286125"/>
            <wp:effectExtent l="19050" t="0" r="9525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5EEE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F5EEE" w:rsidRPr="004E30EF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C5BC0" w:rsidRPr="004E30EF" w:rsidRDefault="00795750" w:rsidP="00CF2390">
      <w:pPr>
        <w:shd w:val="clear" w:color="auto" w:fill="D5ABFF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E30EF">
        <w:rPr>
          <w:noProof/>
          <w:color w:val="7030A0"/>
          <w:lang w:eastAsia="ru-RU"/>
        </w:rPr>
        <w:drawing>
          <wp:inline distT="0" distB="0" distL="0" distR="0">
            <wp:extent cx="6296025" cy="1828800"/>
            <wp:effectExtent l="19050" t="0" r="9525" b="0"/>
            <wp:docPr id="44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2880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C0" w:rsidRDefault="006C5BC0" w:rsidP="00BD078C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0F5EEE" w:rsidRDefault="000F5EEE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D3389" w:rsidRDefault="006D3389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D3389" w:rsidRDefault="007478D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  <w:r w:rsidRPr="007478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62700" cy="19526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482" t="21478" r="11440" b="1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25" cy="19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389" w:rsidRDefault="007478D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</w:p>
    <w:p w:rsidR="006D3389" w:rsidRDefault="006D3389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A648D" w:rsidRPr="000F5EEE" w:rsidRDefault="00DA648D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5EF0" w:rsidRPr="000F5EEE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РАСХОДЫ.</w:t>
      </w:r>
    </w:p>
    <w:p w:rsidR="00D448F2" w:rsidRPr="000F5EEE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Расходы бюджета – выплачиваемые из бюджета денежные средства</w:t>
      </w:r>
    </w:p>
    <w:p w:rsidR="00D448F2" w:rsidRPr="000F5EEE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448F2" w:rsidRPr="004E30EF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E30E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519545" cy="2291080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95" w:rsidRPr="004E30EF" w:rsidRDefault="00B05095" w:rsidP="00795750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CA2B6F" w:rsidRPr="004C1BE2" w:rsidRDefault="00395EF0" w:rsidP="00D448F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Расходы по основным</w:t>
      </w:r>
      <w:r w:rsidR="00D448F2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функциям муниципального района</w:t>
      </w:r>
    </w:p>
    <w:p w:rsidR="00395EF0" w:rsidRPr="004C1BE2" w:rsidRDefault="000643D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4103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C0" w:rsidRPr="004C1BE2" w:rsidRDefault="006C5BC0" w:rsidP="006D3389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74843" w:rsidRPr="004C1BE2" w:rsidRDefault="00395EF0" w:rsidP="00797042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Ивантеевского муниципального района по разделам </w:t>
      </w:r>
      <w:r w:rsidR="004C1556"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4C1BE2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D3F10" w:rsidRPr="004C1BE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B1FC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D3F10"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1BE2">
        <w:rPr>
          <w:rFonts w:ascii="Times New Roman" w:hAnsi="Times New Roman" w:cs="Times New Roman"/>
          <w:b/>
          <w:bCs/>
          <w:sz w:val="28"/>
          <w:szCs w:val="28"/>
        </w:rPr>
        <w:t>год.</w:t>
      </w:r>
    </w:p>
    <w:p w:rsidR="00395EF0" w:rsidRPr="004C1BE2" w:rsidRDefault="00395EF0" w:rsidP="00177931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sz w:val="24"/>
          <w:szCs w:val="24"/>
        </w:rPr>
        <w:t>%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8"/>
        <w:gridCol w:w="2410"/>
        <w:gridCol w:w="1984"/>
      </w:tblGrid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D14946" w:rsidRPr="004C1BE2" w:rsidRDefault="00D14946" w:rsidP="00DA64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DA64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D14946" w:rsidRPr="004C1BE2" w:rsidRDefault="00D14946" w:rsidP="00DA64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DA64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14946" w:rsidRPr="004C1BE2" w:rsidTr="00177931">
        <w:trPr>
          <w:trHeight w:val="349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D14946" w:rsidRPr="004C1BE2" w:rsidRDefault="00CB1FC9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984" w:type="dxa"/>
          </w:tcPr>
          <w:p w:rsidR="00D14946" w:rsidRPr="004C1BE2" w:rsidRDefault="0072389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D14946" w:rsidRPr="004C1BE2" w:rsidRDefault="00CB1FC9" w:rsidP="008A14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984" w:type="dxa"/>
          </w:tcPr>
          <w:p w:rsidR="00D14946" w:rsidRPr="004C1BE2" w:rsidRDefault="0072389D" w:rsidP="008A14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410" w:type="dxa"/>
          </w:tcPr>
          <w:p w:rsidR="00D14946" w:rsidRPr="004C1BE2" w:rsidRDefault="00CB1FC9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984" w:type="dxa"/>
          </w:tcPr>
          <w:p w:rsidR="00D14946" w:rsidRPr="004C1BE2" w:rsidRDefault="0072389D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410" w:type="dxa"/>
          </w:tcPr>
          <w:p w:rsidR="00D14946" w:rsidRPr="004C1BE2" w:rsidRDefault="00CB1FC9" w:rsidP="007238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</w:t>
            </w:r>
            <w:r w:rsidR="007238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D14946" w:rsidRPr="004C1BE2" w:rsidRDefault="0072389D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68,5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410" w:type="dxa"/>
          </w:tcPr>
          <w:p w:rsidR="00D14946" w:rsidRPr="004C1BE2" w:rsidRDefault="0072389D" w:rsidP="00B574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984" w:type="dxa"/>
          </w:tcPr>
          <w:p w:rsidR="00D14946" w:rsidRPr="004C1BE2" w:rsidRDefault="0072389D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410" w:type="dxa"/>
          </w:tcPr>
          <w:p w:rsidR="00D14946" w:rsidRPr="004C1BE2" w:rsidRDefault="00D14946" w:rsidP="007238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7238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14946" w:rsidRPr="004C1BE2" w:rsidRDefault="00D14946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410" w:type="dxa"/>
          </w:tcPr>
          <w:p w:rsidR="00D14946" w:rsidRPr="004C1BE2" w:rsidRDefault="00D14946" w:rsidP="007238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7238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14946" w:rsidRPr="004C1BE2" w:rsidRDefault="00D14946" w:rsidP="007238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7238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4946" w:rsidRPr="004C1BE2" w:rsidTr="00177931">
        <w:trPr>
          <w:trHeight w:val="349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410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4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410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84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0F67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10" w:type="dxa"/>
          </w:tcPr>
          <w:p w:rsidR="00D14946" w:rsidRPr="004C1BE2" w:rsidRDefault="00D14946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984" w:type="dxa"/>
          </w:tcPr>
          <w:p w:rsidR="00D14946" w:rsidRPr="004C1BE2" w:rsidRDefault="00D14946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D67088" w:rsidRPr="004C1BE2" w:rsidRDefault="00D67088" w:rsidP="001E12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351E5" w:rsidRPr="006D3389" w:rsidRDefault="00395EF0" w:rsidP="006D33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C1BE2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4C1BE2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4C1BE2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4C1BE2">
        <w:rPr>
          <w:rFonts w:ascii="Times New Roman" w:hAnsi="Times New Roman" w:cs="Times New Roman"/>
          <w:sz w:val="28"/>
          <w:szCs w:val="28"/>
        </w:rPr>
        <w:t>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 в 20</w:t>
      </w:r>
      <w:r w:rsidR="00BB5B6E" w:rsidRPr="004C1BE2">
        <w:rPr>
          <w:rFonts w:ascii="Times New Roman" w:hAnsi="Times New Roman" w:cs="Times New Roman"/>
          <w:sz w:val="28"/>
          <w:szCs w:val="28"/>
        </w:rPr>
        <w:t>2</w:t>
      </w:r>
      <w:r w:rsidR="0072389D">
        <w:rPr>
          <w:rFonts w:ascii="Times New Roman" w:hAnsi="Times New Roman" w:cs="Times New Roman"/>
          <w:sz w:val="28"/>
          <w:szCs w:val="28"/>
        </w:rPr>
        <w:t>1</w:t>
      </w:r>
      <w:r w:rsidRPr="004C1BE2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72389D">
        <w:rPr>
          <w:rFonts w:ascii="Times New Roman" w:hAnsi="Times New Roman" w:cs="Times New Roman"/>
          <w:sz w:val="28"/>
          <w:szCs w:val="28"/>
        </w:rPr>
        <w:t>68,7</w:t>
      </w:r>
      <w:r w:rsidRPr="004C1BE2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4C1BE2">
        <w:rPr>
          <w:rFonts w:ascii="Times New Roman" w:hAnsi="Times New Roman" w:cs="Times New Roman"/>
          <w:sz w:val="28"/>
          <w:szCs w:val="28"/>
        </w:rPr>
        <w:t>по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FC5E0B" w:rsidRPr="004C1BE2">
        <w:rPr>
          <w:rFonts w:ascii="Times New Roman" w:hAnsi="Times New Roman" w:cs="Times New Roman"/>
          <w:sz w:val="28"/>
          <w:szCs w:val="28"/>
        </w:rPr>
        <w:t>р</w:t>
      </w:r>
      <w:r w:rsidR="00CB5DE5" w:rsidRPr="004C1BE2">
        <w:rPr>
          <w:rFonts w:ascii="Times New Roman" w:hAnsi="Times New Roman" w:cs="Times New Roman"/>
          <w:sz w:val="28"/>
          <w:szCs w:val="28"/>
        </w:rPr>
        <w:t>азделу  «культура, кинемат</w:t>
      </w:r>
      <w:r w:rsidR="00502DA6" w:rsidRPr="004C1BE2">
        <w:rPr>
          <w:rFonts w:ascii="Times New Roman" w:hAnsi="Times New Roman" w:cs="Times New Roman"/>
          <w:sz w:val="28"/>
          <w:szCs w:val="28"/>
        </w:rPr>
        <w:t>о</w:t>
      </w:r>
      <w:r w:rsidR="00CB5DE5" w:rsidRPr="004C1BE2">
        <w:rPr>
          <w:rFonts w:ascii="Times New Roman" w:hAnsi="Times New Roman" w:cs="Times New Roman"/>
          <w:sz w:val="28"/>
          <w:szCs w:val="28"/>
        </w:rPr>
        <w:t>графия»</w:t>
      </w:r>
      <w:r w:rsidRPr="004C1BE2">
        <w:rPr>
          <w:rFonts w:ascii="Times New Roman" w:hAnsi="Times New Roman" w:cs="Times New Roman"/>
          <w:sz w:val="28"/>
          <w:szCs w:val="28"/>
        </w:rPr>
        <w:t xml:space="preserve"> - </w:t>
      </w:r>
      <w:r w:rsidR="0072389D">
        <w:rPr>
          <w:rFonts w:ascii="Times New Roman" w:hAnsi="Times New Roman" w:cs="Times New Roman"/>
          <w:sz w:val="28"/>
          <w:szCs w:val="28"/>
        </w:rPr>
        <w:t xml:space="preserve">12,0 </w:t>
      </w:r>
      <w:r w:rsidRPr="004C1BE2">
        <w:rPr>
          <w:rFonts w:ascii="Times New Roman" w:hAnsi="Times New Roman" w:cs="Times New Roman"/>
          <w:sz w:val="28"/>
          <w:szCs w:val="28"/>
        </w:rPr>
        <w:t>%</w:t>
      </w:r>
      <w:r w:rsidRPr="004C1BE2">
        <w:rPr>
          <w:rFonts w:ascii="Times New Roman" w:hAnsi="Times New Roman" w:cs="Times New Roman"/>
          <w:sz w:val="32"/>
          <w:szCs w:val="32"/>
        </w:rPr>
        <w:tab/>
      </w:r>
    </w:p>
    <w:p w:rsidR="00FD1016" w:rsidRPr="004C1BE2" w:rsidRDefault="00F94FE6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4FE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2.5pt;margin-top:7.55pt;width:32.25pt;height:27pt;z-index:251648512" fillcolor="#b2a1c7 [1943]" stroked="f" strokecolor="white">
            <v:fill opacity="0"/>
            <v:textbox style="mso-next-textbox:#_x0000_s1026">
              <w:txbxContent>
                <w:p w:rsidR="00A63186" w:rsidRPr="00795750" w:rsidRDefault="00A63186" w:rsidP="0022097B">
                  <w:pPr>
                    <w:shd w:val="clear" w:color="auto" w:fill="E5DFEC" w:themeFill="accent4" w:themeFillTint="33"/>
                    <w:jc w:val="right"/>
                    <w:rPr>
                      <w:b/>
                      <w:bCs/>
                      <w:color w:val="5F497A" w:themeColor="accent4" w:themeShade="BF"/>
                      <w:sz w:val="24"/>
                      <w:szCs w:val="24"/>
                    </w:rPr>
                  </w:pPr>
                  <w:r w:rsidRPr="00795750">
                    <w:rPr>
                      <w:b/>
                      <w:bCs/>
                      <w:color w:val="5F497A" w:themeColor="accent4" w:themeShade="BF"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 w:rsidRPr="004C1BE2">
        <w:rPr>
          <w:rFonts w:ascii="Times New Roman" w:hAnsi="Times New Roman" w:cs="Times New Roman"/>
          <w:b/>
          <w:bCs/>
          <w:sz w:val="32"/>
          <w:szCs w:val="32"/>
        </w:rPr>
        <w:t>Структура</w:t>
      </w:r>
      <w:r w:rsidR="003A1787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расходов</w:t>
      </w:r>
    </w:p>
    <w:p w:rsidR="00974843" w:rsidRPr="004C1BE2" w:rsidRDefault="003D1CCD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171450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D0349" w:rsidRPr="004C1BE2" w:rsidRDefault="002D0349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3CA8" w:rsidRDefault="00395EF0" w:rsidP="00843CA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>Расходы бюджета Ивантеевского муниципального района по основным разделам на душу населения</w:t>
      </w:r>
    </w:p>
    <w:p w:rsidR="00395EF0" w:rsidRPr="004C1BE2" w:rsidRDefault="00186547" w:rsidP="00843C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</w:t>
      </w:r>
      <w:r w:rsidR="00395EF0" w:rsidRPr="004C1BE2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77"/>
        <w:gridCol w:w="1842"/>
        <w:gridCol w:w="1843"/>
      </w:tblGrid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2" w:type="dxa"/>
            <w:shd w:val="clear" w:color="auto" w:fill="CC99FF"/>
          </w:tcPr>
          <w:p w:rsidR="00D14946" w:rsidRPr="004C1BE2" w:rsidRDefault="00D14946" w:rsidP="00E80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План 202</w:t>
            </w:r>
            <w:r w:rsidR="00E80ED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843" w:type="dxa"/>
            <w:shd w:val="clear" w:color="auto" w:fill="CC99FF"/>
          </w:tcPr>
          <w:p w:rsidR="00D14946" w:rsidRPr="004C1BE2" w:rsidRDefault="00D14946" w:rsidP="00E80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Факт 202</w:t>
            </w:r>
            <w:r w:rsidR="00E80ED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2" w:type="dxa"/>
          </w:tcPr>
          <w:p w:rsidR="00D14946" w:rsidRPr="004C1BE2" w:rsidRDefault="00E80ED6" w:rsidP="006B31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1384,44</w:t>
            </w:r>
          </w:p>
        </w:tc>
        <w:tc>
          <w:tcPr>
            <w:tcW w:w="1843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1359,13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2" w:type="dxa"/>
          </w:tcPr>
          <w:p w:rsidR="00D14946" w:rsidRPr="004C1BE2" w:rsidRDefault="00E80ED6" w:rsidP="00E80E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28931,66</w:t>
            </w:r>
          </w:p>
        </w:tc>
        <w:tc>
          <w:tcPr>
            <w:tcW w:w="1843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28180,40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2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5028,44</w:t>
            </w:r>
          </w:p>
        </w:tc>
        <w:tc>
          <w:tcPr>
            <w:tcW w:w="1843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4867,44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2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513,12</w:t>
            </w:r>
          </w:p>
        </w:tc>
        <w:tc>
          <w:tcPr>
            <w:tcW w:w="1843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510,22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2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466,64</w:t>
            </w:r>
          </w:p>
        </w:tc>
        <w:tc>
          <w:tcPr>
            <w:tcW w:w="1843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452,19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2" w:type="dxa"/>
          </w:tcPr>
          <w:p w:rsidR="00D14946" w:rsidRPr="004C1BE2" w:rsidRDefault="00E80ED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2231,77</w:t>
            </w:r>
          </w:p>
        </w:tc>
        <w:tc>
          <w:tcPr>
            <w:tcW w:w="1843" w:type="dxa"/>
          </w:tcPr>
          <w:p w:rsidR="00D14946" w:rsidRPr="004C1BE2" w:rsidRDefault="00E80ED6" w:rsidP="006B31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2228,33</w:t>
            </w:r>
          </w:p>
        </w:tc>
      </w:tr>
    </w:tbl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1342" w:rsidRPr="005C2991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расходов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бюджета </w:t>
      </w:r>
    </w:p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муниципального района в расчете на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душу населения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202</w:t>
      </w:r>
      <w:r w:rsidR="00C34C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0F1342" w:rsidRDefault="00892D31" w:rsidP="00843CA8">
      <w:pPr>
        <w:spacing w:after="0" w:line="240" w:lineRule="auto"/>
        <w:ind w:left="7080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руб.</w:t>
      </w:r>
    </w:p>
    <w:p w:rsidR="00395EF0" w:rsidRDefault="003D1CCD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A9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38750" cy="22764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F1342" w:rsidRPr="004C1BE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51E5" w:rsidRPr="004C1BE2" w:rsidRDefault="004B7B3C" w:rsidP="00786A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2479" cy="895350"/>
            <wp:effectExtent l="19050" t="0" r="0" b="0"/>
            <wp:docPr id="13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32" cy="90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D6" w:rsidRPr="004C1BE2" w:rsidRDefault="00D04FC0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Социально-значимые проекты 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>в 20</w:t>
      </w:r>
      <w:r w:rsidR="003874F1" w:rsidRPr="004C1BE2">
        <w:rPr>
          <w:rFonts w:ascii="Times New Roman" w:hAnsi="Times New Roman" w:cs="Times New Roman"/>
          <w:b/>
          <w:sz w:val="28"/>
          <w:szCs w:val="28"/>
        </w:rPr>
        <w:t>2</w:t>
      </w:r>
      <w:r w:rsidR="002760A7">
        <w:rPr>
          <w:rFonts w:ascii="Times New Roman" w:hAnsi="Times New Roman" w:cs="Times New Roman"/>
          <w:b/>
          <w:sz w:val="28"/>
          <w:szCs w:val="28"/>
        </w:rPr>
        <w:t>1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 xml:space="preserve"> году реализовались </w:t>
      </w:r>
      <w:r w:rsidRPr="004C1BE2">
        <w:rPr>
          <w:rFonts w:ascii="Times New Roman" w:hAnsi="Times New Roman" w:cs="Times New Roman"/>
          <w:b/>
          <w:sz w:val="28"/>
          <w:szCs w:val="28"/>
        </w:rPr>
        <w:t>за счет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 w:rsidRPr="004C1BE2">
        <w:rPr>
          <w:rFonts w:ascii="Times New Roman" w:hAnsi="Times New Roman" w:cs="Times New Roman"/>
          <w:b/>
          <w:sz w:val="28"/>
          <w:szCs w:val="28"/>
        </w:rPr>
        <w:t xml:space="preserve"> бюджета Ивантеевского муниципального района</w:t>
      </w:r>
      <w:r w:rsidR="0079354C" w:rsidRPr="004C1BE2">
        <w:rPr>
          <w:rFonts w:ascii="Times New Roman" w:hAnsi="Times New Roman" w:cs="Times New Roman"/>
          <w:b/>
          <w:sz w:val="28"/>
          <w:szCs w:val="28"/>
        </w:rPr>
        <w:t xml:space="preserve"> в сумме </w:t>
      </w:r>
      <w:r w:rsidR="00C26A6E">
        <w:rPr>
          <w:rFonts w:ascii="Times New Roman" w:hAnsi="Times New Roman" w:cs="Times New Roman"/>
          <w:b/>
          <w:sz w:val="28"/>
          <w:szCs w:val="28"/>
        </w:rPr>
        <w:t>88941,7</w:t>
      </w:r>
      <w:r w:rsidR="0079354C" w:rsidRPr="004C1BE2">
        <w:rPr>
          <w:rFonts w:ascii="Times New Roman" w:hAnsi="Times New Roman" w:cs="Times New Roman"/>
          <w:b/>
          <w:sz w:val="28"/>
          <w:szCs w:val="28"/>
        </w:rPr>
        <w:t xml:space="preserve"> тыс</w:t>
      </w:r>
      <w:proofErr w:type="gramStart"/>
      <w:r w:rsidR="0079354C" w:rsidRPr="004C1BE2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="0079354C" w:rsidRPr="004C1BE2">
        <w:rPr>
          <w:rFonts w:ascii="Times New Roman" w:hAnsi="Times New Roman" w:cs="Times New Roman"/>
          <w:b/>
          <w:sz w:val="28"/>
          <w:szCs w:val="28"/>
        </w:rPr>
        <w:t>уб.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>по следующим направлениям:</w:t>
      </w:r>
    </w:p>
    <w:p w:rsidR="00C43838" w:rsidRPr="004C1BE2" w:rsidRDefault="00C43838" w:rsidP="000F13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тыс.руб.</w:t>
      </w:r>
    </w:p>
    <w:tbl>
      <w:tblPr>
        <w:tblW w:w="9887" w:type="dxa"/>
        <w:jc w:val="center"/>
        <w:tblInd w:w="-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7"/>
        <w:gridCol w:w="1275"/>
        <w:gridCol w:w="1275"/>
      </w:tblGrid>
      <w:tr w:rsidR="00425205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25205" w:rsidRPr="004C1BE2" w:rsidRDefault="00425205" w:rsidP="00425205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национальных проектов</w:t>
            </w:r>
          </w:p>
        </w:tc>
        <w:tc>
          <w:tcPr>
            <w:tcW w:w="1275" w:type="dxa"/>
            <w:shd w:val="clear" w:color="auto" w:fill="CC99FF"/>
            <w:vAlign w:val="center"/>
          </w:tcPr>
          <w:p w:rsidR="00425205" w:rsidRPr="004C1BE2" w:rsidRDefault="00425205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5" w:type="dxa"/>
            <w:shd w:val="clear" w:color="auto" w:fill="CC99FF"/>
          </w:tcPr>
          <w:p w:rsidR="00425205" w:rsidRPr="004C1BE2" w:rsidRDefault="00425205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750033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750033" w:rsidRPr="00750033" w:rsidRDefault="00750033" w:rsidP="00425205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275" w:type="dxa"/>
            <w:vAlign w:val="center"/>
          </w:tcPr>
          <w:p w:rsidR="00750033" w:rsidRDefault="00750033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59527,8</w:t>
            </w:r>
          </w:p>
        </w:tc>
        <w:tc>
          <w:tcPr>
            <w:tcW w:w="1275" w:type="dxa"/>
          </w:tcPr>
          <w:p w:rsidR="00750033" w:rsidRDefault="00750033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59065,1</w:t>
            </w:r>
          </w:p>
        </w:tc>
      </w:tr>
      <w:tr w:rsidR="00750033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Default="0009604E" w:rsidP="000960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Ведомственная целевая программа</w:t>
            </w:r>
          </w:p>
          <w:p w:rsidR="00750033" w:rsidRPr="004C1BE2" w:rsidRDefault="0009604E" w:rsidP="0009604E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0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50033" w:rsidRPr="0009604E">
              <w:rPr>
                <w:rFonts w:ascii="Times New Roman" w:hAnsi="Times New Roman" w:cs="Times New Roman"/>
                <w:sz w:val="28"/>
                <w:szCs w:val="28"/>
              </w:rPr>
              <w:t xml:space="preserve">«Современный облик сельских территорий </w:t>
            </w:r>
            <w:r w:rsidR="00750033" w:rsidRPr="0009604E">
              <w:rPr>
                <w:rFonts w:ascii="Times New Roman" w:hAnsi="Times New Roman" w:cs="Times New Roman"/>
                <w:i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750033" w:rsidRPr="000960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="00750033" w:rsidRPr="0009604E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создание, строительство, реконструкция (модернизация), капитальный ремонт объектов  социальной и культурной сферы)</w:t>
            </w:r>
          </w:p>
        </w:tc>
        <w:tc>
          <w:tcPr>
            <w:tcW w:w="1275" w:type="dxa"/>
            <w:vAlign w:val="center"/>
          </w:tcPr>
          <w:p w:rsidR="00750033" w:rsidRPr="00750033" w:rsidRDefault="00750033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033">
              <w:rPr>
                <w:rFonts w:ascii="Times New Roman" w:hAnsi="Times New Roman" w:cs="Times New Roman"/>
                <w:sz w:val="28"/>
                <w:szCs w:val="28"/>
              </w:rPr>
              <w:t>59527,8</w:t>
            </w:r>
          </w:p>
        </w:tc>
        <w:tc>
          <w:tcPr>
            <w:tcW w:w="1275" w:type="dxa"/>
          </w:tcPr>
          <w:p w:rsidR="00750033" w:rsidRPr="00750033" w:rsidRDefault="00750033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0033" w:rsidRPr="00750033" w:rsidRDefault="00750033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033">
              <w:rPr>
                <w:rFonts w:ascii="Times New Roman" w:hAnsi="Times New Roman" w:cs="Times New Roman"/>
                <w:sz w:val="28"/>
                <w:szCs w:val="28"/>
              </w:rPr>
              <w:t>59065,1</w:t>
            </w:r>
          </w:p>
          <w:p w:rsidR="00750033" w:rsidRPr="00750033" w:rsidRDefault="00750033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04E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Pr="0009604E" w:rsidRDefault="0009604E" w:rsidP="007C7BC7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04E">
              <w:rPr>
                <w:rFonts w:ascii="Times New Roman" w:hAnsi="Times New Roman" w:cs="Times New Roman"/>
                <w:b/>
                <w:sz w:val="28"/>
                <w:szCs w:val="28"/>
              </w:rPr>
              <w:t>Коммунальное хозяй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09604E">
              <w:rPr>
                <w:rFonts w:ascii="Times New Roman" w:hAnsi="Times New Roman" w:cs="Times New Roman"/>
                <w:b/>
                <w:sz w:val="28"/>
                <w:szCs w:val="28"/>
              </w:rPr>
              <w:t>тво</w:t>
            </w:r>
          </w:p>
        </w:tc>
        <w:tc>
          <w:tcPr>
            <w:tcW w:w="1275" w:type="dxa"/>
            <w:vAlign w:val="center"/>
          </w:tcPr>
          <w:p w:rsidR="0009604E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17951,5</w:t>
            </w:r>
          </w:p>
        </w:tc>
        <w:tc>
          <w:tcPr>
            <w:tcW w:w="1275" w:type="dxa"/>
          </w:tcPr>
          <w:p w:rsidR="0009604E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17622,1</w:t>
            </w:r>
          </w:p>
        </w:tc>
      </w:tr>
      <w:tr w:rsidR="0009604E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Default="0009604E" w:rsidP="000960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Ведомственная целевая программа</w:t>
            </w:r>
          </w:p>
          <w:p w:rsidR="0009604E" w:rsidRPr="004C1BE2" w:rsidRDefault="0009604E" w:rsidP="0009604E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0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9604E">
              <w:rPr>
                <w:rFonts w:ascii="Times New Roman" w:hAnsi="Times New Roman" w:cs="Times New Roman"/>
                <w:sz w:val="28"/>
                <w:szCs w:val="28"/>
              </w:rPr>
              <w:t xml:space="preserve">«Современный облик сельских территорий </w:t>
            </w:r>
            <w:r w:rsidRPr="0009604E">
              <w:rPr>
                <w:rFonts w:ascii="Times New Roman" w:hAnsi="Times New Roman" w:cs="Times New Roman"/>
                <w:i/>
                <w:sz w:val="28"/>
                <w:szCs w:val="28"/>
              </w:rPr>
              <w:t>"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09604E">
              <w:rPr>
                <w:rFonts w:ascii="Times New Roman" w:hAnsi="Times New Roman" w:cs="Times New Roman"/>
                <w:i/>
                <w:sz w:val="24"/>
                <w:szCs w:val="24"/>
              </w:rPr>
              <w:t>троительство газораспределительных сетей с распределительными газопроводами низкого давления  и среднего давления (для газоснабжения  жилых домов, общественных зданий).</w:t>
            </w:r>
          </w:p>
        </w:tc>
        <w:tc>
          <w:tcPr>
            <w:tcW w:w="1275" w:type="dxa"/>
            <w:vAlign w:val="center"/>
          </w:tcPr>
          <w:p w:rsidR="0009604E" w:rsidRPr="0009604E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4E">
              <w:rPr>
                <w:rFonts w:ascii="Times New Roman" w:hAnsi="Times New Roman" w:cs="Times New Roman"/>
                <w:sz w:val="28"/>
                <w:szCs w:val="28"/>
              </w:rPr>
              <w:t>17951,5</w:t>
            </w:r>
          </w:p>
        </w:tc>
        <w:tc>
          <w:tcPr>
            <w:tcW w:w="1275" w:type="dxa"/>
          </w:tcPr>
          <w:p w:rsidR="0009604E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04E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04E" w:rsidRPr="0009604E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4E">
              <w:rPr>
                <w:rFonts w:ascii="Times New Roman" w:hAnsi="Times New Roman" w:cs="Times New Roman"/>
                <w:sz w:val="28"/>
                <w:szCs w:val="28"/>
              </w:rPr>
              <w:t>17622,1</w:t>
            </w:r>
          </w:p>
        </w:tc>
      </w:tr>
      <w:tr w:rsidR="0009604E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Pr="004C1BE2" w:rsidRDefault="0009604E" w:rsidP="00425205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275" w:type="dxa"/>
            <w:vAlign w:val="center"/>
          </w:tcPr>
          <w:p w:rsidR="0009604E" w:rsidRPr="004C1BE2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9981,8</w:t>
            </w:r>
          </w:p>
        </w:tc>
        <w:tc>
          <w:tcPr>
            <w:tcW w:w="1275" w:type="dxa"/>
          </w:tcPr>
          <w:p w:rsidR="0009604E" w:rsidRPr="004C1BE2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9725,5</w:t>
            </w:r>
          </w:p>
        </w:tc>
      </w:tr>
      <w:tr w:rsidR="0009604E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Pr="004C1BE2" w:rsidRDefault="0009604E" w:rsidP="00C4383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«Современная школа» </w:t>
            </w:r>
            <w:r w:rsidRPr="004C1BE2">
              <w:rPr>
                <w:rFonts w:ascii="Times New Roman" w:hAnsi="Times New Roman" w:cs="Times New Roman"/>
                <w:i/>
                <w:sz w:val="22"/>
                <w:szCs w:val="22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75" w:type="dxa"/>
            <w:vAlign w:val="center"/>
          </w:tcPr>
          <w:p w:rsidR="0009604E" w:rsidRPr="004C1BE2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8794,3</w:t>
            </w:r>
          </w:p>
        </w:tc>
        <w:tc>
          <w:tcPr>
            <w:tcW w:w="1275" w:type="dxa"/>
            <w:vAlign w:val="center"/>
          </w:tcPr>
          <w:p w:rsidR="0009604E" w:rsidRPr="004C1BE2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8538,0</w:t>
            </w:r>
          </w:p>
        </w:tc>
      </w:tr>
      <w:tr w:rsidR="0009604E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Pr="004C1BE2" w:rsidRDefault="0009604E" w:rsidP="00C4383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«Успех каждого ребенка» </w:t>
            </w:r>
            <w:r w:rsidRPr="004C1BE2">
              <w:rPr>
                <w:rFonts w:ascii="Times New Roman" w:hAnsi="Times New Roman" w:cs="Times New Roman"/>
                <w:i/>
                <w:sz w:val="22"/>
                <w:szCs w:val="22"/>
              </w:rPr>
              <w:t>создание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4C1BE2">
              <w:rPr>
                <w:rFonts w:ascii="Times New Roman" w:hAnsi="Times New Roman" w:cs="Times New Roman"/>
                <w:i/>
                <w:sz w:val="22"/>
                <w:szCs w:val="22"/>
              </w:rPr>
              <w:t>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5" w:type="dxa"/>
            <w:vAlign w:val="center"/>
          </w:tcPr>
          <w:p w:rsidR="0009604E" w:rsidRPr="004C1BE2" w:rsidRDefault="0009604E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1187,5</w:t>
            </w:r>
          </w:p>
        </w:tc>
        <w:tc>
          <w:tcPr>
            <w:tcW w:w="1275" w:type="dxa"/>
            <w:vAlign w:val="center"/>
          </w:tcPr>
          <w:p w:rsidR="0009604E" w:rsidRPr="004C1BE2" w:rsidRDefault="0009604E" w:rsidP="006274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1187,5</w:t>
            </w:r>
          </w:p>
        </w:tc>
      </w:tr>
      <w:tr w:rsidR="0009604E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Pr="004C1BE2" w:rsidRDefault="0009604E" w:rsidP="00425205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КУЛЬТУРА</w:t>
            </w:r>
          </w:p>
        </w:tc>
        <w:tc>
          <w:tcPr>
            <w:tcW w:w="1275" w:type="dxa"/>
            <w:vAlign w:val="center"/>
          </w:tcPr>
          <w:p w:rsidR="0009604E" w:rsidRPr="004C1BE2" w:rsidRDefault="00C26A6E" w:rsidP="00C26A6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9604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29,0</w:t>
            </w:r>
          </w:p>
        </w:tc>
        <w:tc>
          <w:tcPr>
            <w:tcW w:w="1275" w:type="dxa"/>
            <w:vAlign w:val="center"/>
          </w:tcPr>
          <w:p w:rsidR="0009604E" w:rsidRPr="004C1BE2" w:rsidRDefault="00C26A6E" w:rsidP="006274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2529,0</w:t>
            </w:r>
          </w:p>
        </w:tc>
      </w:tr>
      <w:tr w:rsidR="007C7BC7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7C7BC7" w:rsidRPr="004C1BE2" w:rsidRDefault="007C7BC7" w:rsidP="007500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C7BC7">
              <w:rPr>
                <w:rFonts w:ascii="Times New Roman" w:hAnsi="Times New Roman" w:cs="Times New Roman"/>
                <w:sz w:val="28"/>
                <w:szCs w:val="28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275" w:type="dxa"/>
            <w:vAlign w:val="center"/>
          </w:tcPr>
          <w:p w:rsidR="007C7BC7" w:rsidRPr="00750033" w:rsidRDefault="00C26A6E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2478,0</w:t>
            </w:r>
          </w:p>
        </w:tc>
        <w:tc>
          <w:tcPr>
            <w:tcW w:w="1275" w:type="dxa"/>
            <w:vAlign w:val="center"/>
          </w:tcPr>
          <w:p w:rsidR="007C7BC7" w:rsidRPr="00750033" w:rsidRDefault="00C26A6E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2478,0</w:t>
            </w:r>
          </w:p>
        </w:tc>
      </w:tr>
      <w:tr w:rsidR="0009604E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09604E" w:rsidRPr="004C1BE2" w:rsidRDefault="0009604E" w:rsidP="00750033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«Культурная среда» </w:t>
            </w:r>
            <w:r w:rsidRPr="004C1BE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750033">
              <w:rPr>
                <w:rFonts w:ascii="Times New Roman" w:hAnsi="Times New Roman" w:cs="Times New Roman"/>
                <w:i/>
                <w:sz w:val="22"/>
                <w:szCs w:val="22"/>
              </w:rPr>
              <w:t>государственная поддержка лучших работников сельских учреждений культуры)</w:t>
            </w:r>
          </w:p>
        </w:tc>
        <w:tc>
          <w:tcPr>
            <w:tcW w:w="1275" w:type="dxa"/>
            <w:vAlign w:val="center"/>
          </w:tcPr>
          <w:p w:rsidR="0009604E" w:rsidRPr="00750033" w:rsidRDefault="0009604E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033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275" w:type="dxa"/>
            <w:vAlign w:val="center"/>
          </w:tcPr>
          <w:p w:rsidR="0009604E" w:rsidRPr="00750033" w:rsidRDefault="0009604E" w:rsidP="007500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033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</w:tr>
    </w:tbl>
    <w:p w:rsidR="00425205" w:rsidRPr="004C1BE2" w:rsidRDefault="00425205" w:rsidP="00D04F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CCA" w:rsidRDefault="00395EF0" w:rsidP="000173E2">
      <w:pPr>
        <w:ind w:firstLine="709"/>
        <w:rPr>
          <w:rFonts w:ascii="Times New Roman" w:hAnsi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 xml:space="preserve">Расходы бюджета Ивантеевского муниципального района </w:t>
      </w:r>
      <w:r w:rsidR="00332A74" w:rsidRPr="004C1BE2">
        <w:rPr>
          <w:rFonts w:ascii="Times New Roman" w:hAnsi="Times New Roman" w:cs="Times New Roman"/>
          <w:sz w:val="28"/>
          <w:szCs w:val="28"/>
        </w:rPr>
        <w:t>составили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332A74" w:rsidRPr="004C1BE2">
        <w:rPr>
          <w:rFonts w:ascii="Times New Roman" w:hAnsi="Times New Roman" w:cs="Times New Roman"/>
          <w:sz w:val="28"/>
          <w:szCs w:val="28"/>
        </w:rPr>
        <w:t>з</w:t>
      </w:r>
      <w:r w:rsidRPr="004C1BE2">
        <w:rPr>
          <w:rFonts w:ascii="Times New Roman" w:hAnsi="Times New Roman" w:cs="Times New Roman"/>
          <w:sz w:val="28"/>
          <w:szCs w:val="28"/>
        </w:rPr>
        <w:t>а 20</w:t>
      </w:r>
      <w:r w:rsidR="00581AE4" w:rsidRPr="004C1BE2">
        <w:rPr>
          <w:rFonts w:ascii="Times New Roman" w:hAnsi="Times New Roman" w:cs="Times New Roman"/>
          <w:sz w:val="28"/>
          <w:szCs w:val="28"/>
        </w:rPr>
        <w:t>2</w:t>
      </w:r>
      <w:r w:rsidR="000173E2">
        <w:rPr>
          <w:rFonts w:ascii="Times New Roman" w:hAnsi="Times New Roman" w:cs="Times New Roman"/>
          <w:sz w:val="28"/>
          <w:szCs w:val="28"/>
        </w:rPr>
        <w:t xml:space="preserve">1 </w:t>
      </w:r>
      <w:r w:rsidRPr="004C1BE2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0173E2">
        <w:rPr>
          <w:rFonts w:ascii="Times New Roman" w:hAnsi="Times New Roman" w:cs="Times New Roman"/>
          <w:bCs/>
          <w:sz w:val="28"/>
          <w:szCs w:val="28"/>
        </w:rPr>
        <w:t>535361,6</w:t>
      </w:r>
      <w:r w:rsidR="00DF2B9A" w:rsidRPr="004C1BE2">
        <w:rPr>
          <w:rFonts w:ascii="Times New Roman" w:hAnsi="Times New Roman" w:cs="Times New Roman"/>
          <w:bCs/>
          <w:sz w:val="28"/>
          <w:szCs w:val="28"/>
        </w:rPr>
        <w:t xml:space="preserve"> тыс.</w:t>
      </w:r>
      <w:r w:rsidRPr="004C1BE2">
        <w:rPr>
          <w:rFonts w:ascii="Times New Roman" w:hAnsi="Times New Roman" w:cs="Times New Roman"/>
          <w:sz w:val="28"/>
          <w:szCs w:val="28"/>
        </w:rPr>
        <w:t xml:space="preserve">руб., </w:t>
      </w:r>
      <w:r w:rsidR="00CF60EC" w:rsidRPr="004C1BE2">
        <w:rPr>
          <w:rFonts w:ascii="Times New Roman" w:hAnsi="Times New Roman" w:cs="Times New Roman"/>
          <w:sz w:val="28"/>
          <w:szCs w:val="28"/>
        </w:rPr>
        <w:t xml:space="preserve">при </w:t>
      </w:r>
      <w:r w:rsidR="00332A74" w:rsidRPr="004C1BE2">
        <w:rPr>
          <w:rFonts w:ascii="Times New Roman" w:hAnsi="Times New Roman" w:cs="Times New Roman"/>
          <w:sz w:val="28"/>
          <w:szCs w:val="28"/>
        </w:rPr>
        <w:t xml:space="preserve"> план</w:t>
      </w:r>
      <w:r w:rsidR="007C7967" w:rsidRPr="004C1BE2">
        <w:rPr>
          <w:rFonts w:ascii="Times New Roman" w:hAnsi="Times New Roman" w:cs="Times New Roman"/>
          <w:sz w:val="28"/>
          <w:szCs w:val="28"/>
        </w:rPr>
        <w:t>е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6263B2" w:rsidRPr="004C1BE2">
        <w:rPr>
          <w:rFonts w:ascii="Times New Roman" w:hAnsi="Times New Roman" w:cs="Times New Roman"/>
          <w:sz w:val="28"/>
          <w:szCs w:val="28"/>
        </w:rPr>
        <w:t>на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20</w:t>
      </w:r>
      <w:r w:rsidR="00581AE4" w:rsidRPr="004C1BE2">
        <w:rPr>
          <w:rFonts w:ascii="Times New Roman" w:hAnsi="Times New Roman" w:cs="Times New Roman"/>
          <w:sz w:val="28"/>
          <w:szCs w:val="28"/>
        </w:rPr>
        <w:t>2</w:t>
      </w:r>
      <w:r w:rsidR="000173E2">
        <w:rPr>
          <w:rFonts w:ascii="Times New Roman" w:hAnsi="Times New Roman" w:cs="Times New Roman"/>
          <w:sz w:val="28"/>
          <w:szCs w:val="28"/>
        </w:rPr>
        <w:t xml:space="preserve">1 </w:t>
      </w:r>
      <w:r w:rsidRPr="004C1BE2">
        <w:rPr>
          <w:rFonts w:ascii="Times New Roman" w:hAnsi="Times New Roman" w:cs="Times New Roman"/>
          <w:sz w:val="28"/>
          <w:szCs w:val="28"/>
        </w:rPr>
        <w:t xml:space="preserve">год </w:t>
      </w:r>
      <w:r w:rsidR="00D74FF0">
        <w:rPr>
          <w:rFonts w:ascii="Times New Roman" w:hAnsi="Times New Roman" w:cs="Times New Roman"/>
          <w:sz w:val="28"/>
          <w:szCs w:val="28"/>
        </w:rPr>
        <w:t>548392,3</w:t>
      </w:r>
      <w:r w:rsidRPr="004C1BE2">
        <w:rPr>
          <w:rFonts w:ascii="Times New Roman" w:hAnsi="Times New Roman" w:cs="Times New Roman"/>
          <w:sz w:val="28"/>
          <w:szCs w:val="28"/>
        </w:rPr>
        <w:t xml:space="preserve"> тыс.руб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>По состоянию на 1 января 202</w:t>
      </w:r>
      <w:r w:rsidR="000173E2">
        <w:rPr>
          <w:rFonts w:ascii="Times New Roman" w:hAnsi="Times New Roman" w:cs="Times New Roman"/>
          <w:sz w:val="28"/>
          <w:szCs w:val="28"/>
        </w:rPr>
        <w:t>2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года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581AE4" w:rsidRPr="004C1BE2">
        <w:rPr>
          <w:rFonts w:ascii="Times New Roman" w:hAnsi="Times New Roman" w:cs="Times New Roman"/>
          <w:sz w:val="28"/>
          <w:szCs w:val="28"/>
        </w:rPr>
        <w:t>имеется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просроченная 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кредиторск</w:t>
      </w:r>
      <w:r w:rsidR="00CF60EC" w:rsidRPr="004C1BE2">
        <w:rPr>
          <w:rFonts w:ascii="Times New Roman" w:hAnsi="Times New Roman" w:cs="Times New Roman"/>
          <w:sz w:val="28"/>
          <w:szCs w:val="28"/>
        </w:rPr>
        <w:t>ая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задолженность </w:t>
      </w:r>
      <w:r w:rsidR="004C0669" w:rsidRPr="004C1BE2">
        <w:rPr>
          <w:rFonts w:ascii="Times New Roman" w:hAnsi="Times New Roman" w:cs="Times New Roman"/>
          <w:sz w:val="28"/>
          <w:szCs w:val="28"/>
        </w:rPr>
        <w:t>по расходным обязательствам</w:t>
      </w:r>
      <w:r w:rsidR="00581AE4" w:rsidRPr="004C1BE2"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0173E2">
        <w:rPr>
          <w:rFonts w:ascii="Times New Roman" w:hAnsi="Times New Roman" w:cs="Times New Roman"/>
          <w:sz w:val="28"/>
          <w:szCs w:val="28"/>
        </w:rPr>
        <w:t>3277,8</w:t>
      </w:r>
      <w:r w:rsidR="00581AE4" w:rsidRPr="004C1BE2">
        <w:rPr>
          <w:rFonts w:ascii="Times New Roman" w:hAnsi="Times New Roman" w:cs="Times New Roman"/>
          <w:sz w:val="28"/>
          <w:szCs w:val="28"/>
        </w:rPr>
        <w:t xml:space="preserve"> тыс.рублей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Расходы бюджета сохранили свою социальную направленность и составили по отраслям социальной сферы </w:t>
      </w:r>
      <w:r w:rsidR="000173E2">
        <w:rPr>
          <w:rFonts w:ascii="Times New Roman" w:hAnsi="Times New Roman" w:cs="Times New Roman"/>
          <w:sz w:val="28"/>
          <w:szCs w:val="28"/>
        </w:rPr>
        <w:t>443300,2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тыс. руб</w:t>
      </w:r>
      <w:proofErr w:type="gramStart"/>
      <w:r w:rsidR="004C0669" w:rsidRPr="004C1BE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4C0669" w:rsidRPr="004C1BE2">
        <w:rPr>
          <w:rFonts w:ascii="Times New Roman" w:hAnsi="Times New Roman" w:cs="Times New Roman"/>
          <w:sz w:val="28"/>
          <w:szCs w:val="28"/>
        </w:rPr>
        <w:t>ли</w:t>
      </w:r>
      <w:r w:rsidR="0043351D" w:rsidRPr="004C1BE2">
        <w:rPr>
          <w:rFonts w:ascii="Times New Roman" w:hAnsi="Times New Roman" w:cs="Times New Roman"/>
          <w:sz w:val="28"/>
          <w:szCs w:val="28"/>
        </w:rPr>
        <w:t xml:space="preserve"> </w:t>
      </w:r>
      <w:r w:rsidR="000173E2">
        <w:rPr>
          <w:rFonts w:ascii="Times New Roman" w:hAnsi="Times New Roman" w:cs="Times New Roman"/>
          <w:sz w:val="28"/>
          <w:szCs w:val="28"/>
        </w:rPr>
        <w:t>82,8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% общего объема. </w:t>
      </w:r>
      <w:r w:rsidR="0034130E" w:rsidRPr="004C1BE2">
        <w:rPr>
          <w:rFonts w:ascii="Times New Roman" w:hAnsi="Times New Roman" w:cs="Times New Roman"/>
          <w:sz w:val="28"/>
          <w:szCs w:val="28"/>
        </w:rPr>
        <w:t>О</w:t>
      </w:r>
      <w:r w:rsidRPr="004C1BE2">
        <w:rPr>
          <w:rFonts w:ascii="Times New Roman" w:hAnsi="Times New Roman" w:cs="Times New Roman"/>
          <w:sz w:val="28"/>
          <w:szCs w:val="28"/>
        </w:rPr>
        <w:t>бъем и структура расходов</w:t>
      </w:r>
      <w:r w:rsidR="004D4FB3" w:rsidRPr="004C1BE2">
        <w:rPr>
          <w:rFonts w:ascii="Times New Roman" w:hAnsi="Times New Roman" w:cs="Times New Roman"/>
          <w:sz w:val="28"/>
          <w:szCs w:val="28"/>
        </w:rPr>
        <w:t xml:space="preserve"> бюджета Ивантеевского муниципального района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представлена в следующей форме:</w:t>
      </w:r>
    </w:p>
    <w:p w:rsidR="00973CCA" w:rsidRDefault="00973CCA" w:rsidP="00843CA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395EF0" w:rsidRPr="004C1BE2" w:rsidRDefault="00395EF0" w:rsidP="00843C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тыс.руб</w:t>
      </w:r>
      <w:r w:rsidR="00991BF2" w:rsidRPr="004C1BE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20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1E0"/>
      </w:tblPr>
      <w:tblGrid>
        <w:gridCol w:w="3758"/>
        <w:gridCol w:w="1276"/>
        <w:gridCol w:w="1276"/>
        <w:gridCol w:w="1275"/>
        <w:gridCol w:w="1276"/>
        <w:gridCol w:w="1559"/>
      </w:tblGrid>
      <w:tr w:rsidR="00786A94" w:rsidRPr="00786A94" w:rsidTr="00276741">
        <w:trPr>
          <w:trHeight w:val="981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  <w:p w:rsidR="00786A94" w:rsidRPr="00786A94" w:rsidRDefault="00786A94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</w:t>
            </w:r>
            <w:r w:rsidR="000173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173E2" w:rsidRPr="00786A94" w:rsidRDefault="000173E2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</w:t>
            </w: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кт</w:t>
            </w:r>
          </w:p>
          <w:p w:rsidR="000173E2" w:rsidRPr="00786A94" w:rsidRDefault="000173E2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 </w:t>
            </w:r>
          </w:p>
          <w:p w:rsidR="00786A94" w:rsidRPr="00786A94" w:rsidRDefault="00786A94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% исполнения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0173E2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3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Причины </w:t>
            </w:r>
            <w:proofErr w:type="spellStart"/>
            <w:proofErr w:type="gramStart"/>
            <w:r w:rsidRPr="000173E2">
              <w:rPr>
                <w:rFonts w:ascii="Times New Roman" w:hAnsi="Times New Roman" w:cs="Times New Roman"/>
                <w:b/>
                <w:sz w:val="24"/>
                <w:szCs w:val="24"/>
              </w:rPr>
              <w:t>отклоне-ния</w:t>
            </w:r>
            <w:proofErr w:type="spellEnd"/>
            <w:proofErr w:type="gramEnd"/>
          </w:p>
        </w:tc>
      </w:tr>
      <w:tr w:rsidR="00786A94" w:rsidRPr="004C1BE2" w:rsidTr="008D761C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43351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Общегосударственные</w:t>
            </w:r>
          </w:p>
          <w:p w:rsidR="00786A94" w:rsidRPr="004C1BE2" w:rsidRDefault="00786A94" w:rsidP="0043351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4" o:title=""/>
                </v:shape>
                <o:OLEObject Type="Embed" ProgID="PBrush" ShapeID="_x0000_i1025" DrawAspect="Content" ObjectID="_1715512989" r:id="rId2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DE15B2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42288,1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DE15B2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42145,1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99,</w:t>
            </w:r>
            <w:r w:rsidR="00DE15B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</w:t>
            </w:r>
            <w:r w:rsidR="00DE15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92F62" w:rsidRPr="004C1BE2" w:rsidTr="00B15B90">
        <w:trPr>
          <w:trHeight w:val="11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Pr="00F02EDB" w:rsidRDefault="005B3EF9" w:rsidP="00B15B90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 xml:space="preserve">Функционирование высшего </w:t>
            </w:r>
            <w:r w:rsidR="00B15B90"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до</w:t>
            </w: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лжно</w:t>
            </w:r>
            <w:r w:rsidR="00B15B90"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стного лица субъекта Российской Федерации и муниципального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Pr="004C1BE2" w:rsidRDefault="00E92F62" w:rsidP="00E92F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Pr="004C1BE2" w:rsidRDefault="00F02EDB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F62" w:rsidRPr="004C1BE2" w:rsidRDefault="00E92F62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62" w:rsidRPr="004C1BE2" w:rsidTr="008D761C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Pr="00F02EDB" w:rsidRDefault="00B15B90" w:rsidP="00B15B90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Pr="004C1BE2" w:rsidRDefault="00E92F62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1054,7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1054,7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Pr="004C1BE2" w:rsidRDefault="00F02EDB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F62" w:rsidRPr="004C1BE2" w:rsidRDefault="00E92F62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62" w:rsidRPr="004C1BE2" w:rsidTr="008D761C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Pr="00F02EDB" w:rsidRDefault="00B15B90" w:rsidP="00F02EDB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Функционирование Правительства Российской Федерации, высших исполнительных органов </w:t>
            </w:r>
            <w:r w:rsidR="00F02EDB"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государственной власти </w:t>
            </w: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субъект</w:t>
            </w:r>
            <w:r w:rsidR="00F02EDB"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ов</w:t>
            </w: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Российской Федерации</w:t>
            </w:r>
            <w:r w:rsidR="00F02EDB"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F02EDB"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местных администраций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Pr="004C1BE2" w:rsidRDefault="00E92F62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F02ED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16113,2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16113,2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Pr="004C1BE2" w:rsidRDefault="00F02EDB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F62" w:rsidRPr="004C1BE2" w:rsidRDefault="00E92F62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62" w:rsidRPr="004C1BE2" w:rsidTr="00F02EDB">
        <w:trPr>
          <w:trHeight w:val="35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Pr="00F02EDB" w:rsidRDefault="00F02EDB" w:rsidP="0043351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E92F62" w:rsidRDefault="00E92F62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Default="00F02EDB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62" w:rsidRPr="004C1BE2" w:rsidRDefault="00F02EDB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F62" w:rsidRPr="004C1BE2" w:rsidRDefault="00E92F62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049E" w:rsidRPr="004C1BE2" w:rsidTr="00F02EDB">
        <w:trPr>
          <w:trHeight w:val="1681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F02EDB" w:rsidRDefault="006F049E" w:rsidP="0043351D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Default="006F049E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6F049E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7409,0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6F049E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7364,3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6F049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049E" w:rsidRPr="004C1BE2" w:rsidTr="00F02EDB">
        <w:trPr>
          <w:trHeight w:val="637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F02EDB" w:rsidRDefault="006F049E" w:rsidP="00F02EDB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2EDB">
              <w:rPr>
                <w:rFonts w:ascii="Times New Roman" w:hAnsi="Times New Roman" w:cs="Times New Roman"/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Default="006F049E" w:rsidP="00E92F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6F049E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15691,0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6F049E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15592,7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6F049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049E" w:rsidRPr="004C1BE2" w:rsidTr="008D761C">
        <w:trPr>
          <w:trHeight w:val="796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F7441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795" w:dyaOrig="705">
                <v:shape id="_x0000_i1026" type="#_x0000_t75" style="width:51pt;height:41.25pt" o:ole="">
                  <v:imagedata r:id="rId26" o:title=""/>
                </v:shape>
                <o:OLEObject Type="Embed" ProgID="PBrush" ShapeID="_x0000_i1026" DrawAspect="Content" ObjectID="_1715512990" r:id="rId27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5563F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049E" w:rsidRPr="004C1BE2" w:rsidTr="006F049E">
        <w:trPr>
          <w:trHeight w:val="1511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6F049E" w:rsidRDefault="006F049E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049E">
              <w:rPr>
                <w:rFonts w:ascii="Times New Roman" w:hAnsi="Times New Roman" w:cs="Times New Roman"/>
                <w:i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6F049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6F049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6F049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47450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049E" w:rsidRPr="004C1BE2" w:rsidTr="008D761C">
        <w:trPr>
          <w:trHeight w:val="210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35">
                <v:shape id="_x0000_i1027" type="#_x0000_t75" style="width:48pt;height:42.75pt" o:ole="">
                  <v:imagedata r:id="rId28" o:title=""/>
                </v:shape>
                <o:OLEObject Type="Embed" ProgID="PBrush" ShapeID="_x0000_i1027" DrawAspect="Content" ObjectID="_1715512991" r:id="rId2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31476,5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31015,1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47450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 субвенции на проведение мероприятий по отлову и содержанию безнадзорных животных</w:t>
            </w:r>
          </w:p>
        </w:tc>
      </w:tr>
      <w:tr w:rsidR="006F049E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6F049E" w:rsidRDefault="006F049E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049E">
              <w:rPr>
                <w:rFonts w:ascii="Times New Roman" w:hAnsi="Times New Roman" w:cs="Times New Roman"/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566F35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потребности в субвенции на проведение мероприятий по отлову и содержанию безнадзорных 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животных</w:t>
            </w:r>
          </w:p>
        </w:tc>
      </w:tr>
      <w:tr w:rsidR="006F049E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6F049E" w:rsidRDefault="006F049E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6F049E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Дорожное хозяйство (дорожные фонды)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Default="006F049E" w:rsidP="00E92F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566F35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30361,0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566F35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30361,0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566F35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049E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6F049E" w:rsidRDefault="006F049E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bidi="en-US"/>
              </w:rPr>
            </w:pPr>
            <w:r w:rsidRPr="006F049E">
              <w:rPr>
                <w:rFonts w:ascii="Times New Roman" w:hAnsi="Times New Roman" w:cs="Times New Roman"/>
                <w:i/>
                <w:sz w:val="26"/>
                <w:szCs w:val="26"/>
              </w:rPr>
              <w:t>Другие вопросы в области национальной экономике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Default="006F049E" w:rsidP="00E92F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566F35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566F35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Default="00566F35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049E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30" o:title=""/>
                </v:shape>
                <o:OLEObject Type="Embed" ProgID="PBrush" ShapeID="_x0000_i1028" DrawAspect="Content" ObjectID="_1715512992" r:id="rId3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18015,7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17686,4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средствах на реализацию программы «Современный облик сельских территорий</w:t>
            </w:r>
          </w:p>
        </w:tc>
      </w:tr>
      <w:tr w:rsidR="00993AD0" w:rsidRPr="004C1BE2" w:rsidTr="008D761C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93AD0" w:rsidRPr="00993AD0" w:rsidRDefault="00993AD0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993AD0">
              <w:rPr>
                <w:rFonts w:ascii="Times New Roman" w:hAnsi="Times New Roman" w:cs="Times New Roman"/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93AD0" w:rsidRPr="004C1BE2" w:rsidRDefault="00993AD0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D0" w:rsidRDefault="00D10881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D0" w:rsidRDefault="00D10881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D0" w:rsidRDefault="00D10881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AD0" w:rsidRPr="004C1BE2" w:rsidRDefault="00993AD0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3AD0" w:rsidRPr="004C1BE2" w:rsidTr="008D761C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93AD0" w:rsidRPr="00993AD0" w:rsidRDefault="00993AD0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993AD0">
              <w:rPr>
                <w:rFonts w:ascii="Times New Roman" w:hAnsi="Times New Roman" w:cs="Times New Roman"/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93AD0" w:rsidRPr="004C1BE2" w:rsidRDefault="00993AD0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D0" w:rsidRDefault="00D10881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17975,8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D0" w:rsidRDefault="00D10881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17646,5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D0" w:rsidRDefault="00D10881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AD0" w:rsidRPr="004C1BE2" w:rsidRDefault="00D10881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средствах на реализацию программы «Современный облик сельских территорий</w:t>
            </w:r>
          </w:p>
        </w:tc>
      </w:tr>
      <w:tr w:rsidR="006F049E" w:rsidRPr="004C1BE2" w:rsidTr="008D761C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F049E" w:rsidRPr="004C1BE2" w:rsidRDefault="006F049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32" o:title=""/>
                </v:shape>
                <o:OLEObject Type="Embed" ProgID="PBrush" ShapeID="_x0000_i1029" DrawAspect="Content" ObjectID="_1715512993" r:id="rId3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376487,7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366711,5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E" w:rsidRPr="004C1BE2" w:rsidRDefault="006F049E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E" w:rsidRPr="004C1BE2" w:rsidRDefault="006F049E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ноябрь-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430A" w:rsidRPr="004C1BE2" w:rsidTr="008D761C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D10881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D10881">
              <w:rPr>
                <w:rFonts w:ascii="Times New Roman" w:hAnsi="Times New Roman" w:cs="Times New Roman"/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56174,2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54401,2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4E4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ноябрь-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430A" w:rsidRPr="004C1BE2" w:rsidTr="008D761C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D10881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D10881">
              <w:rPr>
                <w:rFonts w:ascii="Times New Roman" w:hAnsi="Times New Roman" w:cs="Times New Roman"/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286569,7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279230,7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4E4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ноябрь-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430A" w:rsidRPr="004C1BE2" w:rsidTr="008D761C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D10881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D10881">
              <w:rPr>
                <w:rFonts w:ascii="Times New Roman" w:hAnsi="Times New Roman" w:cs="Times New Roman"/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19218,2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18562,8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4E4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ноябрь-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430A" w:rsidRPr="004C1BE2" w:rsidTr="008D761C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D10881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bidi="en-US"/>
              </w:rPr>
            </w:pPr>
            <w:r w:rsidRPr="00D10881">
              <w:rPr>
                <w:rFonts w:ascii="Times New Roman" w:hAnsi="Times New Roman" w:cs="Times New Roman"/>
                <w:i/>
                <w:sz w:val="26"/>
                <w:szCs w:val="26"/>
              </w:rPr>
              <w:t>Молодежная политика и оздоровление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430A" w:rsidRPr="004C1BE2" w:rsidTr="008D761C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D10881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bidi="en-US"/>
              </w:rPr>
            </w:pPr>
            <w:r w:rsidRPr="00D10881">
              <w:rPr>
                <w:rFonts w:ascii="Times New Roman" w:hAnsi="Times New Roman" w:cs="Times New Roman"/>
                <w:i/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E92F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13797,3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D1088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13788,5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4E4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ноябрь-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430A" w:rsidRPr="004C1BE2" w:rsidTr="008D761C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723BD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34" o:title=""/>
                </v:shape>
                <o:OLEObject Type="Embed" ProgID="PBrush" ShapeID="_x0000_i1030" DrawAspect="Content" ObjectID="_1715512994" r:id="rId3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65435,0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63340,0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ноябрь-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430A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894D40" w:rsidRDefault="004E430A" w:rsidP="000C46D8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4D40">
              <w:rPr>
                <w:rFonts w:ascii="Times New Roman" w:hAnsi="Times New Roman" w:cs="Times New Roman"/>
                <w:i/>
                <w:sz w:val="26"/>
                <w:szCs w:val="26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55901,4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53806,4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894D4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4E4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ноябрь-</w:t>
            </w: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 xml:space="preserve">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430A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E430A" w:rsidRDefault="004E430A" w:rsidP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bidi="en-US"/>
              </w:rPr>
            </w:pPr>
            <w:r w:rsidRPr="004E430A">
              <w:rPr>
                <w:rFonts w:ascii="Times New Roman" w:hAnsi="Times New Roman" w:cs="Times New Roman"/>
                <w:i/>
                <w:sz w:val="26"/>
                <w:szCs w:val="26"/>
              </w:rPr>
              <w:t>Другие вопросы в области культуры, кинематографии</w:t>
            </w:r>
          </w:p>
          <w:p w:rsidR="004E430A" w:rsidRPr="004E430A" w:rsidRDefault="004E430A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0804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894D4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9533,6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894D4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9533,6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894D4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4E4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430A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E92F62" w:rsidRDefault="004E430A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Средства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6" o:title=""/>
                </v:shape>
                <o:OLEObject Type="Embed" ProgID="PBrush" ShapeID="_x0000_i1031" DrawAspect="Content" ObjectID="_1715512995" r:id="rId37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A14DC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430A" w:rsidRPr="00064CCB" w:rsidTr="004E430A">
        <w:trPr>
          <w:trHeight w:val="9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E430A" w:rsidRDefault="004E430A" w:rsidP="004E43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430A">
              <w:rPr>
                <w:rFonts w:ascii="Times New Roman" w:hAnsi="Times New Roman" w:cs="Times New Roman"/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064CCB" w:rsidRDefault="004E430A" w:rsidP="00F628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4E430A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4E430A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4E430A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064CCB" w:rsidRDefault="004E430A" w:rsidP="00F6282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430A" w:rsidRPr="00064CCB" w:rsidTr="004E430A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064CCB" w:rsidRDefault="004E430A" w:rsidP="00F6282E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CCB">
              <w:rPr>
                <w:rFonts w:ascii="Times New Roman" w:hAnsi="Times New Roman" w:cs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064CCB" w:rsidRDefault="004E430A" w:rsidP="00F6282E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CCB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8" o:title=""/>
                </v:shape>
                <o:OLEObject Type="Embed" ProgID="PBrush" ShapeID="_x0000_i1032" DrawAspect="Content" ObjectID="_1715512996" r:id="rId3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064CCB" w:rsidRDefault="004E430A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6677,3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064CCB" w:rsidRDefault="004E430A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064CCB" w:rsidRDefault="004E430A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64CCB">
              <w:rPr>
                <w:rFonts w:ascii="Times New Roman" w:hAnsi="Times New Roman" w:cs="Times New Roman"/>
                <w:sz w:val="26"/>
                <w:szCs w:val="26"/>
              </w:rPr>
              <w:t>99,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064CCB" w:rsidRDefault="004E430A" w:rsidP="00F6282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CCB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 субвенции на оплату жилого помещения и коммунальных услуг</w:t>
            </w:r>
          </w:p>
        </w:tc>
      </w:tr>
      <w:tr w:rsidR="004E430A" w:rsidRPr="004C1BE2" w:rsidTr="008D761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E430A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4E430A">
              <w:rPr>
                <w:rFonts w:ascii="Times New Roman" w:hAnsi="Times New Roman" w:cs="Times New Roman"/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3233,8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3233,8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430A" w:rsidRPr="004C1BE2" w:rsidTr="008D761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E430A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4E430A">
              <w:rPr>
                <w:rFonts w:ascii="Times New Roman" w:hAnsi="Times New Roman" w:cs="Times New Roman"/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064CCB" w:rsidRDefault="004E430A" w:rsidP="004E4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CCB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 субвенции на оплату жилого помещения и коммунальных услуг</w:t>
            </w:r>
          </w:p>
        </w:tc>
      </w:tr>
      <w:tr w:rsidR="004E430A" w:rsidRPr="004C1BE2" w:rsidTr="008D761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E430A" w:rsidRDefault="004E430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4E430A">
              <w:rPr>
                <w:rFonts w:ascii="Times New Roman" w:hAnsi="Times New Roman" w:cs="Times New Roman"/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887DEB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2444,2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2443,9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430A" w:rsidRPr="004C1BE2" w:rsidTr="008D761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430A" w:rsidRPr="004C1BE2" w:rsidRDefault="004E430A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10" w:dyaOrig="720">
                <v:shape id="_x0000_i1033" type="#_x0000_t75" style="width:44.25pt;height:36pt" o:ole="">
                  <v:imagedata r:id="rId40" o:title=""/>
                </v:shape>
                <o:OLEObject Type="Embed" ProgID="PBrush" ShapeID="_x0000_i1033" DrawAspect="Content" ObjectID="_1715512997" r:id="rId4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6072,5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5884,4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30A" w:rsidRPr="004C1BE2" w:rsidRDefault="004E430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A" w:rsidRPr="004C1BE2" w:rsidRDefault="004E430A" w:rsidP="00DE15B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7DE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887DEB" w:rsidRDefault="00887DEB" w:rsidP="00887DEB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US" w:bidi="en-US"/>
              </w:rPr>
            </w:pPr>
            <w:r w:rsidRPr="00887DEB">
              <w:rPr>
                <w:rFonts w:ascii="Times New Roman" w:hAnsi="Times New Roman" w:cs="Times New Roman"/>
                <w:i/>
                <w:sz w:val="26"/>
                <w:szCs w:val="26"/>
              </w:rPr>
              <w:t>Физическая культура</w:t>
            </w:r>
          </w:p>
          <w:p w:rsidR="00887DEB" w:rsidRPr="004C1BE2" w:rsidRDefault="00887DE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6072,5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5884,4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8644A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7DE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20">
                <v:shape id="_x0000_i1034" type="#_x0000_t75" style="width:45pt;height:36pt" o:ole="">
                  <v:imagedata r:id="rId42" o:title=""/>
                </v:shape>
                <o:OLEObject Type="Embed" ProgID="PBrush" ShapeID="_x0000_i1034" DrawAspect="Content" ObjectID="_1715512998" r:id="rId4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DE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887DEB" w:rsidRDefault="00887DEB" w:rsidP="000C46D8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87DEB">
              <w:rPr>
                <w:rFonts w:ascii="Times New Roman" w:hAnsi="Times New Roman" w:cs="Times New Roman"/>
                <w:i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DE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887DEB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Межбюджетные трансферты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общего характера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20">
                <v:shape id="_x0000_i1035" type="#_x0000_t75" style="width:45pt;height:36pt" o:ole="">
                  <v:imagedata r:id="rId44" o:title=""/>
                </v:shape>
                <o:OLEObject Type="Embed" ProgID="PBrush" ShapeID="_x0000_i1035" DrawAspect="Content" ObjectID="_1715512999" r:id="rId4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DE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887DEB" w:rsidRDefault="00887DE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7DEB">
              <w:rPr>
                <w:rFonts w:ascii="Times New Roman" w:hAnsi="Times New Roman" w:cs="Times New Roman"/>
                <w:i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8644AE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DE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887DEB" w:rsidRPr="004C1BE2" w:rsidRDefault="00887DEB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7DEB" w:rsidRPr="004C1BE2" w:rsidRDefault="00887DEB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548392,3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535361,6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6770C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EB" w:rsidRPr="004C1BE2" w:rsidRDefault="00887DE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CA2B6F" w:rsidRPr="004C1BE2" w:rsidRDefault="00CA2B6F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3389" w:rsidRDefault="006D33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3389" w:rsidRDefault="006D33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3389" w:rsidRDefault="006D33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3389" w:rsidRDefault="006D33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4C1BE2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>Уровень средней заработной платы по категориям муниципальных учреждений</w:t>
      </w:r>
    </w:p>
    <w:p w:rsidR="00395EF0" w:rsidRPr="004C1BE2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руб</w:t>
      </w:r>
      <w:r w:rsidR="003707B6" w:rsidRPr="004C1BE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786A94" w:rsidRPr="004C1BE2" w:rsidTr="008D761C">
        <w:trPr>
          <w:trHeight w:val="1298"/>
          <w:jc w:val="center"/>
        </w:trPr>
        <w:tc>
          <w:tcPr>
            <w:tcW w:w="6900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  <w:p w:rsidR="00786A94" w:rsidRPr="004C1BE2" w:rsidRDefault="00786A94" w:rsidP="00DA64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A64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D96270" w:rsidP="00E22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21455,43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3B2448" w:rsidP="00D962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6270">
              <w:rPr>
                <w:rFonts w:ascii="Times New Roman" w:hAnsi="Times New Roman" w:cs="Times New Roman"/>
                <w:sz w:val="28"/>
                <w:szCs w:val="28"/>
              </w:rPr>
              <w:t>5569,20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1D5A7F" w:rsidRPr="004C1BE2" w:rsidRDefault="00D96270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30120,45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1D5A7F" w:rsidRPr="004C1BE2" w:rsidRDefault="00FF2862" w:rsidP="00D962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6270">
              <w:rPr>
                <w:rFonts w:ascii="Times New Roman" w:hAnsi="Times New Roman" w:cs="Times New Roman"/>
                <w:sz w:val="28"/>
                <w:szCs w:val="28"/>
              </w:rPr>
              <w:t>7650,00</w:t>
            </w:r>
          </w:p>
        </w:tc>
      </w:tr>
    </w:tbl>
    <w:p w:rsidR="00B36475" w:rsidRPr="004C1BE2" w:rsidRDefault="00B36475" w:rsidP="001E12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20CE" w:rsidRPr="004C1BE2" w:rsidRDefault="000D6875" w:rsidP="00CA2B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Отдельные показатели по образованию Ивантеевского муниципального района</w:t>
      </w:r>
    </w:p>
    <w:p w:rsidR="00A020CE" w:rsidRPr="004C1BE2" w:rsidRDefault="00A020CE" w:rsidP="001E12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34620E" w:rsidRPr="004C1BE2" w:rsidTr="008D761C">
        <w:trPr>
          <w:jc w:val="center"/>
        </w:trPr>
        <w:tc>
          <w:tcPr>
            <w:tcW w:w="6451" w:type="dxa"/>
            <w:vMerge w:val="restart"/>
            <w:shd w:val="clear" w:color="auto" w:fill="CC99FF"/>
            <w:vAlign w:val="center"/>
          </w:tcPr>
          <w:p w:rsidR="0034620E" w:rsidRPr="004C1BE2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99FF"/>
            <w:vAlign w:val="center"/>
          </w:tcPr>
          <w:p w:rsidR="0034620E" w:rsidRPr="004C1BE2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2835" w:type="dxa"/>
            <w:gridSpan w:val="2"/>
            <w:shd w:val="clear" w:color="auto" w:fill="CC99FF"/>
          </w:tcPr>
          <w:p w:rsidR="0034620E" w:rsidRPr="004C1BE2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по образованию</w:t>
            </w:r>
          </w:p>
        </w:tc>
      </w:tr>
      <w:tr w:rsidR="0034620E" w:rsidRPr="004C1BE2" w:rsidTr="008D761C">
        <w:trPr>
          <w:jc w:val="center"/>
        </w:trPr>
        <w:tc>
          <w:tcPr>
            <w:tcW w:w="6451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99FF"/>
          </w:tcPr>
          <w:p w:rsidR="0034620E" w:rsidRPr="004C1BE2" w:rsidRDefault="0034620E" w:rsidP="00E82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8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1418" w:type="dxa"/>
            <w:shd w:val="clear" w:color="auto" w:fill="CC99FF"/>
          </w:tcPr>
          <w:p w:rsidR="0034620E" w:rsidRPr="004C1BE2" w:rsidRDefault="0034620E" w:rsidP="00E82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8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  <w:vAlign w:val="center"/>
          </w:tcPr>
          <w:p w:rsidR="001D5A7F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1D5A7F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1D5A7F" w:rsidRPr="004C1BE2" w:rsidRDefault="001D5A7F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02B7" w:rsidRPr="004C1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1D5A7F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02B7" w:rsidRPr="004C1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4C1BE2" w:rsidRDefault="0098786D" w:rsidP="00177931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98786D" w:rsidRPr="004C1BE2" w:rsidRDefault="0098786D" w:rsidP="00177931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98786D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46,1</w:t>
            </w:r>
          </w:p>
        </w:tc>
        <w:tc>
          <w:tcPr>
            <w:tcW w:w="1418" w:type="dxa"/>
            <w:vAlign w:val="center"/>
          </w:tcPr>
          <w:p w:rsidR="0098786D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417" w:type="dxa"/>
            <w:vAlign w:val="center"/>
          </w:tcPr>
          <w:p w:rsidR="0098786D" w:rsidRPr="004C1BE2" w:rsidRDefault="0098786D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128727</w:t>
            </w:r>
          </w:p>
        </w:tc>
        <w:tc>
          <w:tcPr>
            <w:tcW w:w="1418" w:type="dxa"/>
            <w:vAlign w:val="center"/>
          </w:tcPr>
          <w:p w:rsidR="0098786D" w:rsidRPr="004C1BE2" w:rsidRDefault="0098786D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124926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4C1BE2" w:rsidRDefault="0098786D" w:rsidP="00A702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8" w:type="dxa"/>
            <w:vAlign w:val="center"/>
          </w:tcPr>
          <w:p w:rsidR="0098786D" w:rsidRPr="004C1BE2" w:rsidRDefault="0098786D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4C1BE2" w:rsidRDefault="0098786D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418" w:type="dxa"/>
            <w:vAlign w:val="center"/>
          </w:tcPr>
          <w:p w:rsidR="0098786D" w:rsidRPr="004C1BE2" w:rsidRDefault="0098786D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</w:tr>
    </w:tbl>
    <w:p w:rsidR="00B36475" w:rsidRPr="004C1BE2" w:rsidRDefault="00B36475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1AD" w:rsidRPr="004C1BE2" w:rsidRDefault="00395EF0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B36475" w:rsidRPr="004C1BE2" w:rsidRDefault="00B36475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475" w:rsidRPr="004C1BE2" w:rsidRDefault="003D1CCD" w:rsidP="006D33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409700"/>
            <wp:effectExtent l="19050" t="0" r="9525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tbl>
      <w:tblPr>
        <w:tblW w:w="10562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0A0"/>
      </w:tblPr>
      <w:tblGrid>
        <w:gridCol w:w="6593"/>
        <w:gridCol w:w="1134"/>
        <w:gridCol w:w="1276"/>
        <w:gridCol w:w="1559"/>
      </w:tblGrid>
      <w:tr w:rsidR="00FC5E0B" w:rsidRPr="004C1BE2" w:rsidTr="008D761C">
        <w:trPr>
          <w:jc w:val="center"/>
        </w:trPr>
        <w:tc>
          <w:tcPr>
            <w:tcW w:w="6593" w:type="dxa"/>
            <w:tcBorders>
              <w:bottom w:val="single" w:sz="4" w:space="0" w:color="000000" w:themeColor="text1"/>
            </w:tcBorders>
            <w:shd w:val="clear" w:color="auto" w:fill="CC99FF"/>
            <w:vAlign w:val="center"/>
          </w:tcPr>
          <w:p w:rsidR="00FC5E0B" w:rsidRPr="004C1BE2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DA64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A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744EEC" w:rsidRPr="004C1BE2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4C1BE2" w:rsidRDefault="00FC5E0B" w:rsidP="00DA64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A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317026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0F2B93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 муниципального района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42,97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42,97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  <w:r w:rsidR="00523396" w:rsidRPr="004C1BE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F2B9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  <w:r w:rsidR="00523396" w:rsidRPr="004C1BE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F2B9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8644AE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8644AE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523396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523396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3396" w:rsidRPr="004C1BE2" w:rsidTr="000F2B93">
        <w:trPr>
          <w:trHeight w:val="718"/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 от числа опрошенных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935335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935335" w:rsidP="00177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</w:tbl>
    <w:p w:rsidR="006D3389" w:rsidRDefault="006D3389" w:rsidP="006D3389">
      <w:pPr>
        <w:keepNext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EF0" w:rsidRPr="004C1BE2" w:rsidRDefault="00395EF0" w:rsidP="006D3389">
      <w:pPr>
        <w:keepNext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4C1BE2">
        <w:rPr>
          <w:rFonts w:ascii="Times New Roman" w:hAnsi="Times New Roman" w:cs="Times New Roman"/>
          <w:b/>
          <w:sz w:val="28"/>
          <w:szCs w:val="28"/>
        </w:rPr>
        <w:t xml:space="preserve"> за 20</w:t>
      </w:r>
      <w:r w:rsidR="000F074A" w:rsidRPr="004C1BE2">
        <w:rPr>
          <w:rFonts w:ascii="Times New Roman" w:hAnsi="Times New Roman" w:cs="Times New Roman"/>
          <w:b/>
          <w:sz w:val="28"/>
          <w:szCs w:val="28"/>
        </w:rPr>
        <w:t>2</w:t>
      </w:r>
      <w:r w:rsidR="00DA648D">
        <w:rPr>
          <w:rFonts w:ascii="Times New Roman" w:hAnsi="Times New Roman" w:cs="Times New Roman"/>
          <w:b/>
          <w:sz w:val="28"/>
          <w:szCs w:val="28"/>
        </w:rPr>
        <w:t>1</w:t>
      </w:r>
      <w:r w:rsidR="00B5205A" w:rsidRPr="004C1BE2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486D69" w:rsidRPr="004C1BE2" w:rsidRDefault="003D1CCD" w:rsidP="002209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838325"/>
            <wp:effectExtent l="19050" t="0" r="1905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669A2" w:rsidRPr="004C1BE2" w:rsidRDefault="009669A2" w:rsidP="002209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C3069" w:rsidRPr="00FC3069" w:rsidRDefault="00FC3069" w:rsidP="00FC3069">
      <w:pPr>
        <w:spacing w:after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C3069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FC3069" w:rsidRPr="00FC3069" w:rsidRDefault="00FC3069" w:rsidP="00FC3069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FC3069">
        <w:rPr>
          <w:rFonts w:ascii="Times New Roman" w:hAnsi="Times New Roman" w:cs="Times New Roman"/>
          <w:b w:val="0"/>
          <w:color w:val="auto"/>
          <w:sz w:val="28"/>
          <w:szCs w:val="28"/>
        </w:rPr>
        <w:t>"</w:t>
      </w:r>
      <w:r w:rsidRPr="00FC3069">
        <w:rPr>
          <w:rFonts w:ascii="Times New Roman" w:hAnsi="Times New Roman" w:cs="Times New Roman"/>
          <w:color w:val="auto"/>
          <w:sz w:val="28"/>
          <w:szCs w:val="28"/>
        </w:rPr>
        <w:t>Развитие физической культуры и спорта в Ивантеевском муниципальном районе"</w:t>
      </w:r>
    </w:p>
    <w:p w:rsidR="00FC3069" w:rsidRPr="00FC3069" w:rsidRDefault="00FC3069" w:rsidP="00FC3069">
      <w:pPr>
        <w:spacing w:after="0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FC3069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FC3069">
        <w:rPr>
          <w:rFonts w:ascii="Times New Roman" w:hAnsi="Times New Roman" w:cs="Times New Roman"/>
          <w:sz w:val="24"/>
          <w:szCs w:val="24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FC3069" w:rsidRDefault="00FC3069" w:rsidP="00FC3069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FC3069" w:rsidTr="00A6318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2021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Отчет 2021 года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населения района, систематически занимающегося физической культурой и спортом, от общей численности населения района в возрасте от 3 до 79 лет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Default="00FC3069" w:rsidP="00FC3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Default="00FC3069" w:rsidP="00FC3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D6E3BC" w:themeColor="accent3" w:themeTint="66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населения района в возрасте от 3 до 79 лет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Default="00FC3069" w:rsidP="00FC3069">
            <w:pPr>
              <w:spacing w:after="0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посетителей удовлетворенных качеством оказываемых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общей численности посетителей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</w:tr>
    </w:tbl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FC3069" w:rsidTr="00FC3069">
        <w:trPr>
          <w:jc w:val="center"/>
        </w:trPr>
        <w:tc>
          <w:tcPr>
            <w:tcW w:w="5069" w:type="dxa"/>
          </w:tcPr>
          <w:p w:rsidR="00FC3069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124075"/>
                  <wp:effectExtent l="0" t="0" r="0" b="0"/>
                  <wp:docPr id="3" name="Рисунок 10" descr="C:\Users\Fizkult\AppData\Local\Temp\Rar$DRa3780.9963\IMG-84fa5f5c7da91719a8020d0bea6cbcd9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Fizkult\AppData\Local\Temp\Rar$DRa3780.9963\IMG-84fa5f5c7da91719a8020d0bea6cbcd9-V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C3069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124075"/>
                  <wp:effectExtent l="0" t="0" r="9525" b="9525"/>
                  <wp:docPr id="26" name="Рисунок 8" descr="C:\Users\Fizkult\AppData\Local\Temp\Rar$DRa3780.9963\IMG-5f764b57f03953cc4428e56366d65166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Fizkult\AppData\Local\Temp\Rar$DRa3780.9963\IMG-5f764b57f03953cc4428e56366d65166-V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69" w:rsidTr="00FC3069">
        <w:trPr>
          <w:trHeight w:val="3675"/>
          <w:jc w:val="center"/>
        </w:trPr>
        <w:tc>
          <w:tcPr>
            <w:tcW w:w="5069" w:type="dxa"/>
          </w:tcPr>
          <w:p w:rsidR="00FC3069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2305050"/>
                  <wp:effectExtent l="19050" t="0" r="0" b="0"/>
                  <wp:docPr id="10" name="Рисунок 3" descr="C:\Users\Fizkult\AppData\Local\Temp\Rar$DRa3780.9963\IMG-5821bf201ab627f454100e6c0c4445d8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Fizkult\AppData\Local\Temp\Rar$DRa3780.9963\IMG-5821bf201ab627f454100e6c0c4445d8-V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C3069" w:rsidRDefault="00FC3069" w:rsidP="00FC3069">
            <w:pPr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95885</wp:posOffset>
                  </wp:positionV>
                  <wp:extent cx="2181225" cy="2190750"/>
                  <wp:effectExtent l="19050" t="0" r="9525" b="0"/>
                  <wp:wrapNone/>
                  <wp:docPr id="12" name="Рисунок 2" descr="C:\Users\Fizkult\AppData\Local\Temp\Rar$DRa3780.9963\IMG-56f1dda256aa01b514ac949b237eae8f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Fizkult\AppData\Local\Temp\Rar$DRa3780.9963\IMG-56f1dda256aa01b514ac949b237eae8f-V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3069" w:rsidRDefault="00FC3069" w:rsidP="00FC3069">
      <w:pPr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FC3069" w:rsidRDefault="00FC3069" w:rsidP="00FC3069">
      <w:pPr>
        <w:spacing w:after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54243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FC3069" w:rsidRDefault="00FC3069" w:rsidP="00FC30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243">
        <w:rPr>
          <w:rFonts w:ascii="Times New Roman" w:hAnsi="Times New Roman" w:cs="Times New Roman"/>
          <w:b/>
          <w:sz w:val="28"/>
          <w:szCs w:val="28"/>
        </w:rPr>
        <w:t>«Развитие культуры Ивантеевско</w:t>
      </w:r>
      <w:r>
        <w:rPr>
          <w:rFonts w:ascii="Times New Roman" w:hAnsi="Times New Roman" w:cs="Times New Roman"/>
          <w:b/>
          <w:sz w:val="28"/>
          <w:szCs w:val="28"/>
        </w:rPr>
        <w:t>го муниципального района»</w:t>
      </w:r>
    </w:p>
    <w:p w:rsidR="00FC3069" w:rsidRPr="00FC3069" w:rsidRDefault="00FC3069" w:rsidP="00FC3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3069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C3069">
        <w:rPr>
          <w:rFonts w:ascii="Times New Roman" w:hAnsi="Times New Roman" w:cs="Times New Roman"/>
          <w:sz w:val="24"/>
          <w:szCs w:val="24"/>
        </w:rPr>
        <w:t>- сохранение культурного и исторического наследия района;</w:t>
      </w:r>
    </w:p>
    <w:p w:rsidR="00FC3069" w:rsidRPr="00FC3069" w:rsidRDefault="00FC3069" w:rsidP="00FC3069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C3069">
        <w:rPr>
          <w:rFonts w:ascii="Times New Roman" w:hAnsi="Times New Roman" w:cs="Times New Roman"/>
          <w:sz w:val="24"/>
          <w:szCs w:val="24"/>
        </w:rPr>
        <w:lastRenderedPageBreak/>
        <w:t xml:space="preserve"> - обеспечение доступа граждан к культурным ценностям, участию  в культурной жизни       и реализации их творческого потенциала;</w:t>
      </w:r>
    </w:p>
    <w:p w:rsidR="00FC3069" w:rsidRPr="00FC3069" w:rsidRDefault="00FC3069" w:rsidP="00FC3069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C3069">
        <w:rPr>
          <w:rFonts w:ascii="Times New Roman" w:hAnsi="Times New Roman" w:cs="Times New Roman"/>
          <w:sz w:val="24"/>
          <w:szCs w:val="24"/>
        </w:rPr>
        <w:t xml:space="preserve"> - создание благоприятных условий для устойчивого развития сферы культуры</w:t>
      </w:r>
    </w:p>
    <w:p w:rsidR="00FC3069" w:rsidRPr="00FC3069" w:rsidRDefault="00FC3069" w:rsidP="00FC3069">
      <w:pPr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:rsidR="00FC3069" w:rsidRPr="00FC3069" w:rsidRDefault="00FC3069" w:rsidP="00FC3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069">
        <w:rPr>
          <w:rFonts w:ascii="Times New Roman" w:hAnsi="Times New Roman" w:cs="Times New Roman"/>
          <w:b/>
          <w:bCs/>
          <w:sz w:val="24"/>
          <w:szCs w:val="24"/>
        </w:rPr>
        <w:t>Подпрограмма 1 «Развитие библиотечно-информационного обслуживания населения»</w:t>
      </w:r>
    </w:p>
    <w:p w:rsidR="00FC3069" w:rsidRPr="00FC3069" w:rsidRDefault="00FC3069" w:rsidP="00FC3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069">
        <w:rPr>
          <w:rFonts w:ascii="Times New Roman" w:hAnsi="Times New Roman" w:cs="Times New Roman"/>
          <w:b/>
          <w:sz w:val="24"/>
          <w:szCs w:val="24"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507" w:type="dxa"/>
        <w:tblLook w:val="04A0"/>
      </w:tblPr>
      <w:tblGrid>
        <w:gridCol w:w="5637"/>
        <w:gridCol w:w="1984"/>
        <w:gridCol w:w="1886"/>
      </w:tblGrid>
      <w:tr w:rsidR="00FC3069" w:rsidTr="00A6318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Tr="00A6318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обслуженных граждан (чел.)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10300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9736</w:t>
            </w:r>
          </w:p>
        </w:tc>
      </w:tr>
      <w:tr w:rsidR="00FC3069" w:rsidTr="00A6318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посещений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107700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105694</w:t>
            </w:r>
          </w:p>
        </w:tc>
      </w:tr>
      <w:tr w:rsidR="00FC3069" w:rsidTr="00A6318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Книговыдача (выдано экземпляров за год)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240400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218519</w:t>
            </w:r>
          </w:p>
        </w:tc>
      </w:tr>
      <w:tr w:rsidR="00FC3069" w:rsidTr="00A6318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Поступления фонда (экз.)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3500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1973</w:t>
            </w:r>
          </w:p>
        </w:tc>
      </w:tr>
      <w:tr w:rsidR="00FC3069" w:rsidTr="00A63186">
        <w:trPr>
          <w:trHeight w:val="70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Укомплектованность кадрами в соответствии со штатным расписанием</w:t>
            </w:r>
            <w:proofErr w:type="gramStart"/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(%.)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FC3069" w:rsidTr="00A6318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Читаемость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22.3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22.4</w:t>
            </w:r>
          </w:p>
        </w:tc>
      </w:tr>
    </w:tbl>
    <w:p w:rsidR="00FC3069" w:rsidRDefault="00FC3069" w:rsidP="00FC3069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Style w:val="a3"/>
        <w:tblpPr w:leftFromText="180" w:rightFromText="180" w:vertAnchor="page" w:horzAnchor="margin" w:tblpXSpec="center" w:tblpY="55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2"/>
        <w:gridCol w:w="4955"/>
      </w:tblGrid>
      <w:tr w:rsidR="00FC3069" w:rsidTr="00FC3069">
        <w:tc>
          <w:tcPr>
            <w:tcW w:w="5002" w:type="dxa"/>
            <w:vAlign w:val="center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1743752"/>
                  <wp:effectExtent l="19050" t="0" r="0" b="0"/>
                  <wp:docPr id="10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10" cy="177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3580" cy="1743075"/>
                  <wp:effectExtent l="19050" t="0" r="0" b="0"/>
                  <wp:docPr id="103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147" cy="17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69" w:rsidTr="00FC3069">
        <w:tc>
          <w:tcPr>
            <w:tcW w:w="5002" w:type="dxa"/>
            <w:vAlign w:val="center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8250" cy="1943100"/>
                  <wp:effectExtent l="19050" t="0" r="4950" b="0"/>
                  <wp:docPr id="10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64" cy="196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89" cy="2000250"/>
                  <wp:effectExtent l="19050" t="0" r="0" b="0"/>
                  <wp:docPr id="104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579" cy="201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Pr="00FC3069" w:rsidRDefault="00FC3069" w:rsidP="00FC3069">
      <w:pPr>
        <w:pStyle w:val="ConsTitle"/>
        <w:jc w:val="center"/>
        <w:rPr>
          <w:rFonts w:ascii="Times New Roman" w:hAnsi="Times New Roman"/>
          <w:bCs/>
          <w:sz w:val="24"/>
          <w:szCs w:val="24"/>
          <w:lang w:val="ru-RU" w:eastAsia="en-US"/>
        </w:rPr>
      </w:pPr>
      <w:r w:rsidRPr="00FC3069">
        <w:rPr>
          <w:rFonts w:ascii="Times New Roman" w:hAnsi="Times New Roman"/>
          <w:bCs/>
          <w:sz w:val="24"/>
          <w:szCs w:val="24"/>
          <w:lang w:val="ru-RU" w:eastAsia="en-US"/>
        </w:rPr>
        <w:t>Подпрограмма 2 «Развитие и организация культурного досуга, массового отдыха населения, народного и художественного творчества»</w:t>
      </w:r>
    </w:p>
    <w:p w:rsidR="00FC3069" w:rsidRPr="00FC3069" w:rsidRDefault="00FC3069" w:rsidP="00FC3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069">
        <w:rPr>
          <w:rFonts w:ascii="Times New Roman" w:hAnsi="Times New Roman" w:cs="Times New Roman"/>
          <w:b/>
          <w:sz w:val="24"/>
          <w:szCs w:val="24"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1"/>
        <w:tblW w:w="9674" w:type="dxa"/>
        <w:tblLook w:val="04A0"/>
      </w:tblPr>
      <w:tblGrid>
        <w:gridCol w:w="7479"/>
        <w:gridCol w:w="1134"/>
        <w:gridCol w:w="1061"/>
      </w:tblGrid>
      <w:tr w:rsidR="00FC3069" w:rsidTr="00A6318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FC3069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FC3069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proofErr w:type="spellStart"/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культурно-досуговых</w:t>
            </w:r>
            <w:proofErr w:type="spellEnd"/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2585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</w:pPr>
            <w:r w:rsidRPr="00FC3069"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  <w:t>2687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FC3069" w:rsidRDefault="00FC3069" w:rsidP="00FC30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Информационно-просветительские мероприятия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</w:pPr>
            <w:r w:rsidRPr="00FC3069"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  <w:t>164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FC3069" w:rsidRDefault="00FC3069" w:rsidP="00FC30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постоянно действующих клубных формирований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</w:pPr>
            <w:r w:rsidRPr="00FC3069"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  <w:t>137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FC3069" w:rsidRDefault="00FC3069" w:rsidP="00FC30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 удовлетворенности потребителей качеством и доступностью предоставляемой услуги</w:t>
            </w:r>
            <w:proofErr w:type="gramStart"/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</w:pPr>
            <w:r w:rsidRPr="00FC3069"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  <w:t>100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FC3069" w:rsidRDefault="00FC3069" w:rsidP="00FC30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коллективов со званием «Народный»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</w:pPr>
            <w:r w:rsidRPr="00FC3069"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  <w:t>11</w:t>
            </w:r>
          </w:p>
        </w:tc>
      </w:tr>
      <w:tr w:rsidR="00FC3069" w:rsidTr="00A6318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FC3069" w:rsidRDefault="00FC3069" w:rsidP="00FC30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Число посетителей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Cs/>
                <w:sz w:val="24"/>
                <w:szCs w:val="24"/>
              </w:rPr>
              <w:t>106445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FC3069" w:rsidRDefault="00FC3069" w:rsidP="00FC306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</w:pPr>
            <w:r w:rsidRPr="00FC3069">
              <w:rPr>
                <w:rFonts w:ascii="Times New Roman" w:hAnsi="Times New Roman"/>
                <w:b w:val="0"/>
                <w:bCs/>
                <w:sz w:val="24"/>
                <w:szCs w:val="24"/>
                <w:lang w:val="ru-RU" w:eastAsia="en-US"/>
              </w:rPr>
              <w:t>107281</w:t>
            </w:r>
          </w:p>
        </w:tc>
      </w:tr>
    </w:tbl>
    <w:p w:rsidR="00FC3069" w:rsidRPr="006E2DBB" w:rsidRDefault="00FC3069" w:rsidP="00FC3069">
      <w:pPr>
        <w:spacing w:after="0"/>
        <w:jc w:val="center"/>
        <w:rPr>
          <w:rFonts w:ascii="Times New Roman" w:hAnsi="Times New Roman" w:cs="Times New Roman"/>
          <w:b/>
        </w:rPr>
      </w:pPr>
    </w:p>
    <w:p w:rsidR="00FC3069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6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47"/>
      </w:tblGrid>
      <w:tr w:rsidR="00FC3069" w:rsidTr="00FC3069">
        <w:tc>
          <w:tcPr>
            <w:tcW w:w="10847" w:type="dxa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05550" cy="4200525"/>
                  <wp:effectExtent l="19050" t="0" r="0" b="0"/>
                  <wp:docPr id="10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420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Pr="00F56A4A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FC3069" w:rsidRPr="00F56A4A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069" w:rsidRPr="00654243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243">
        <w:rPr>
          <w:rFonts w:ascii="Times New Roman" w:hAnsi="Times New Roman" w:cs="Times New Roman"/>
          <w:b/>
          <w:sz w:val="28"/>
          <w:szCs w:val="28"/>
        </w:rPr>
        <w:t>«Развитие местного самоуправления</w:t>
      </w:r>
    </w:p>
    <w:p w:rsidR="00FC3069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243">
        <w:rPr>
          <w:rFonts w:ascii="Times New Roman" w:hAnsi="Times New Roman" w:cs="Times New Roman"/>
          <w:b/>
          <w:sz w:val="28"/>
          <w:szCs w:val="28"/>
        </w:rPr>
        <w:t>Ивантеевского муниципального района»</w:t>
      </w:r>
    </w:p>
    <w:p w:rsidR="00FC3069" w:rsidRPr="0089337B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069" w:rsidRPr="00FC3069" w:rsidRDefault="00FC3069" w:rsidP="00FC3069">
      <w:pPr>
        <w:spacing w:line="240" w:lineRule="auto"/>
        <w:ind w:left="993" w:hanging="993"/>
        <w:jc w:val="both"/>
        <w:rPr>
          <w:rFonts w:ascii="Times New Roman" w:hAnsi="Times New Roman" w:cs="Times New Roman"/>
          <w:b/>
          <w:color w:val="0C3D09"/>
          <w:sz w:val="24"/>
          <w:szCs w:val="24"/>
        </w:rPr>
      </w:pPr>
      <w:r w:rsidRPr="00FC3069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C3069">
        <w:rPr>
          <w:rFonts w:ascii="Times New Roman" w:hAnsi="Times New Roman" w:cs="Times New Roman"/>
          <w:sz w:val="24"/>
          <w:szCs w:val="24"/>
        </w:rPr>
        <w:t>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FC3069" w:rsidRPr="0089337B" w:rsidRDefault="00FC3069" w:rsidP="00FC3069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программы</w:t>
      </w:r>
    </w:p>
    <w:tbl>
      <w:tblPr>
        <w:tblpPr w:leftFromText="180" w:rightFromText="180" w:vertAnchor="text" w:horzAnchor="margin" w:tblpXSpec="center" w:tblpY="165"/>
        <w:tblW w:w="10777" w:type="dxa"/>
        <w:tblLook w:val="04A0"/>
      </w:tblPr>
      <w:tblGrid>
        <w:gridCol w:w="7300"/>
        <w:gridCol w:w="1699"/>
        <w:gridCol w:w="1778"/>
      </w:tblGrid>
      <w:tr w:rsidR="00FC3069" w:rsidRPr="0089337B" w:rsidTr="00A63186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FC3069" w:rsidRDefault="00FC3069" w:rsidP="00FC3069">
            <w:pPr>
              <w:pStyle w:val="aa"/>
              <w:jc w:val="center"/>
              <w:rPr>
                <w:rFonts w:ascii="Times New Roman" w:hAnsi="Times New Roman"/>
              </w:rPr>
            </w:pPr>
            <w:r w:rsidRPr="00FC3069">
              <w:rPr>
                <w:rFonts w:ascii="Times New Roman" w:hAnsi="Times New Roman"/>
                <w:b/>
                <w:color w:val="000000"/>
              </w:rPr>
              <w:t>Наименование целевого показателя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FC3069" w:rsidRDefault="00FC3069" w:rsidP="00FC30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FC3069" w:rsidRDefault="00FC3069" w:rsidP="00FC30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RPr="0089337B" w:rsidTr="00A63186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FC3069" w:rsidRDefault="00FC3069" w:rsidP="00FC3069">
            <w:pPr>
              <w:pStyle w:val="ae"/>
              <w:jc w:val="left"/>
              <w:rPr>
                <w:rFonts w:ascii="Times New Roman" w:hAnsi="Times New Roman"/>
              </w:rPr>
            </w:pPr>
            <w:r w:rsidRPr="00FC3069">
              <w:rPr>
                <w:rFonts w:ascii="Times New Roman" w:hAnsi="Times New Roman"/>
              </w:rPr>
              <w:t xml:space="preserve">Степень </w:t>
            </w:r>
            <w:r w:rsidRPr="00FC3069">
              <w:rPr>
                <w:rFonts w:ascii="Times New Roman" w:hAnsi="Times New Roman"/>
                <w:spacing w:val="-1"/>
              </w:rPr>
              <w:t xml:space="preserve">информированности населения Ивантеевского муниципального района о развитии местного </w:t>
            </w:r>
            <w:r w:rsidRPr="00FC3069">
              <w:rPr>
                <w:rFonts w:ascii="Times New Roman" w:hAnsi="Times New Roman"/>
              </w:rPr>
              <w:t xml:space="preserve">самоуправления для наиболее полного включения граждан в осуществление местного </w:t>
            </w:r>
            <w:r w:rsidRPr="00FC3069">
              <w:rPr>
                <w:rFonts w:ascii="Times New Roman" w:hAnsi="Times New Roman"/>
                <w:spacing w:val="-2"/>
              </w:rPr>
              <w:t>самоуправления</w:t>
            </w:r>
            <w:proofErr w:type="gramStart"/>
            <w:r w:rsidRPr="00FC3069">
              <w:rPr>
                <w:rFonts w:ascii="Times New Roman" w:hAnsi="Times New Roman"/>
                <w:spacing w:val="-2"/>
              </w:rPr>
              <w:t xml:space="preserve"> (%)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100</w:t>
            </w:r>
          </w:p>
        </w:tc>
      </w:tr>
      <w:tr w:rsidR="00FC3069" w:rsidRPr="0089337B" w:rsidTr="00A63186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FC3069" w:rsidRDefault="00FC3069" w:rsidP="00FC3069">
            <w:pPr>
              <w:pStyle w:val="ae"/>
              <w:jc w:val="left"/>
              <w:rPr>
                <w:rFonts w:ascii="Times New Roman" w:hAnsi="Times New Roman"/>
              </w:rPr>
            </w:pPr>
            <w:r w:rsidRPr="00FC3069">
              <w:rPr>
                <w:rFonts w:ascii="Times New Roman" w:hAnsi="Times New Roman"/>
              </w:rPr>
              <w:t>Повышение квалификации и профессиональная переподготовка муниципальных служащих</w:t>
            </w:r>
            <w:proofErr w:type="gramStart"/>
            <w:r w:rsidRPr="00FC3069">
              <w:rPr>
                <w:rFonts w:ascii="Times New Roman" w:hAnsi="Times New Roman"/>
              </w:rPr>
              <w:t xml:space="preserve">. </w:t>
            </w:r>
            <w:r w:rsidRPr="00FC3069">
              <w:rPr>
                <w:rFonts w:ascii="Times New Roman" w:hAnsi="Times New Roman"/>
                <w:spacing w:val="-2"/>
              </w:rPr>
              <w:t>(%)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90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91</w:t>
            </w:r>
          </w:p>
        </w:tc>
      </w:tr>
      <w:tr w:rsidR="00FC3069" w:rsidRPr="0089337B" w:rsidTr="00A63186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FC3069" w:rsidRDefault="00FC3069" w:rsidP="00FC3069">
            <w:pPr>
              <w:pStyle w:val="ae"/>
              <w:jc w:val="left"/>
              <w:rPr>
                <w:rFonts w:ascii="Times New Roman" w:hAnsi="Times New Roman"/>
                <w:color w:val="000000" w:themeColor="text1"/>
              </w:rPr>
            </w:pPr>
            <w:r w:rsidRPr="00FC3069">
              <w:rPr>
                <w:rFonts w:ascii="Times New Roman" w:hAnsi="Times New Roman"/>
                <w:color w:val="000000" w:themeColor="text1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 работник,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 w:rsidRPr="00FC3069">
              <w:rPr>
                <w:rFonts w:ascii="Times New Roman" w:hAnsi="Times New Roman"/>
                <w:spacing w:val="-2"/>
              </w:rPr>
              <w:t>(%)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100</w:t>
            </w:r>
          </w:p>
        </w:tc>
      </w:tr>
      <w:tr w:rsidR="00FC3069" w:rsidRPr="0089337B" w:rsidTr="00A63186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FC3069" w:rsidRDefault="00FC3069" w:rsidP="00FC3069">
            <w:pPr>
              <w:pStyle w:val="ae"/>
              <w:jc w:val="left"/>
              <w:rPr>
                <w:rFonts w:ascii="Times New Roman" w:hAnsi="Times New Roman"/>
              </w:rPr>
            </w:pPr>
            <w:r w:rsidRPr="00FC3069">
              <w:rPr>
                <w:rFonts w:ascii="Times New Roman" w:hAnsi="Times New Roman"/>
              </w:rPr>
              <w:t>Экономия потребления энергетических ресурсов, тыс.руб.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069" w:rsidRPr="00FC3069" w:rsidRDefault="00FC3069" w:rsidP="00FC3069">
            <w:pPr>
              <w:pStyle w:val="ae"/>
              <w:jc w:val="center"/>
              <w:rPr>
                <w:rFonts w:ascii="Times New Roman" w:hAnsi="Times New Roman"/>
                <w:lang w:eastAsia="en-US"/>
              </w:rPr>
            </w:pPr>
            <w:r w:rsidRPr="00FC3069">
              <w:rPr>
                <w:rFonts w:ascii="Times New Roman" w:hAnsi="Times New Roman"/>
                <w:lang w:eastAsia="en-US"/>
              </w:rPr>
              <w:t>0</w:t>
            </w:r>
          </w:p>
        </w:tc>
      </w:tr>
    </w:tbl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3"/>
        <w:gridCol w:w="5136"/>
      </w:tblGrid>
      <w:tr w:rsidR="00FC3069" w:rsidTr="00FC3069">
        <w:trPr>
          <w:jc w:val="center"/>
        </w:trPr>
        <w:tc>
          <w:tcPr>
            <w:tcW w:w="5033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8950" cy="1876425"/>
                  <wp:effectExtent l="19050" t="0" r="0" b="0"/>
                  <wp:docPr id="4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1876425"/>
                  <wp:effectExtent l="19050" t="0" r="9525" b="0"/>
                  <wp:docPr id="1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r="-5" b="9442"/>
                          <a:stretch/>
                        </pic:blipFill>
                        <pic:spPr bwMode="auto">
                          <a:xfrm>
                            <a:off x="0" y="0"/>
                            <a:ext cx="30575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69" w:rsidTr="00FC3069">
        <w:trPr>
          <w:jc w:val="center"/>
        </w:trPr>
        <w:tc>
          <w:tcPr>
            <w:tcW w:w="5033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638300"/>
                  <wp:effectExtent l="19050" t="0" r="0" b="0"/>
                  <wp:docPr id="4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6263"/>
                          <a:stretch/>
                        </pic:blipFill>
                        <pic:spPr bwMode="auto">
                          <a:xfrm>
                            <a:off x="0" y="0"/>
                            <a:ext cx="274320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1638300"/>
                  <wp:effectExtent l="19050" t="0" r="0" b="0"/>
                  <wp:docPr id="4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69" w:rsidTr="00FC3069">
        <w:trPr>
          <w:jc w:val="center"/>
        </w:trPr>
        <w:tc>
          <w:tcPr>
            <w:tcW w:w="5033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1885950"/>
                  <wp:effectExtent l="19050" t="0" r="9525" b="0"/>
                  <wp:docPr id="47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771" r="5916"/>
                          <a:stretch/>
                        </pic:blipFill>
                        <pic:spPr bwMode="auto">
                          <a:xfrm>
                            <a:off x="0" y="0"/>
                            <a:ext cx="3019425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1885950"/>
                  <wp:effectExtent l="19050" t="0" r="0" b="0"/>
                  <wp:docPr id="19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A63186">
      <w:pPr>
        <w:tabs>
          <w:tab w:val="left" w:pos="36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3069" w:rsidRPr="00654243" w:rsidRDefault="00FC3069" w:rsidP="00FC3069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307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FC3069" w:rsidRPr="00001835" w:rsidRDefault="00FC3069" w:rsidP="00001835">
      <w:pPr>
        <w:spacing w:after="0" w:line="240" w:lineRule="auto"/>
        <w:ind w:left="1843" w:hanging="14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243">
        <w:rPr>
          <w:rFonts w:ascii="Times New Roman" w:hAnsi="Times New Roman" w:cs="Times New Roman"/>
          <w:b/>
          <w:sz w:val="28"/>
          <w:szCs w:val="28"/>
        </w:rPr>
        <w:t>«Противодействие экстремизму и профилактика терроризма на территории Ивантеевского муниципального района</w:t>
      </w:r>
    </w:p>
    <w:p w:rsidR="00FC3069" w:rsidRDefault="00FC3069" w:rsidP="00FC3069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3069" w:rsidRDefault="00FC3069" w:rsidP="00FC3069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069">
        <w:rPr>
          <w:rFonts w:ascii="Times New Roman" w:hAnsi="Times New Roman" w:cs="Times New Roman"/>
          <w:b/>
          <w:color w:val="000000"/>
          <w:sz w:val="24"/>
          <w:szCs w:val="24"/>
        </w:rPr>
        <w:t>ЦЕЛИ: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C3069">
        <w:rPr>
          <w:rFonts w:ascii="Times New Roman" w:hAnsi="Times New Roman" w:cs="Times New Roman"/>
          <w:color w:val="000000"/>
          <w:sz w:val="24"/>
          <w:szCs w:val="24"/>
        </w:rPr>
        <w:t>Воспитание культуры толерантности и межнационального согласия</w:t>
      </w:r>
      <w:r w:rsidR="003301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C3069" w:rsidRDefault="00FC3069" w:rsidP="0033018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069">
        <w:rPr>
          <w:rFonts w:ascii="Times New Roman" w:hAnsi="Times New Roman" w:cs="Times New Roman"/>
          <w:color w:val="000000"/>
          <w:sz w:val="24"/>
          <w:szCs w:val="24"/>
        </w:rPr>
        <w:t>Достижение необходимого уровня правовой культуры граждан как основы толерантного сознания и поведения</w:t>
      </w:r>
      <w:r w:rsidR="003301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C3069" w:rsidRDefault="00FC3069" w:rsidP="0033018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069">
        <w:rPr>
          <w:rFonts w:ascii="Times New Roman" w:hAnsi="Times New Roman" w:cs="Times New Roman"/>
          <w:color w:val="000000"/>
          <w:sz w:val="24"/>
          <w:szCs w:val="24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</w:t>
      </w:r>
      <w:r w:rsidR="003301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C3069" w:rsidRDefault="00FC3069" w:rsidP="0033018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069">
        <w:rPr>
          <w:rFonts w:ascii="Times New Roman" w:hAnsi="Times New Roman" w:cs="Times New Roman"/>
          <w:color w:val="000000"/>
          <w:sz w:val="24"/>
          <w:szCs w:val="24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  национальной и конфессиональной почве</w:t>
      </w:r>
      <w:r w:rsidR="003301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C3069" w:rsidRPr="00FC3069" w:rsidRDefault="00FC3069" w:rsidP="0033018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069">
        <w:rPr>
          <w:rFonts w:ascii="Times New Roman" w:hAnsi="Times New Roman" w:cs="Times New Roman"/>
          <w:color w:val="000000"/>
          <w:sz w:val="24"/>
          <w:szCs w:val="24"/>
        </w:rPr>
        <w:t>Разработка и реализация образовательных программ, направленных на формирование у подрастающего поколения позитивных  установок   на этническое многообразие.</w:t>
      </w:r>
    </w:p>
    <w:p w:rsidR="00FC3069" w:rsidRPr="001532D9" w:rsidRDefault="00FC3069" w:rsidP="00001835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FC3069" w:rsidRPr="0089337B" w:rsidRDefault="00FC3069" w:rsidP="00FC3069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итоги по исполнению программы</w:t>
      </w:r>
    </w:p>
    <w:tbl>
      <w:tblPr>
        <w:tblpPr w:leftFromText="180" w:rightFromText="180" w:vertAnchor="text" w:horzAnchor="margin" w:tblpXSpec="center" w:tblpY="165"/>
        <w:tblW w:w="10490" w:type="dxa"/>
        <w:tblLook w:val="00A0"/>
      </w:tblPr>
      <w:tblGrid>
        <w:gridCol w:w="7203"/>
        <w:gridCol w:w="1635"/>
        <w:gridCol w:w="1652"/>
      </w:tblGrid>
      <w:tr w:rsidR="00FC3069" w:rsidRPr="0089337B" w:rsidTr="00A63186">
        <w:trPr>
          <w:trHeight w:val="553"/>
          <w:tblHeader/>
        </w:trPr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pStyle w:val="aa"/>
              <w:jc w:val="center"/>
              <w:rPr>
                <w:rFonts w:ascii="Times New Roman" w:hAnsi="Times New Roman"/>
              </w:rPr>
            </w:pPr>
            <w:r w:rsidRPr="00330186">
              <w:rPr>
                <w:rFonts w:ascii="Times New Roman" w:hAnsi="Times New Roman"/>
                <w:b/>
                <w:color w:val="000000"/>
              </w:rPr>
              <w:t>Наименование целевого показателя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RPr="0089337B" w:rsidTr="00A63186">
        <w:trPr>
          <w:trHeight w:val="357"/>
          <w:tblHeader/>
        </w:trPr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Изготовление и распространение плакатов, брошюр и буклетов антитеррористической направленности и по профилактике экстремизма (шт.)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330186" w:rsidRDefault="00FC3069" w:rsidP="003301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330186" w:rsidRDefault="00FC3069" w:rsidP="003301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</w:tbl>
    <w:p w:rsidR="00FC3069" w:rsidRPr="004C2887" w:rsidRDefault="00FC3069" w:rsidP="00001835">
      <w:pPr>
        <w:tabs>
          <w:tab w:val="left" w:pos="36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3069" w:rsidRPr="00654243" w:rsidRDefault="00FC3069" w:rsidP="00FC3069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243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FC3069" w:rsidRPr="00654243" w:rsidRDefault="00FC3069" w:rsidP="00FC3069">
      <w:pPr>
        <w:jc w:val="center"/>
        <w:rPr>
          <w:rFonts w:ascii="Times New Roman" w:hAnsi="Times New Roman"/>
          <w:b/>
          <w:sz w:val="28"/>
          <w:szCs w:val="28"/>
        </w:rPr>
      </w:pPr>
      <w:r w:rsidRPr="00654243">
        <w:rPr>
          <w:rFonts w:ascii="Times New Roman" w:hAnsi="Times New Roman"/>
          <w:b/>
          <w:sz w:val="28"/>
          <w:szCs w:val="28"/>
        </w:rPr>
        <w:t>«Комплексное развитие систем транспортной инфраструктуры на территории Ивантеевского муниципального района Саратовской области»</w:t>
      </w:r>
    </w:p>
    <w:p w:rsidR="00FC3069" w:rsidRPr="00330186" w:rsidRDefault="00FC3069" w:rsidP="00FC3069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330186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330186">
        <w:rPr>
          <w:rFonts w:ascii="Times New Roman" w:hAnsi="Times New Roman" w:cs="Times New Roman"/>
          <w:sz w:val="24"/>
          <w:szCs w:val="24"/>
        </w:rPr>
        <w:t>сокращение ущерба от дорожно-транспортных происшествий и их последствий;</w:t>
      </w:r>
    </w:p>
    <w:p w:rsidR="00FC3069" w:rsidRPr="00330186" w:rsidRDefault="00FC3069" w:rsidP="00FC3069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30186">
        <w:rPr>
          <w:rFonts w:ascii="Times New Roman" w:hAnsi="Times New Roman" w:cs="Times New Roman"/>
          <w:sz w:val="24"/>
          <w:szCs w:val="24"/>
        </w:rPr>
        <w:t>сохранение жизни и здоровья участников дорожного движения за счет повышения дисциплины на дорогах.</w:t>
      </w:r>
    </w:p>
    <w:p w:rsidR="00FC3069" w:rsidRDefault="00FC3069" w:rsidP="00FC3069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sz w:val="24"/>
          <w:szCs w:val="24"/>
        </w:rPr>
      </w:pPr>
    </w:p>
    <w:p w:rsidR="00FC3069" w:rsidRPr="009B40C5" w:rsidRDefault="00FC3069" w:rsidP="003301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40C5">
        <w:rPr>
          <w:rFonts w:ascii="Times New Roman" w:hAnsi="Times New Roman" w:cs="Times New Roman"/>
          <w:b/>
          <w:sz w:val="24"/>
          <w:szCs w:val="24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FC3069" w:rsidRDefault="00FC3069" w:rsidP="003301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069" w:rsidRPr="0089337B" w:rsidRDefault="00FC3069" w:rsidP="00FC3069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490" w:type="dxa"/>
        <w:tblLook w:val="00A0"/>
      </w:tblPr>
      <w:tblGrid>
        <w:gridCol w:w="7192"/>
        <w:gridCol w:w="1643"/>
        <w:gridCol w:w="1655"/>
      </w:tblGrid>
      <w:tr w:rsidR="00FC3069" w:rsidRPr="0089337B" w:rsidTr="00A63186">
        <w:trPr>
          <w:trHeight w:val="357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330186" w:rsidRDefault="00FC3069" w:rsidP="00FC3069">
            <w:pPr>
              <w:pStyle w:val="aa"/>
              <w:jc w:val="center"/>
              <w:rPr>
                <w:rFonts w:ascii="Times New Roman" w:hAnsi="Times New Roman"/>
              </w:rPr>
            </w:pPr>
            <w:r w:rsidRPr="00330186">
              <w:rPr>
                <w:rFonts w:ascii="Times New Roman" w:hAnsi="Times New Roman"/>
                <w:b/>
                <w:color w:val="000000"/>
              </w:rPr>
              <w:t>Наименование целевого показателя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RPr="0089337B" w:rsidTr="00A63186">
        <w:trPr>
          <w:trHeight w:val="476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330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3,82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330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3,82</w:t>
            </w:r>
          </w:p>
        </w:tc>
      </w:tr>
    </w:tbl>
    <w:p w:rsidR="00FC3069" w:rsidRDefault="00FC3069" w:rsidP="00FC3069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jc w:val="center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8"/>
        <w:gridCol w:w="4688"/>
      </w:tblGrid>
      <w:tr w:rsidR="00FC3069" w:rsidTr="00FC3069">
        <w:trPr>
          <w:jc w:val="center"/>
        </w:trPr>
        <w:tc>
          <w:tcPr>
            <w:tcW w:w="5069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72438" cy="1895475"/>
                  <wp:effectExtent l="0" t="0" r="0" b="0"/>
                  <wp:docPr id="49" name="Рисунок 5" descr="Y:\Орг отдел\фото 2021 год\ремонт Молодежной\IMG_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Орг отдел\фото 2021 год\ремонт Молодежной\IMG_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83" cy="189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C3069" w:rsidRDefault="00FC3069" w:rsidP="00FC3069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28950" cy="1902451"/>
                  <wp:effectExtent l="0" t="0" r="0" b="0"/>
                  <wp:docPr id="23" name="Рисунок 6" descr="Y:\Орг отдел\фото 2021 год\ремонт Молодежной\IMG_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Орг отдел\фото 2021 год\ремонт Молодежной\IMG_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94" cy="190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001835">
      <w:pPr>
        <w:spacing w:after="0"/>
        <w:rPr>
          <w:rFonts w:ascii="Times New Roman" w:hAnsi="Times New Roman" w:cs="Times New Roman"/>
          <w:b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</w:rPr>
      </w:pPr>
      <w:r w:rsidRPr="0093419E">
        <w:rPr>
          <w:rFonts w:ascii="Times New Roman" w:hAnsi="Times New Roman" w:cs="Times New Roman"/>
          <w:b/>
        </w:rPr>
        <w:t>Подпрограмма 2 «Повышение безопасности дорожного движения в Ивантеевском районе Саратовской области»</w:t>
      </w:r>
    </w:p>
    <w:p w:rsidR="00FC3069" w:rsidRPr="0089337B" w:rsidRDefault="00FC3069" w:rsidP="00FC3069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314" w:type="dxa"/>
        <w:tblLook w:val="00A0"/>
      </w:tblPr>
      <w:tblGrid>
        <w:gridCol w:w="6912"/>
        <w:gridCol w:w="1701"/>
        <w:gridCol w:w="1701"/>
      </w:tblGrid>
      <w:tr w:rsidR="00FC3069" w:rsidRPr="00373D0E" w:rsidTr="00A63186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RPr="00373D0E" w:rsidTr="00A63186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Нанесение дорожной разметки (км.)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0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0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FC3069" w:rsidRPr="00373D0E" w:rsidTr="00A63186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Установка дорожных знаков (шт.)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0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0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FC3069" w:rsidRPr="00373D0E" w:rsidTr="00A63186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Устройство искусственных неровностей (шт.)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0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1E9"/>
            <w:vAlign w:val="center"/>
          </w:tcPr>
          <w:p w:rsidR="00FC3069" w:rsidRPr="00330186" w:rsidRDefault="00FC3069" w:rsidP="00FC3069">
            <w:pPr>
              <w:autoSpaceDE w:val="0"/>
              <w:autoSpaceDN w:val="0"/>
              <w:adjustRightInd w:val="0"/>
              <w:spacing w:after="0" w:line="20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tbl>
      <w:tblPr>
        <w:tblStyle w:val="a3"/>
        <w:tblW w:w="0" w:type="auto"/>
        <w:tblLook w:val="04A0"/>
      </w:tblPr>
      <w:tblGrid>
        <w:gridCol w:w="10139"/>
      </w:tblGrid>
      <w:tr w:rsidR="00FC3069" w:rsidTr="00FC3069">
        <w:tc>
          <w:tcPr>
            <w:tcW w:w="10139" w:type="dxa"/>
            <w:tcBorders>
              <w:top w:val="nil"/>
              <w:left w:val="nil"/>
              <w:bottom w:val="nil"/>
              <w:right w:val="nil"/>
            </w:tcBorders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066925"/>
                  <wp:effectExtent l="19050" t="0" r="9525" b="0"/>
                  <wp:docPr id="30" name="Рисунок 19" descr="Y:\Орг отдел\фото 2021 год\разметка Зебры\IMG_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Орг отдел\фото 2021 год\разметка Зебры\IMG_4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184" cy="207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FC3069">
      <w:pPr>
        <w:spacing w:after="0"/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Pr="00654243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  <w:r w:rsidRPr="00654243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Муниципальная программа</w:t>
      </w:r>
    </w:p>
    <w:p w:rsidR="00FC3069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542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Развитие образования </w:t>
      </w:r>
      <w:r w:rsidRPr="006542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Ивантеевского муниципального района»</w:t>
      </w:r>
    </w:p>
    <w:p w:rsidR="00FC3069" w:rsidRPr="0007103E" w:rsidRDefault="00FC3069" w:rsidP="00FC30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C3069" w:rsidRPr="00330186" w:rsidRDefault="00FC3069" w:rsidP="00330186">
      <w:pPr>
        <w:pStyle w:val="Default"/>
        <w:ind w:left="851"/>
        <w:jc w:val="both"/>
        <w:rPr>
          <w:color w:val="auto"/>
        </w:rPr>
      </w:pPr>
      <w:r w:rsidRPr="00330186">
        <w:rPr>
          <w:b/>
        </w:rPr>
        <w:t>ЦЕЛИ:</w:t>
      </w:r>
      <w:r w:rsidRPr="00330186">
        <w:t xml:space="preserve"> </w:t>
      </w:r>
      <w:r w:rsidRPr="00330186">
        <w:rPr>
          <w:color w:val="auto"/>
        </w:rPr>
        <w:t>Совершенствование системы дошкольного, начального общего, основного общего, среднего общего и дополнительного образования, обеспечивающей равную доступность и современное качество учебных результатов;</w:t>
      </w:r>
    </w:p>
    <w:p w:rsidR="00FC3069" w:rsidRPr="00330186" w:rsidRDefault="00FC3069" w:rsidP="00330186">
      <w:pPr>
        <w:pStyle w:val="Default"/>
        <w:ind w:left="851"/>
        <w:jc w:val="both"/>
        <w:rPr>
          <w:color w:val="auto"/>
        </w:rPr>
      </w:pPr>
      <w:r w:rsidRPr="00330186">
        <w:rPr>
          <w:color w:val="auto"/>
        </w:rPr>
        <w:t xml:space="preserve">Создание в образовательных учреждениях условий, обеспечивающих безопасность, сохранение и укрепление здоровья участников образовательного процесса, формирование их здорового образа жизни и приобретение позитивного социального опыта; </w:t>
      </w:r>
    </w:p>
    <w:p w:rsidR="00FC3069" w:rsidRPr="00330186" w:rsidRDefault="00FC3069" w:rsidP="00330186">
      <w:pPr>
        <w:pStyle w:val="Default"/>
        <w:ind w:left="851"/>
        <w:jc w:val="both"/>
        <w:rPr>
          <w:color w:val="auto"/>
        </w:rPr>
      </w:pPr>
      <w:r w:rsidRPr="00330186">
        <w:t>Создание условий для проявления способностей одаренными детьми;</w:t>
      </w:r>
    </w:p>
    <w:p w:rsidR="00FC3069" w:rsidRPr="00330186" w:rsidRDefault="00FC3069" w:rsidP="00330186">
      <w:pPr>
        <w:pStyle w:val="22"/>
        <w:ind w:firstLine="851"/>
        <w:jc w:val="both"/>
        <w:rPr>
          <w:rFonts w:ascii="Times New Roman" w:hAnsi="Times New Roman"/>
          <w:sz w:val="24"/>
          <w:szCs w:val="24"/>
        </w:rPr>
      </w:pPr>
      <w:r w:rsidRPr="00330186">
        <w:rPr>
          <w:rFonts w:ascii="Times New Roman" w:hAnsi="Times New Roman"/>
          <w:sz w:val="24"/>
          <w:szCs w:val="24"/>
        </w:rPr>
        <w:t>повышение квалификации педагогических кадров;</w:t>
      </w:r>
    </w:p>
    <w:p w:rsidR="00FC3069" w:rsidRPr="00330186" w:rsidRDefault="00FC3069" w:rsidP="00330186">
      <w:pPr>
        <w:pStyle w:val="22"/>
        <w:ind w:firstLine="851"/>
        <w:jc w:val="both"/>
        <w:rPr>
          <w:rFonts w:ascii="Times New Roman" w:hAnsi="Times New Roman"/>
          <w:sz w:val="24"/>
          <w:szCs w:val="24"/>
        </w:rPr>
      </w:pPr>
      <w:r w:rsidRPr="00330186">
        <w:rPr>
          <w:rFonts w:ascii="Times New Roman" w:hAnsi="Times New Roman"/>
          <w:sz w:val="24"/>
          <w:szCs w:val="24"/>
        </w:rPr>
        <w:t>Формирование у детей и молодежи патриотического сознания;</w:t>
      </w:r>
    </w:p>
    <w:p w:rsidR="00FC3069" w:rsidRPr="00330186" w:rsidRDefault="00FC3069" w:rsidP="00330186">
      <w:pPr>
        <w:pStyle w:val="22"/>
        <w:ind w:left="851"/>
        <w:jc w:val="both"/>
        <w:rPr>
          <w:rFonts w:ascii="Times New Roman" w:hAnsi="Times New Roman"/>
          <w:sz w:val="24"/>
          <w:szCs w:val="24"/>
        </w:rPr>
      </w:pPr>
      <w:r w:rsidRPr="00330186">
        <w:rPr>
          <w:rFonts w:ascii="Times New Roman" w:hAnsi="Times New Roman" w:cs="Times New Roman"/>
          <w:sz w:val="24"/>
          <w:szCs w:val="24"/>
        </w:rPr>
        <w:t>Комплексное решение вопросов организации отдыха, оздоровления, занятости детей и подростков Ивантеевского района в каникулярное время.</w:t>
      </w:r>
    </w:p>
    <w:p w:rsidR="00FC3069" w:rsidRPr="0093419E" w:rsidRDefault="00FC3069" w:rsidP="00FC3069">
      <w:pPr>
        <w:pStyle w:val="ab"/>
        <w:ind w:left="993" w:hanging="993"/>
        <w:rPr>
          <w:rFonts w:ascii="Times New Roman" w:hAnsi="Times New Roman"/>
        </w:rPr>
      </w:pPr>
    </w:p>
    <w:p w:rsidR="00FC3069" w:rsidRPr="00772FF4" w:rsidRDefault="00FC3069" w:rsidP="00FC3069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772FF4">
        <w:rPr>
          <w:rFonts w:ascii="Times New Roman" w:hAnsi="Times New Roman" w:cs="Times New Roman"/>
          <w:b/>
          <w:spacing w:val="-6"/>
        </w:rPr>
        <w:t>Подпрограмма «Развитие системы дошкольного образования»</w:t>
      </w:r>
    </w:p>
    <w:p w:rsidR="00FC3069" w:rsidRPr="00772FF4" w:rsidRDefault="00FC3069" w:rsidP="00FC30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</w:rPr>
        <w:t>Фактические</w:t>
      </w:r>
      <w:r w:rsidRPr="00772FF4">
        <w:rPr>
          <w:rFonts w:ascii="Times New Roman" w:hAnsi="Times New Roman" w:cs="Times New Roman"/>
          <w:b/>
        </w:rPr>
        <w:t xml:space="preserve"> результаты</w:t>
      </w:r>
    </w:p>
    <w:tbl>
      <w:tblPr>
        <w:tblpPr w:leftFromText="180" w:rightFromText="180" w:vertAnchor="text" w:horzAnchor="margin" w:tblpXSpec="center" w:tblpY="165"/>
        <w:tblW w:w="10172" w:type="dxa"/>
        <w:tblLook w:val="00A0"/>
      </w:tblPr>
      <w:tblGrid>
        <w:gridCol w:w="7131"/>
        <w:gridCol w:w="1423"/>
        <w:gridCol w:w="1618"/>
      </w:tblGrid>
      <w:tr w:rsidR="00FC3069" w:rsidRPr="00772FF4" w:rsidTr="00A63186">
        <w:trPr>
          <w:trHeight w:val="357"/>
          <w:tblHeader/>
        </w:trPr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RPr="00772FF4" w:rsidTr="00A63186">
        <w:trPr>
          <w:trHeight w:val="842"/>
          <w:tblHeader/>
        </w:trPr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330186" w:rsidRDefault="00FC3069" w:rsidP="00FC30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</w:t>
            </w:r>
            <w:proofErr w:type="gramStart"/>
            <w:r w:rsidRPr="0033018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330186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9" w:rsidRPr="00330186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FC3069" w:rsidTr="00FC3069">
        <w:trPr>
          <w:jc w:val="center"/>
        </w:trPr>
        <w:tc>
          <w:tcPr>
            <w:tcW w:w="5069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b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1685925"/>
                  <wp:effectExtent l="0" t="0" r="0" b="0"/>
                  <wp:docPr id="53" name="Рисунок 11" descr="C:\Users\Gladilova1\Downloads\фото са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Gladilova1\Downloads\фото сад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80" cy="168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b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1685290"/>
                  <wp:effectExtent l="0" t="0" r="0" b="0"/>
                  <wp:docPr id="32" name="Рисунок 12" descr="C:\Users\Gladilova1\Desktop\Фото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Gladilova1\Desktop\Фото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FC3069">
      <w:pPr>
        <w:pStyle w:val="af"/>
        <w:ind w:left="0"/>
        <w:jc w:val="center"/>
        <w:rPr>
          <w:b/>
          <w:spacing w:val="-6"/>
        </w:rPr>
      </w:pPr>
    </w:p>
    <w:p w:rsidR="00001835" w:rsidRDefault="00001835" w:rsidP="00FC3069">
      <w:pPr>
        <w:pStyle w:val="af"/>
        <w:ind w:left="0"/>
        <w:jc w:val="center"/>
        <w:rPr>
          <w:b/>
          <w:spacing w:val="-6"/>
        </w:rPr>
      </w:pPr>
    </w:p>
    <w:p w:rsidR="00FC3069" w:rsidRDefault="00FC3069" w:rsidP="00FC3069">
      <w:pPr>
        <w:pStyle w:val="af"/>
        <w:ind w:left="0"/>
        <w:jc w:val="center"/>
        <w:rPr>
          <w:b/>
          <w:spacing w:val="-6"/>
        </w:rPr>
      </w:pPr>
      <w:r>
        <w:rPr>
          <w:b/>
          <w:spacing w:val="-6"/>
        </w:rPr>
        <w:t>Подпрограмма  «Развитие системы общего  образования»</w:t>
      </w:r>
    </w:p>
    <w:p w:rsidR="00FC3069" w:rsidRDefault="00FC3069" w:rsidP="00FC30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</w:rPr>
        <w:t xml:space="preserve"> Фактические  результаты</w:t>
      </w:r>
    </w:p>
    <w:tbl>
      <w:tblPr>
        <w:tblpPr w:leftFromText="180" w:rightFromText="180" w:bottomFromText="200" w:vertAnchor="text" w:horzAnchor="margin" w:tblpXSpec="center" w:tblpY="165"/>
        <w:tblW w:w="9889" w:type="dxa"/>
        <w:tblLook w:val="00A0"/>
      </w:tblPr>
      <w:tblGrid>
        <w:gridCol w:w="5308"/>
        <w:gridCol w:w="1922"/>
        <w:gridCol w:w="2659"/>
      </w:tblGrid>
      <w:tr w:rsidR="00FC3069" w:rsidRPr="00330186" w:rsidTr="008B1154">
        <w:trPr>
          <w:trHeight w:val="357"/>
          <w:tblHeader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330186" w:rsidRDefault="00FC3069" w:rsidP="00FC3069">
            <w:pPr>
              <w:ind w:left="-709"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RPr="00330186" w:rsidTr="008B1154">
        <w:trPr>
          <w:trHeight w:val="357"/>
          <w:tblHeader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Доля потребителей (обучающихся, их родителей (законных представителей)), удовлетворенных качеством и доступностью услуги(%)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</w:tr>
      <w:tr w:rsidR="00FC3069" w:rsidRPr="00330186" w:rsidTr="008B1154">
        <w:trPr>
          <w:trHeight w:val="1185"/>
          <w:tblHeader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</w:t>
            </w:r>
            <w:proofErr w:type="gramStart"/>
            <w:r w:rsidRPr="00330186">
              <w:rPr>
                <w:rFonts w:ascii="Times New Roman" w:hAnsi="Times New Roman" w:cs="Times New Roman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FC3069" w:rsidRPr="00330186" w:rsidTr="008B1154">
        <w:trPr>
          <w:trHeight w:val="357"/>
          <w:tblHeader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pStyle w:val="af"/>
              <w:spacing w:line="276" w:lineRule="auto"/>
              <w:ind w:left="0"/>
              <w:jc w:val="both"/>
              <w:rPr>
                <w:b/>
                <w:spacing w:val="-6"/>
                <w:lang w:eastAsia="en-US"/>
              </w:rPr>
            </w:pPr>
            <w:r w:rsidRPr="00330186">
              <w:rPr>
                <w:lang w:eastAsia="en-US"/>
              </w:rPr>
              <w:t xml:space="preserve">Охват </w:t>
            </w:r>
            <w:proofErr w:type="gramStart"/>
            <w:r w:rsidRPr="00330186">
              <w:rPr>
                <w:lang w:eastAsia="en-US"/>
              </w:rPr>
              <w:t>обучающихся</w:t>
            </w:r>
            <w:proofErr w:type="gramEnd"/>
            <w:r w:rsidRPr="00330186">
              <w:rPr>
                <w:lang w:eastAsia="en-US"/>
              </w:rPr>
              <w:t xml:space="preserve">, получающих начальное общее образование,  полноценным горячим питанием в соответствии с требованием </w:t>
            </w:r>
            <w:proofErr w:type="spellStart"/>
            <w:r w:rsidRPr="00330186">
              <w:rPr>
                <w:lang w:eastAsia="en-US"/>
              </w:rPr>
              <w:t>СанПиН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C3069" w:rsidRPr="00330186" w:rsidTr="008B1154">
        <w:trPr>
          <w:trHeight w:val="357"/>
          <w:tblHeader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330186" w:rsidRDefault="00FC3069" w:rsidP="00FC3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Обновление материально-технической базы для занятий физической культурой и спортом в год не менее чем в 1 общеобразовательном учреждении;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3069" w:rsidRPr="00330186" w:rsidTr="008B1154">
        <w:trPr>
          <w:trHeight w:val="357"/>
          <w:tblHeader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lastRenderedPageBreak/>
              <w:t>Обновление материально-технической базы для реализации основных и дополнительных общеобразовательных  программ ( «Точка роста») не менее</w:t>
            </w:r>
            <w:proofErr w:type="gramStart"/>
            <w:r w:rsidRPr="0033018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30186">
              <w:rPr>
                <w:rFonts w:ascii="Times New Roman" w:hAnsi="Times New Roman"/>
                <w:sz w:val="24"/>
                <w:szCs w:val="24"/>
              </w:rPr>
              <w:t xml:space="preserve"> чем в 1 общеобразовательных учреждениях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C3069" w:rsidRDefault="00FC3069" w:rsidP="008B1154">
      <w:pPr>
        <w:pStyle w:val="af"/>
        <w:ind w:left="0"/>
        <w:rPr>
          <w:b/>
          <w:spacing w:val="-6"/>
        </w:rPr>
      </w:pPr>
      <w:r w:rsidRPr="00772FF4">
        <w:rPr>
          <w:b/>
          <w:spacing w:val="-6"/>
        </w:rPr>
        <w:t xml:space="preserve"> 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FC3069" w:rsidTr="00FC3069">
        <w:trPr>
          <w:jc w:val="center"/>
        </w:trPr>
        <w:tc>
          <w:tcPr>
            <w:tcW w:w="5069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b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1771650"/>
                  <wp:effectExtent l="0" t="0" r="0" b="0"/>
                  <wp:docPr id="34" name="Рисунок 14" descr="C:\Users\GLADIL~1\AppData\Local\Temp\Rar$DIa4508.35653\IMG_14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GLADIL~1\AppData\Local\Temp\Rar$DIa4508.35653\IMG_1479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b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770380"/>
                  <wp:effectExtent l="0" t="0" r="0" b="0"/>
                  <wp:docPr id="56" name="Рисунок 15" descr="C:\Users\Gladilova1\Desktop\фото гимназия с. ивантеевка ТР\IMG-20201105-WA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Gladilova1\Desktop\фото гимназия с. ивантеевка ТР\IMG-20201105-WA0008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FC3069">
      <w:pPr>
        <w:pStyle w:val="af"/>
        <w:ind w:left="0"/>
        <w:jc w:val="both"/>
        <w:rPr>
          <w:b/>
          <w:spacing w:val="-6"/>
        </w:rPr>
      </w:pPr>
    </w:p>
    <w:p w:rsidR="00FC3069" w:rsidRDefault="00FC3069" w:rsidP="00FC3069">
      <w:pPr>
        <w:pStyle w:val="af"/>
        <w:ind w:left="0"/>
        <w:jc w:val="center"/>
        <w:rPr>
          <w:b/>
          <w:spacing w:val="-6"/>
        </w:rPr>
      </w:pPr>
      <w:r>
        <w:rPr>
          <w:b/>
          <w:spacing w:val="-6"/>
        </w:rPr>
        <w:t>Подпрограмма «</w:t>
      </w:r>
      <w:r>
        <w:rPr>
          <w:b/>
        </w:rPr>
        <w:t>Развитие системы дополнительного образования</w:t>
      </w:r>
      <w:r>
        <w:rPr>
          <w:b/>
          <w:spacing w:val="-6"/>
        </w:rPr>
        <w:t>»</w:t>
      </w:r>
    </w:p>
    <w:p w:rsidR="00FC3069" w:rsidRPr="00D75525" w:rsidRDefault="00FC3069" w:rsidP="00FC3069">
      <w:pPr>
        <w:spacing w:after="0" w:line="360" w:lineRule="auto"/>
        <w:jc w:val="center"/>
        <w:rPr>
          <w:rFonts w:ascii="Times New Roman" w:hAnsi="Times New Roman" w:cs="Times New Roman"/>
          <w:b/>
          <w:bCs/>
          <w:szCs w:val="32"/>
        </w:rPr>
      </w:pPr>
      <w:r>
        <w:rPr>
          <w:rFonts w:ascii="Times New Roman" w:hAnsi="Times New Roman" w:cs="Times New Roman"/>
          <w:b/>
        </w:rPr>
        <w:t>Фактические  результаты</w:t>
      </w:r>
    </w:p>
    <w:tbl>
      <w:tblPr>
        <w:tblpPr w:leftFromText="180" w:rightFromText="180" w:bottomFromText="200" w:vertAnchor="text" w:horzAnchor="margin" w:tblpXSpec="center" w:tblpY="165"/>
        <w:tblW w:w="9180" w:type="dxa"/>
        <w:tblLook w:val="00A0"/>
      </w:tblPr>
      <w:tblGrid>
        <w:gridCol w:w="6596"/>
        <w:gridCol w:w="1157"/>
        <w:gridCol w:w="1427"/>
      </w:tblGrid>
      <w:tr w:rsidR="00FC3069" w:rsidRPr="00330186" w:rsidTr="00A63186">
        <w:trPr>
          <w:trHeight w:val="983"/>
          <w:tblHeader/>
        </w:trPr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330186" w:rsidRDefault="00FC3069" w:rsidP="0033018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RPr="00330186" w:rsidTr="00A63186">
        <w:trPr>
          <w:trHeight w:val="1552"/>
          <w:tblHeader/>
        </w:trPr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33018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Доля детей в возрасте 5-18 лет, получающих  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</w:t>
            </w:r>
            <w:proofErr w:type="gramStart"/>
            <w:r w:rsidRPr="00330186">
              <w:rPr>
                <w:rFonts w:ascii="Times New Roman" w:hAnsi="Times New Roman"/>
                <w:sz w:val="24"/>
                <w:szCs w:val="24"/>
              </w:rPr>
              <w:t xml:space="preserve"> (%);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3069" w:rsidRPr="00330186" w:rsidTr="00A63186">
        <w:trPr>
          <w:trHeight w:val="951"/>
          <w:tblHeader/>
        </w:trPr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Доля детей в возрасте от 5 до 18 лет, использующих сертификаты дополнительного образования в статусе сертификата персонифицированного финансирования</w:t>
            </w:r>
            <w:proofErr w:type="gramStart"/>
            <w:r w:rsidRPr="00330186">
              <w:rPr>
                <w:rFonts w:ascii="Times New Roman" w:hAnsi="Times New Roman"/>
                <w:sz w:val="24"/>
                <w:szCs w:val="24"/>
              </w:rPr>
              <w:t xml:space="preserve"> (%);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8B1154" w:rsidTr="00FC3069">
        <w:trPr>
          <w:jc w:val="center"/>
        </w:trPr>
        <w:tc>
          <w:tcPr>
            <w:tcW w:w="5069" w:type="dxa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1884680"/>
                  <wp:effectExtent l="0" t="0" r="9525" b="1270"/>
                  <wp:docPr id="57" name="Рисунок 33" descr="C:\Users\GLADIL~1\AppData\Local\Temp\Rar$DIa6012.22294\IMG-20201105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GLADIL~1\AppData\Local\Temp\Rar$DIa6012.22294\IMG-20201105-WA000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3800" cy="1847850"/>
                  <wp:effectExtent l="0" t="0" r="0" b="0"/>
                  <wp:docPr id="58" name="Рисунок 34" descr="C:\Users\Gladilova1\Desktop\179ba2f38ce36773675e04957770bb8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Gladilova1\Desktop\179ba2f38ce36773675e04957770bb8b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FC3069">
      <w:pPr>
        <w:pStyle w:val="af"/>
        <w:ind w:left="0"/>
        <w:jc w:val="both"/>
        <w:rPr>
          <w:b/>
          <w:spacing w:val="-6"/>
        </w:rPr>
      </w:pPr>
    </w:p>
    <w:p w:rsidR="00FC3069" w:rsidRDefault="00FC3069" w:rsidP="00FC3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Подпрограмма  «Ресурсное обеспечение образовательных учреждений»</w:t>
      </w:r>
    </w:p>
    <w:p w:rsidR="00FC3069" w:rsidRDefault="00FC3069" w:rsidP="00FC30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</w:rPr>
        <w:t>Фактические  результаты</w:t>
      </w:r>
    </w:p>
    <w:tbl>
      <w:tblPr>
        <w:tblpPr w:leftFromText="180" w:rightFromText="180" w:bottomFromText="200" w:vertAnchor="text" w:horzAnchor="margin" w:tblpXSpec="center" w:tblpY="165"/>
        <w:tblW w:w="9072" w:type="dxa"/>
        <w:tblLook w:val="00A0"/>
      </w:tblPr>
      <w:tblGrid>
        <w:gridCol w:w="6593"/>
        <w:gridCol w:w="1159"/>
        <w:gridCol w:w="1320"/>
      </w:tblGrid>
      <w:tr w:rsidR="00FC3069" w:rsidTr="008B1154">
        <w:trPr>
          <w:trHeight w:val="357"/>
          <w:tblHeader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330186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Tr="008B1154">
        <w:trPr>
          <w:trHeight w:val="357"/>
          <w:tblHeader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1264</w:t>
            </w:r>
          </w:p>
        </w:tc>
      </w:tr>
      <w:tr w:rsidR="00FC3069" w:rsidTr="008B1154">
        <w:trPr>
          <w:trHeight w:val="357"/>
          <w:tblHeader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/>
                <w:sz w:val="24"/>
                <w:szCs w:val="24"/>
              </w:rPr>
              <w:lastRenderedPageBreak/>
              <w:t>Доля педагогических работников, принимающих участие в профессиональных конкурсах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</w:tbl>
    <w:tbl>
      <w:tblPr>
        <w:tblStyle w:val="a3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8"/>
        <w:gridCol w:w="5070"/>
      </w:tblGrid>
      <w:tr w:rsidR="00FC3069" w:rsidTr="00FC3069">
        <w:tc>
          <w:tcPr>
            <w:tcW w:w="3968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b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600200"/>
                  <wp:effectExtent l="19050" t="0" r="9525" b="0"/>
                  <wp:docPr id="59" name="Рисунок 35" descr="C:\Users\Gladilova1\Desktop\384eacc563e7e53c67469d00e98928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Gladilova1\Desktop\384eacc563e7e53c67469d00e98928a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b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600200"/>
                  <wp:effectExtent l="19050" t="0" r="9525" b="0"/>
                  <wp:docPr id="60" name="Рисунок 36" descr="C:\Users\Gladilova1\Desktop\5e71d58c24566c2cc43329cd70eb19e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C:\Users\Gladilova1\Desktop\5e71d58c24566c2cc43329cd70eb19eb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835" w:rsidRDefault="00001835" w:rsidP="00FC3069">
      <w:pPr>
        <w:spacing w:after="0" w:line="240" w:lineRule="auto"/>
        <w:ind w:right="113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001835" w:rsidRDefault="00001835" w:rsidP="00FC3069">
      <w:pPr>
        <w:spacing w:after="0" w:line="240" w:lineRule="auto"/>
        <w:ind w:right="113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C3069" w:rsidRDefault="00FC3069" w:rsidP="00FC3069">
      <w:pPr>
        <w:spacing w:after="0" w:line="240" w:lineRule="auto"/>
        <w:ind w:right="11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Подпрограмма «</w:t>
      </w:r>
      <w:r>
        <w:rPr>
          <w:rFonts w:ascii="Times New Roman" w:hAnsi="Times New Roman"/>
          <w:b/>
          <w:bCs/>
          <w:sz w:val="24"/>
          <w:szCs w:val="24"/>
        </w:rPr>
        <w:t>Организация отдыха, оздоровления, занятости детей и подростков»</w:t>
      </w:r>
    </w:p>
    <w:p w:rsidR="00FC3069" w:rsidRDefault="00FC3069" w:rsidP="00FC30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</w:rPr>
        <w:t>Фактические  результаты</w:t>
      </w:r>
    </w:p>
    <w:tbl>
      <w:tblPr>
        <w:tblpPr w:leftFromText="180" w:rightFromText="180" w:bottomFromText="200" w:vertAnchor="text" w:horzAnchor="margin" w:tblpXSpec="center" w:tblpY="165"/>
        <w:tblW w:w="8647" w:type="dxa"/>
        <w:tblLook w:val="00A0"/>
      </w:tblPr>
      <w:tblGrid>
        <w:gridCol w:w="6168"/>
        <w:gridCol w:w="1159"/>
        <w:gridCol w:w="1320"/>
      </w:tblGrid>
      <w:tr w:rsidR="00FC3069" w:rsidTr="00A63186">
        <w:trPr>
          <w:trHeight w:val="357"/>
          <w:tblHeader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330186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Tr="00A63186">
        <w:trPr>
          <w:trHeight w:val="357"/>
          <w:tblHeader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</w:tr>
      <w:tr w:rsidR="00FC3069" w:rsidTr="00A63186">
        <w:trPr>
          <w:trHeight w:val="357"/>
          <w:tblHeader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Увеличение охвата детей в  загородные лагеря (</w:t>
            </w:r>
            <w:proofErr w:type="gramStart"/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30186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330186">
              <w:rPr>
                <w:rFonts w:ascii="Times New Roman" w:hAnsi="Times New Roman" w:cs="Times New Roman"/>
                <w:sz w:val="24"/>
                <w:szCs w:val="24"/>
              </w:rPr>
              <w:t xml:space="preserve"> общего числа детей в возрасте от 6,5 до 16 лет включительно, охваченных разными формами отдыха и оздоровления):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</w:tbl>
    <w:p w:rsidR="00FC3069" w:rsidRDefault="00FC3069" w:rsidP="00FC3069">
      <w:pPr>
        <w:pStyle w:val="af"/>
        <w:ind w:left="0"/>
        <w:jc w:val="center"/>
        <w:rPr>
          <w:b/>
          <w:spacing w:val="-6"/>
        </w:rPr>
      </w:pPr>
    </w:p>
    <w:p w:rsidR="00FC3069" w:rsidRDefault="00FC3069" w:rsidP="00FC3069">
      <w:pPr>
        <w:pStyle w:val="af"/>
        <w:ind w:left="0"/>
        <w:jc w:val="both"/>
        <w:rPr>
          <w:b/>
          <w:spacing w:val="-6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2915"/>
      </w:tblGrid>
      <w:tr w:rsidR="00FC3069" w:rsidTr="00FC3069">
        <w:tc>
          <w:tcPr>
            <w:tcW w:w="3096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92" name="Рисунок 38" descr="C:\Users\Gladilova1\Desktop\7d1dbd50-7f34-4555-bcc9-4a39de211c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Gladilova1\Desktop\7d1dbd50-7f34-4555-bcc9-4a39de211c79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:rsidR="00FC3069" w:rsidRDefault="00FC3069" w:rsidP="00FC3069">
            <w:pPr>
              <w:pStyle w:val="af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3865" cy="1362075"/>
                  <wp:effectExtent l="0" t="0" r="0" b="0"/>
                  <wp:docPr id="93" name="Рисунок 39" descr="C:\Users\Gladilova1\Desktop\8c3c14e2-cb20-4e72-8c2d-06d4d4e6d0c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C:\Users\Gladilova1\Desktop\8c3c14e2-cb20-4e72-8c2d-06d4d4e6d0c7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Default="00FC3069" w:rsidP="00FC3069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FC3069" w:rsidRPr="00334982" w:rsidRDefault="00FC3069" w:rsidP="00001835">
      <w:pPr>
        <w:spacing w:after="0"/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Муниципальная программа</w:t>
      </w:r>
    </w:p>
    <w:p w:rsidR="00FC3069" w:rsidRPr="00AA003D" w:rsidRDefault="00FC3069" w:rsidP="00001835">
      <w:pPr>
        <w:tabs>
          <w:tab w:val="left" w:pos="3630"/>
        </w:tabs>
        <w:spacing w:after="0"/>
        <w:ind w:left="993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03D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 xml:space="preserve">Развитие сельского хозяйства и регулирование рынков сельскохозяйственной продукции, сырья и продовольствия в </w:t>
      </w:r>
      <w:proofErr w:type="spellStart"/>
      <w:r>
        <w:rPr>
          <w:rFonts w:ascii="Times New Roman" w:hAnsi="Times New Roman"/>
          <w:b/>
          <w:sz w:val="28"/>
          <w:szCs w:val="28"/>
        </w:rPr>
        <w:t>Ивантеевском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районе</w:t>
      </w:r>
      <w:r w:rsidRPr="00AA003D">
        <w:rPr>
          <w:rFonts w:ascii="Times New Roman" w:hAnsi="Times New Roman"/>
          <w:b/>
          <w:sz w:val="28"/>
          <w:szCs w:val="28"/>
        </w:rPr>
        <w:t>»</w:t>
      </w:r>
    </w:p>
    <w:p w:rsidR="00FC3069" w:rsidRPr="00330186" w:rsidRDefault="00FC3069" w:rsidP="00FC3069">
      <w:pPr>
        <w:widowControl w:val="0"/>
        <w:autoSpaceDE w:val="0"/>
        <w:spacing w:after="0" w:line="221" w:lineRule="auto"/>
        <w:ind w:left="1418" w:right="283" w:hanging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0186">
        <w:rPr>
          <w:rFonts w:ascii="Times New Roman" w:hAnsi="Times New Roman"/>
          <w:b/>
          <w:sz w:val="24"/>
          <w:szCs w:val="24"/>
        </w:rPr>
        <w:t xml:space="preserve">ЦЕЛИ: </w:t>
      </w:r>
      <w:r w:rsidRPr="00330186">
        <w:rPr>
          <w:rFonts w:ascii="Times New Roman" w:hAnsi="Times New Roman"/>
          <w:sz w:val="24"/>
          <w:szCs w:val="24"/>
        </w:rPr>
        <w:t xml:space="preserve">обеспечение роста объемов производства основных видов продукции АПК    района; повышение конкурентоспособности производимой в регионе продукции АПК на основе инновационного развития приоритетных </w:t>
      </w:r>
      <w:proofErr w:type="spellStart"/>
      <w:r w:rsidRPr="00330186">
        <w:rPr>
          <w:rFonts w:ascii="Times New Roman" w:hAnsi="Times New Roman"/>
          <w:sz w:val="24"/>
          <w:szCs w:val="24"/>
        </w:rPr>
        <w:t>подотраслей</w:t>
      </w:r>
      <w:proofErr w:type="spellEnd"/>
      <w:r w:rsidRPr="00330186">
        <w:rPr>
          <w:rFonts w:ascii="Times New Roman" w:hAnsi="Times New Roman"/>
          <w:sz w:val="24"/>
          <w:szCs w:val="24"/>
        </w:rPr>
        <w:t xml:space="preserve"> сельского хозяйства, пищевой и перерабатывающей промышленности; повышение финансовой устойчивости товаропроизводителей АПК; обеспечение устойчивого социально-экономического развития сельских территорий и создание достойных условий жизни для сельского населения; </w:t>
      </w:r>
      <w:r w:rsidRPr="00330186">
        <w:rPr>
          <w:rFonts w:ascii="Times New Roman" w:hAnsi="Times New Roman"/>
          <w:spacing w:val="-6"/>
          <w:sz w:val="24"/>
          <w:szCs w:val="24"/>
        </w:rPr>
        <w:t>обеспечение сохранения и воспроизводства окружающей</w:t>
      </w:r>
      <w:r w:rsidRPr="00330186">
        <w:rPr>
          <w:rFonts w:ascii="Times New Roman" w:hAnsi="Times New Roman"/>
          <w:sz w:val="24"/>
          <w:szCs w:val="24"/>
        </w:rPr>
        <w:t xml:space="preserve"> среды, повышение эффективности использования природных ресурсов</w:t>
      </w:r>
      <w:proofErr w:type="gramEnd"/>
    </w:p>
    <w:p w:rsidR="00FC3069" w:rsidRPr="005F007F" w:rsidRDefault="00FC3069" w:rsidP="00FC3069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6351"/>
        <w:gridCol w:w="1617"/>
        <w:gridCol w:w="1603"/>
      </w:tblGrid>
      <w:tr w:rsidR="00FC3069" w:rsidTr="00A63186">
        <w:trPr>
          <w:trHeight w:val="3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3069" w:rsidRDefault="00FC3069" w:rsidP="00FC306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план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 факт</w:t>
            </w:r>
          </w:p>
        </w:tc>
      </w:tr>
      <w:tr w:rsidR="00FC3069" w:rsidTr="00A63186">
        <w:trPr>
          <w:trHeight w:val="633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5F007F" w:rsidRDefault="00FC3069" w:rsidP="00FC3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sz w:val="24"/>
                <w:szCs w:val="24"/>
              </w:rPr>
              <w:t>Количество предприятий признанных победителем конкурса (шт.)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9" w:rsidRPr="00E35AB1" w:rsidRDefault="00FC3069" w:rsidP="00FC3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A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9" w:rsidRPr="00E35AB1" w:rsidRDefault="00FC3069" w:rsidP="00FC3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A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3069" w:rsidTr="00A63186">
        <w:trPr>
          <w:trHeight w:val="5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5F007F" w:rsidRDefault="00FC3069" w:rsidP="00FC30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sz w:val="24"/>
                <w:szCs w:val="24"/>
              </w:rPr>
              <w:t>Количество лиц получивших денежные вознаграждения в отрасли растениеводства (чел.)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9" w:rsidRPr="00E35AB1" w:rsidRDefault="00FC3069" w:rsidP="00FC3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AB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9" w:rsidRPr="00E35AB1" w:rsidRDefault="00FC3069" w:rsidP="00FC3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AB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C3069" w:rsidTr="00A63186">
        <w:trPr>
          <w:trHeight w:val="551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C3069" w:rsidRPr="005F007F" w:rsidRDefault="00FC3069" w:rsidP="00FC3069">
            <w:pPr>
              <w:pStyle w:val="af"/>
              <w:autoSpaceDE w:val="0"/>
              <w:autoSpaceDN w:val="0"/>
              <w:adjustRightInd w:val="0"/>
              <w:ind w:left="0"/>
            </w:pPr>
            <w:r w:rsidRPr="005F007F">
              <w:t>Количество лиц получивших денежные вознаграждения в отрасли животноводства (чел.)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9" w:rsidRPr="00E35AB1" w:rsidRDefault="00FC3069" w:rsidP="00FC3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A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9" w:rsidRPr="00E35AB1" w:rsidRDefault="00FC3069" w:rsidP="00FC3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A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tbl>
      <w:tblPr>
        <w:tblStyle w:val="a3"/>
        <w:tblW w:w="0" w:type="auto"/>
        <w:tblLook w:val="04A0"/>
      </w:tblPr>
      <w:tblGrid>
        <w:gridCol w:w="10139"/>
      </w:tblGrid>
      <w:tr w:rsidR="00FC3069" w:rsidTr="00FC3069">
        <w:tc>
          <w:tcPr>
            <w:tcW w:w="10139" w:type="dxa"/>
            <w:tcBorders>
              <w:top w:val="nil"/>
              <w:left w:val="nil"/>
              <w:bottom w:val="nil"/>
              <w:right w:val="nil"/>
            </w:tcBorders>
          </w:tcPr>
          <w:p w:rsidR="00FC3069" w:rsidRDefault="00FC3069" w:rsidP="00FC306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43300" cy="2105025"/>
                  <wp:effectExtent l="19050" t="0" r="0" b="0"/>
                  <wp:docPr id="63" name="Рисунок 28" descr="C:\Users\EgorovaEA\Downloads\31145ab74f5cf4f9dbe59c2c1f0e2dff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gorovaEA\Downloads\31145ab74f5cf4f9dbe59c2c1f0e2dff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730" cy="210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69" w:rsidRDefault="00FC3069" w:rsidP="00FC3069">
      <w:pPr>
        <w:spacing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36"/>
          <w:szCs w:val="36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2"/>
          <w:sz w:val="36"/>
          <w:szCs w:val="36"/>
          <w:lang w:eastAsia="hi-IN" w:bidi="hi-IN"/>
        </w:rPr>
        <w:t>Муниципальная программа</w:t>
      </w:r>
    </w:p>
    <w:p w:rsidR="00FC3069" w:rsidRDefault="00FC3069" w:rsidP="00FC3069">
      <w:pPr>
        <w:spacing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2"/>
          <w:sz w:val="36"/>
          <w:szCs w:val="36"/>
          <w:lang w:eastAsia="hi-IN" w:bidi="hi-IN"/>
        </w:rPr>
        <w:t xml:space="preserve">          </w:t>
      </w:r>
      <w:r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«Комплексное развитие 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сельских территорий </w:t>
      </w:r>
      <w:r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Ивантеевского  муниципального района Саратовской области»</w:t>
      </w:r>
    </w:p>
    <w:p w:rsidR="00FC3069" w:rsidRPr="00330186" w:rsidRDefault="00FC3069" w:rsidP="00FC3069">
      <w:pPr>
        <w:widowControl w:val="0"/>
        <w:autoSpaceDE w:val="0"/>
        <w:spacing w:after="0" w:line="220" w:lineRule="auto"/>
        <w:ind w:left="1418" w:right="283" w:hanging="851"/>
        <w:jc w:val="both"/>
        <w:rPr>
          <w:rFonts w:ascii="Times New Roman" w:hAnsi="Times New Roman"/>
          <w:sz w:val="24"/>
          <w:szCs w:val="24"/>
        </w:rPr>
      </w:pPr>
      <w:r w:rsidRPr="00330186">
        <w:rPr>
          <w:rFonts w:ascii="Times New Roman" w:hAnsi="Times New Roman"/>
          <w:b/>
          <w:sz w:val="24"/>
          <w:szCs w:val="24"/>
        </w:rPr>
        <w:t xml:space="preserve">ЦЕЛИ: </w:t>
      </w:r>
      <w:r w:rsidRPr="00330186">
        <w:rPr>
          <w:rFonts w:ascii="Times New Roman" w:hAnsi="Times New Roman"/>
          <w:sz w:val="24"/>
          <w:szCs w:val="24"/>
        </w:rPr>
        <w:t>- сокращение среднего радиуса доступности образовательных учреждений для населения, проживающего на территории Ивантеевского муниципального района; - комфортное обучение учащихся школы, гимназии Ивантеевского муниципального района; - создание новых рабочих мест на территории Ивантеевского муниципального  района;</w:t>
      </w:r>
    </w:p>
    <w:p w:rsidR="00FC3069" w:rsidRPr="00330186" w:rsidRDefault="00FC3069" w:rsidP="00FC3069">
      <w:pPr>
        <w:widowControl w:val="0"/>
        <w:autoSpaceDE w:val="0"/>
        <w:spacing w:after="0" w:line="220" w:lineRule="auto"/>
        <w:ind w:left="1418" w:right="283" w:hanging="851"/>
        <w:jc w:val="both"/>
        <w:rPr>
          <w:rFonts w:ascii="Times New Roman" w:hAnsi="Times New Roman"/>
          <w:sz w:val="24"/>
          <w:szCs w:val="24"/>
        </w:rPr>
      </w:pPr>
      <w:r w:rsidRPr="00330186">
        <w:rPr>
          <w:rFonts w:ascii="Times New Roman" w:hAnsi="Times New Roman"/>
          <w:sz w:val="24"/>
          <w:szCs w:val="24"/>
        </w:rPr>
        <w:t xml:space="preserve">           - повышение уровня комплексного обустройства объектами социальной и инженерной инфраструктуры сельских территорий  муниципального района; - реализация общественно значимых проектов в интересах сельских жителей Ивантеевского муниципального района.</w:t>
      </w:r>
    </w:p>
    <w:p w:rsidR="00FC3069" w:rsidRPr="00330186" w:rsidRDefault="00FC3069" w:rsidP="00FC3069">
      <w:pPr>
        <w:widowControl w:val="0"/>
        <w:autoSpaceDE w:val="0"/>
        <w:spacing w:after="0" w:line="220" w:lineRule="auto"/>
        <w:ind w:left="1418" w:right="283" w:hanging="851"/>
        <w:jc w:val="both"/>
        <w:rPr>
          <w:rFonts w:ascii="Times New Roman" w:hAnsi="Times New Roman"/>
          <w:sz w:val="24"/>
          <w:szCs w:val="24"/>
        </w:rPr>
      </w:pPr>
    </w:p>
    <w:p w:rsidR="00FC3069" w:rsidRDefault="00FC3069" w:rsidP="00FC3069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6351"/>
        <w:gridCol w:w="1617"/>
        <w:gridCol w:w="1603"/>
      </w:tblGrid>
      <w:tr w:rsidR="00FC3069" w:rsidTr="00A63186">
        <w:trPr>
          <w:trHeight w:val="3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FC3069" w:rsidRPr="00330186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план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 факт</w:t>
            </w:r>
          </w:p>
        </w:tc>
      </w:tr>
      <w:tr w:rsidR="00FC3069" w:rsidTr="00A63186">
        <w:trPr>
          <w:trHeight w:val="633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18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Капитальный ремонт и ввод в эксплуатацию объектов социальной сферы (общеобразовательных учреждений) 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C3069" w:rsidTr="00A63186">
        <w:trPr>
          <w:trHeight w:val="5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FC3069" w:rsidRPr="00330186" w:rsidRDefault="00FC3069" w:rsidP="00FC3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186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Капитальное строительство и ввод в эксплуатацию объектов инженерной инфраструктуры (строительство газораспределительных сетей).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8,55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069" w:rsidRPr="00330186" w:rsidRDefault="00FC3069" w:rsidP="00FC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01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8,55</w:t>
            </w:r>
          </w:p>
        </w:tc>
      </w:tr>
    </w:tbl>
    <w:tbl>
      <w:tblPr>
        <w:tblStyle w:val="a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9"/>
        <w:gridCol w:w="5134"/>
      </w:tblGrid>
      <w:tr w:rsidR="00FC3069" w:rsidTr="00FC3069">
        <w:trPr>
          <w:jc w:val="center"/>
        </w:trPr>
        <w:tc>
          <w:tcPr>
            <w:tcW w:w="4618" w:type="dxa"/>
          </w:tcPr>
          <w:p w:rsidR="00FC3069" w:rsidRDefault="00FC3069" w:rsidP="00FC3069">
            <w:pPr>
              <w:widowControl w:val="0"/>
              <w:autoSpaceDE w:val="0"/>
              <w:spacing w:after="0" w:line="220" w:lineRule="auto"/>
              <w:ind w:right="28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2447925"/>
                  <wp:effectExtent l="0" t="0" r="0" b="0"/>
                  <wp:docPr id="64" name="Рисунок 21" descr="C:\Users\EgorovaEA\Download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gorovaEA\Download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27" cy="245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</w:tcPr>
          <w:p w:rsidR="00FC3069" w:rsidRDefault="00FC3069" w:rsidP="00FC3069">
            <w:pPr>
              <w:widowControl w:val="0"/>
              <w:autoSpaceDE w:val="0"/>
              <w:spacing w:after="0" w:line="220" w:lineRule="auto"/>
              <w:ind w:right="28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447925"/>
                  <wp:effectExtent l="0" t="0" r="0" b="0"/>
                  <wp:docPr id="65" name="Рисунок 22" descr="C:\Users\EgorovaEA\Downloads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gorovaEA\Downloads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10" cy="24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69" w:rsidTr="00FC3069">
        <w:trPr>
          <w:jc w:val="center"/>
        </w:trPr>
        <w:tc>
          <w:tcPr>
            <w:tcW w:w="4618" w:type="dxa"/>
          </w:tcPr>
          <w:p w:rsidR="00FC3069" w:rsidRDefault="00FC3069" w:rsidP="00FC3069">
            <w:pPr>
              <w:widowControl w:val="0"/>
              <w:autoSpaceDE w:val="0"/>
              <w:spacing w:after="0" w:line="220" w:lineRule="auto"/>
              <w:ind w:right="28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2900" cy="2286000"/>
                  <wp:effectExtent l="0" t="0" r="0" b="0"/>
                  <wp:docPr id="66" name="Рисунок 23" descr="C:\Users\EgorovaEA\Downloads\спортзал гимнази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gorovaEA\Downloads\спортзал гимнази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772" cy="228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</w:tcPr>
          <w:p w:rsidR="00FC3069" w:rsidRDefault="00FC3069" w:rsidP="00FC3069">
            <w:pPr>
              <w:widowControl w:val="0"/>
              <w:autoSpaceDE w:val="0"/>
              <w:spacing w:after="0" w:line="220" w:lineRule="auto"/>
              <w:ind w:right="28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330968"/>
                  <wp:effectExtent l="0" t="0" r="0" b="0"/>
                  <wp:docPr id="35" name="Рисунок 24" descr="C:\Users\EgorovaEA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gorovaEA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111" cy="233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186" w:rsidRDefault="00330186" w:rsidP="00066DC3">
      <w:pPr>
        <w:tabs>
          <w:tab w:val="left" w:pos="441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D7CFB" w:rsidRPr="004C1BE2" w:rsidRDefault="00C571F0" w:rsidP="000F134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Размер муниципального долга</w:t>
      </w:r>
    </w:p>
    <w:tbl>
      <w:tblPr>
        <w:tblW w:w="8646" w:type="dxa"/>
        <w:jc w:val="center"/>
        <w:tblInd w:w="-1450" w:type="dxa"/>
        <w:tblLayout w:type="fixed"/>
        <w:tblLook w:val="04A0"/>
      </w:tblPr>
      <w:tblGrid>
        <w:gridCol w:w="4960"/>
        <w:gridCol w:w="1633"/>
        <w:gridCol w:w="2053"/>
      </w:tblGrid>
      <w:tr w:rsidR="00C571F0" w:rsidRPr="004C1BE2" w:rsidTr="00FF4A3E">
        <w:trPr>
          <w:trHeight w:val="615"/>
          <w:jc w:val="center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долгового обязательства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noWrap/>
            <w:vAlign w:val="center"/>
            <w:hideMark/>
          </w:tcPr>
          <w:p w:rsidR="00C571F0" w:rsidRPr="000B3A5D" w:rsidRDefault="00C571F0" w:rsidP="002A2D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01.01.202</w:t>
            </w:r>
            <w:r w:rsidR="006D3389"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C571F0" w:rsidRPr="004C1BE2" w:rsidTr="00FF4A3E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          тыс. рублей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Удельный вес, в </w:t>
            </w:r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C571F0" w:rsidRPr="004C1BE2" w:rsidTr="00FF4A3E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71F0" w:rsidRPr="004C1BE2" w:rsidTr="00765AAD">
        <w:trPr>
          <w:trHeight w:val="63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sz w:val="24"/>
                <w:szCs w:val="24"/>
              </w:rPr>
              <w:t>Бюджетные кредиты из областного бюджета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0B3A5D" w:rsidRDefault="006D3389" w:rsidP="00B051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571F0" w:rsidRPr="000B3A5D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0B3A5D" w:rsidRDefault="00C571F0" w:rsidP="00B0514C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iCs/>
                <w:sz w:val="24"/>
                <w:szCs w:val="24"/>
              </w:rPr>
              <w:t>100,0</w:t>
            </w:r>
          </w:p>
        </w:tc>
      </w:tr>
      <w:tr w:rsidR="00C571F0" w:rsidRPr="004C1BE2" w:rsidTr="00765AAD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0B3A5D" w:rsidRDefault="006D3389" w:rsidP="00B051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C571F0" w:rsidRPr="000B3A5D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0B3A5D" w:rsidRDefault="00C571F0" w:rsidP="00B0514C">
            <w:pPr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100,0</w:t>
            </w:r>
          </w:p>
        </w:tc>
      </w:tr>
      <w:tr w:rsidR="00C571F0" w:rsidRPr="004C1BE2" w:rsidTr="00765AAD">
        <w:trPr>
          <w:trHeight w:val="8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0B3A5D" w:rsidRDefault="00C571F0" w:rsidP="00B051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% к объему налоговых и неналоговых доходов бюджета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0B3A5D" w:rsidRDefault="005848C4" w:rsidP="00B0514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10,3</w:t>
            </w:r>
          </w:p>
        </w:tc>
      </w:tr>
    </w:tbl>
    <w:p w:rsidR="007D7CFB" w:rsidRDefault="007D7CFB" w:rsidP="00A63186">
      <w:pPr>
        <w:rPr>
          <w:rFonts w:ascii="Times New Roman" w:hAnsi="Times New Roman" w:cs="Times New Roman"/>
          <w:b/>
          <w:sz w:val="28"/>
          <w:szCs w:val="28"/>
        </w:rPr>
      </w:pPr>
    </w:p>
    <w:p w:rsidR="007D7CFB" w:rsidRDefault="00C571F0" w:rsidP="00A63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Динамика муниципального долг</w:t>
      </w:r>
      <w:r w:rsidR="001B3074" w:rsidRPr="004C1BE2">
        <w:rPr>
          <w:rFonts w:ascii="Times New Roman" w:hAnsi="Times New Roman" w:cs="Times New Roman"/>
          <w:b/>
          <w:sz w:val="28"/>
          <w:szCs w:val="28"/>
        </w:rPr>
        <w:t>а</w:t>
      </w:r>
    </w:p>
    <w:p w:rsidR="00E2750E" w:rsidRDefault="00C571F0" w:rsidP="00A6318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bdr w:val="single" w:sz="4" w:space="0" w:color="7030A0"/>
          <w:lang w:eastAsia="ru-RU"/>
        </w:rPr>
        <w:drawing>
          <wp:inline distT="0" distB="0" distL="0" distR="0">
            <wp:extent cx="5248275" cy="2781300"/>
            <wp:effectExtent l="0" t="0" r="0" b="0"/>
            <wp:docPr id="37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001835" w:rsidRPr="00A63186" w:rsidRDefault="00001835" w:rsidP="00A6318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03393F" w:rsidRPr="004C1BE2" w:rsidRDefault="00494FF8" w:rsidP="007D7CF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33265" cy="1419225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3F" w:rsidRPr="004C1BE2" w:rsidRDefault="0003393F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393F" w:rsidRPr="004C1BE2" w:rsidRDefault="0003393F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393F" w:rsidRDefault="0003393F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35" w:rsidRDefault="00001835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001835" w:rsidRDefault="00001835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sz w:val="32"/>
          <w:szCs w:val="32"/>
        </w:rPr>
        <w:t>Контактная информация</w:t>
      </w: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1F0" w:rsidRPr="004C1BE2" w:rsidRDefault="00C571F0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4C1BE2">
        <w:rPr>
          <w:rFonts w:ascii="Times New Roman" w:hAnsi="Times New Roman" w:cs="Times New Roman"/>
          <w:sz w:val="28"/>
          <w:szCs w:val="28"/>
        </w:rPr>
        <w:t>413950, Саратовская область, с</w:t>
      </w:r>
      <w:proofErr w:type="gramStart"/>
      <w:r w:rsidRPr="004C1BE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4C1BE2">
        <w:rPr>
          <w:rFonts w:ascii="Times New Roman" w:hAnsi="Times New Roman" w:cs="Times New Roman"/>
          <w:sz w:val="28"/>
          <w:szCs w:val="28"/>
        </w:rPr>
        <w:t>вантеевка, ул. Советская, д. 16</w:t>
      </w:r>
    </w:p>
    <w:p w:rsidR="00C571F0" w:rsidRPr="004C1BE2" w:rsidRDefault="00C571F0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Тел.:</w:t>
      </w:r>
      <w:r w:rsidRPr="004C1BE2">
        <w:rPr>
          <w:rFonts w:ascii="Times New Roman" w:hAnsi="Times New Roman" w:cs="Times New Roman"/>
          <w:sz w:val="28"/>
          <w:szCs w:val="28"/>
        </w:rPr>
        <w:t xml:space="preserve"> 8(84579) 5-16-76</w:t>
      </w:r>
    </w:p>
    <w:p w:rsidR="00C571F0" w:rsidRDefault="00C571F0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Факс:</w:t>
      </w:r>
      <w:r w:rsidRPr="004C1BE2">
        <w:rPr>
          <w:rFonts w:ascii="Times New Roman" w:hAnsi="Times New Roman" w:cs="Times New Roman"/>
          <w:sz w:val="28"/>
          <w:szCs w:val="28"/>
        </w:rPr>
        <w:t xml:space="preserve"> 8(84579) 5-16-78</w:t>
      </w:r>
    </w:p>
    <w:p w:rsidR="00826D5E" w:rsidRPr="0005731E" w:rsidRDefault="00826D5E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26D5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5731E">
        <w:rPr>
          <w:rFonts w:ascii="Times New Roman" w:hAnsi="Times New Roman" w:cs="Times New Roman"/>
          <w:b/>
          <w:sz w:val="28"/>
          <w:szCs w:val="28"/>
        </w:rPr>
        <w:t>-</w:t>
      </w:r>
      <w:r w:rsidRPr="00826D5E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05731E">
        <w:rPr>
          <w:rFonts w:ascii="Times New Roman" w:hAnsi="Times New Roman" w:cs="Times New Roman"/>
          <w:b/>
          <w:sz w:val="28"/>
          <w:szCs w:val="28"/>
        </w:rPr>
        <w:t>:</w:t>
      </w:r>
      <w:hyperlink r:id="rId83" w:history="1"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fo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10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ivant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26D5E" w:rsidRPr="0005731E" w:rsidRDefault="00826D5E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26D5E">
        <w:rPr>
          <w:rFonts w:ascii="Times New Roman" w:hAnsi="Times New Roman" w:cs="Times New Roman"/>
          <w:b/>
          <w:sz w:val="28"/>
          <w:szCs w:val="28"/>
        </w:rPr>
        <w:t>Сайт</w:t>
      </w:r>
      <w:r w:rsidRPr="0005731E">
        <w:rPr>
          <w:rFonts w:ascii="Times New Roman" w:hAnsi="Times New Roman" w:cs="Times New Roman"/>
          <w:b/>
          <w:sz w:val="28"/>
          <w:szCs w:val="28"/>
        </w:rPr>
        <w:t>:</w:t>
      </w:r>
      <w:hyperlink r:id="rId84" w:history="1"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ivanteevka</w:t>
        </w:r>
        <w:proofErr w:type="spellEnd"/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sarmo</w:t>
        </w:r>
        <w:proofErr w:type="spellEnd"/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26D5E" w:rsidRPr="0005731E" w:rsidRDefault="00826D5E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571F0" w:rsidRPr="0005731E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71F0" w:rsidRPr="004C1BE2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>График работы:</w:t>
      </w:r>
    </w:p>
    <w:p w:rsidR="00C571F0" w:rsidRPr="004C1BE2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1BE2">
        <w:rPr>
          <w:rFonts w:ascii="Times New Roman" w:hAnsi="Times New Roman" w:cs="Times New Roman"/>
          <w:bCs/>
          <w:sz w:val="28"/>
          <w:szCs w:val="28"/>
        </w:rPr>
        <w:t>п</w:t>
      </w:r>
      <w:r w:rsidR="00F570AB" w:rsidRPr="004C1BE2">
        <w:rPr>
          <w:rFonts w:ascii="Times New Roman" w:hAnsi="Times New Roman" w:cs="Times New Roman"/>
          <w:bCs/>
          <w:sz w:val="28"/>
          <w:szCs w:val="28"/>
        </w:rPr>
        <w:t>онедельник-пятница: с 8-00 до 17-12</w:t>
      </w:r>
    </w:p>
    <w:p w:rsidR="00C571F0" w:rsidRPr="004C1BE2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перерыв - с 12-00 до 13-00</w:t>
      </w:r>
    </w:p>
    <w:p w:rsidR="00C571F0" w:rsidRPr="004C1BE2" w:rsidRDefault="00C571F0" w:rsidP="00C571F0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07322B" w:rsidRPr="00336952" w:rsidRDefault="0007322B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E66F46" w:rsidRPr="00336952" w:rsidRDefault="00E66F46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234C00" w:rsidRPr="00336952" w:rsidRDefault="00234C0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336952" w:rsidRDefault="00853F6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336952" w:rsidRDefault="00853F6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336952" w:rsidRDefault="00853F6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C571F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853F60" w:rsidRPr="00C571F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1532D9" w:rsidRPr="00CA2B6F" w:rsidRDefault="001532D9" w:rsidP="00CA2B6F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685AA0" w:rsidRPr="00CA2B6F" w:rsidRDefault="00685AA0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sectPr w:rsidR="00685AA0" w:rsidRPr="00CA2B6F" w:rsidSect="008D761C">
      <w:pgSz w:w="11906" w:h="16838"/>
      <w:pgMar w:top="284" w:right="566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A010987"/>
    <w:multiLevelType w:val="hybridMultilevel"/>
    <w:tmpl w:val="2C588E24"/>
    <w:lvl w:ilvl="0" w:tplc="6DB08C3C">
      <w:start w:val="1"/>
      <w:numFmt w:val="decimal"/>
      <w:lvlText w:val="%1."/>
      <w:lvlJc w:val="left"/>
      <w:pPr>
        <w:ind w:left="1016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0946"/>
    <w:rsid w:val="00001835"/>
    <w:rsid w:val="00002D97"/>
    <w:rsid w:val="00003D66"/>
    <w:rsid w:val="00003DFB"/>
    <w:rsid w:val="000117A4"/>
    <w:rsid w:val="0001500D"/>
    <w:rsid w:val="0001717B"/>
    <w:rsid w:val="000173E2"/>
    <w:rsid w:val="0002260B"/>
    <w:rsid w:val="000320F5"/>
    <w:rsid w:val="0003393F"/>
    <w:rsid w:val="00034F85"/>
    <w:rsid w:val="000378C3"/>
    <w:rsid w:val="00040722"/>
    <w:rsid w:val="00040875"/>
    <w:rsid w:val="00042D75"/>
    <w:rsid w:val="000455C9"/>
    <w:rsid w:val="000530A3"/>
    <w:rsid w:val="0005409C"/>
    <w:rsid w:val="000568FE"/>
    <w:rsid w:val="0005731E"/>
    <w:rsid w:val="0006209F"/>
    <w:rsid w:val="000630B8"/>
    <w:rsid w:val="00063954"/>
    <w:rsid w:val="000643D7"/>
    <w:rsid w:val="00064CCB"/>
    <w:rsid w:val="000667EB"/>
    <w:rsid w:val="00066DC3"/>
    <w:rsid w:val="00070FD9"/>
    <w:rsid w:val="0007103E"/>
    <w:rsid w:val="00071581"/>
    <w:rsid w:val="0007322B"/>
    <w:rsid w:val="00077314"/>
    <w:rsid w:val="00077BCE"/>
    <w:rsid w:val="00082AF7"/>
    <w:rsid w:val="0008461D"/>
    <w:rsid w:val="00086561"/>
    <w:rsid w:val="00090070"/>
    <w:rsid w:val="00091694"/>
    <w:rsid w:val="0009365D"/>
    <w:rsid w:val="00095E59"/>
    <w:rsid w:val="0009604E"/>
    <w:rsid w:val="000A07B2"/>
    <w:rsid w:val="000A46F7"/>
    <w:rsid w:val="000A6B9A"/>
    <w:rsid w:val="000A7E6B"/>
    <w:rsid w:val="000A7ECF"/>
    <w:rsid w:val="000B3A5D"/>
    <w:rsid w:val="000B4409"/>
    <w:rsid w:val="000C1F89"/>
    <w:rsid w:val="000C23CF"/>
    <w:rsid w:val="000C46D8"/>
    <w:rsid w:val="000C4927"/>
    <w:rsid w:val="000C5225"/>
    <w:rsid w:val="000C7C43"/>
    <w:rsid w:val="000D2172"/>
    <w:rsid w:val="000D3EE4"/>
    <w:rsid w:val="000D4F8C"/>
    <w:rsid w:val="000D6875"/>
    <w:rsid w:val="000E2B14"/>
    <w:rsid w:val="000E48A1"/>
    <w:rsid w:val="000E7257"/>
    <w:rsid w:val="000F0157"/>
    <w:rsid w:val="000F074A"/>
    <w:rsid w:val="000F1342"/>
    <w:rsid w:val="000F2B93"/>
    <w:rsid w:val="000F5EEE"/>
    <w:rsid w:val="000F6759"/>
    <w:rsid w:val="00100CC4"/>
    <w:rsid w:val="00103A79"/>
    <w:rsid w:val="00111F72"/>
    <w:rsid w:val="0011310D"/>
    <w:rsid w:val="0011409D"/>
    <w:rsid w:val="00115BAA"/>
    <w:rsid w:val="001304AB"/>
    <w:rsid w:val="001344C7"/>
    <w:rsid w:val="00136091"/>
    <w:rsid w:val="001406F6"/>
    <w:rsid w:val="001422EF"/>
    <w:rsid w:val="001432BF"/>
    <w:rsid w:val="001532D9"/>
    <w:rsid w:val="001563D6"/>
    <w:rsid w:val="00157BB2"/>
    <w:rsid w:val="00160CCF"/>
    <w:rsid w:val="00162C8E"/>
    <w:rsid w:val="0016734D"/>
    <w:rsid w:val="00171A1A"/>
    <w:rsid w:val="00172CC1"/>
    <w:rsid w:val="00173567"/>
    <w:rsid w:val="00174E31"/>
    <w:rsid w:val="001770FD"/>
    <w:rsid w:val="00177931"/>
    <w:rsid w:val="001801A1"/>
    <w:rsid w:val="00181A6A"/>
    <w:rsid w:val="00183343"/>
    <w:rsid w:val="001840C6"/>
    <w:rsid w:val="001851AD"/>
    <w:rsid w:val="001855D8"/>
    <w:rsid w:val="00186547"/>
    <w:rsid w:val="0018720D"/>
    <w:rsid w:val="00196438"/>
    <w:rsid w:val="001A1005"/>
    <w:rsid w:val="001A2187"/>
    <w:rsid w:val="001A2EEE"/>
    <w:rsid w:val="001A4083"/>
    <w:rsid w:val="001A5B23"/>
    <w:rsid w:val="001B0E04"/>
    <w:rsid w:val="001B1F9B"/>
    <w:rsid w:val="001B2F1A"/>
    <w:rsid w:val="001B3074"/>
    <w:rsid w:val="001B5907"/>
    <w:rsid w:val="001C155C"/>
    <w:rsid w:val="001C3C8A"/>
    <w:rsid w:val="001C4E20"/>
    <w:rsid w:val="001C73F1"/>
    <w:rsid w:val="001D2394"/>
    <w:rsid w:val="001D2EE1"/>
    <w:rsid w:val="001D428C"/>
    <w:rsid w:val="001D5A7F"/>
    <w:rsid w:val="001D68FC"/>
    <w:rsid w:val="001D6932"/>
    <w:rsid w:val="001E0D48"/>
    <w:rsid w:val="001E12F4"/>
    <w:rsid w:val="001F0027"/>
    <w:rsid w:val="001F194B"/>
    <w:rsid w:val="001F3028"/>
    <w:rsid w:val="001F3603"/>
    <w:rsid w:val="001F5F69"/>
    <w:rsid w:val="001F63CD"/>
    <w:rsid w:val="00200FA6"/>
    <w:rsid w:val="00201D7E"/>
    <w:rsid w:val="00210E8E"/>
    <w:rsid w:val="00216710"/>
    <w:rsid w:val="00217741"/>
    <w:rsid w:val="0022097B"/>
    <w:rsid w:val="00221AD4"/>
    <w:rsid w:val="00222D54"/>
    <w:rsid w:val="0022313B"/>
    <w:rsid w:val="00226350"/>
    <w:rsid w:val="00234C00"/>
    <w:rsid w:val="00237DF6"/>
    <w:rsid w:val="00240E7C"/>
    <w:rsid w:val="00241471"/>
    <w:rsid w:val="00242D12"/>
    <w:rsid w:val="0024318F"/>
    <w:rsid w:val="00244F11"/>
    <w:rsid w:val="002464C7"/>
    <w:rsid w:val="00246F18"/>
    <w:rsid w:val="00251174"/>
    <w:rsid w:val="00251E34"/>
    <w:rsid w:val="0025521D"/>
    <w:rsid w:val="00255FE6"/>
    <w:rsid w:val="00263349"/>
    <w:rsid w:val="00264A48"/>
    <w:rsid w:val="00264E0F"/>
    <w:rsid w:val="00265FB0"/>
    <w:rsid w:val="0026613E"/>
    <w:rsid w:val="00275F31"/>
    <w:rsid w:val="002760A7"/>
    <w:rsid w:val="0027621B"/>
    <w:rsid w:val="00276741"/>
    <w:rsid w:val="002773A4"/>
    <w:rsid w:val="00280C11"/>
    <w:rsid w:val="002834D9"/>
    <w:rsid w:val="0028610A"/>
    <w:rsid w:val="00290002"/>
    <w:rsid w:val="002926EC"/>
    <w:rsid w:val="002950FF"/>
    <w:rsid w:val="002A2DC7"/>
    <w:rsid w:val="002A678C"/>
    <w:rsid w:val="002B22E4"/>
    <w:rsid w:val="002B54E8"/>
    <w:rsid w:val="002C2802"/>
    <w:rsid w:val="002C3868"/>
    <w:rsid w:val="002C3B14"/>
    <w:rsid w:val="002C7550"/>
    <w:rsid w:val="002C77C0"/>
    <w:rsid w:val="002D0349"/>
    <w:rsid w:val="002D1AAA"/>
    <w:rsid w:val="002D1B34"/>
    <w:rsid w:val="002D2102"/>
    <w:rsid w:val="002D2666"/>
    <w:rsid w:val="002D3952"/>
    <w:rsid w:val="002D612D"/>
    <w:rsid w:val="002E02F4"/>
    <w:rsid w:val="002E6103"/>
    <w:rsid w:val="002E6167"/>
    <w:rsid w:val="002E6C6F"/>
    <w:rsid w:val="002F273C"/>
    <w:rsid w:val="002F291D"/>
    <w:rsid w:val="002F5804"/>
    <w:rsid w:val="002F5869"/>
    <w:rsid w:val="003056B7"/>
    <w:rsid w:val="00307049"/>
    <w:rsid w:val="00312F27"/>
    <w:rsid w:val="00317026"/>
    <w:rsid w:val="00320A65"/>
    <w:rsid w:val="003254C4"/>
    <w:rsid w:val="00330186"/>
    <w:rsid w:val="00332A74"/>
    <w:rsid w:val="00334982"/>
    <w:rsid w:val="00334BEB"/>
    <w:rsid w:val="00335F98"/>
    <w:rsid w:val="00336952"/>
    <w:rsid w:val="00336C78"/>
    <w:rsid w:val="003403D4"/>
    <w:rsid w:val="0034130E"/>
    <w:rsid w:val="00342312"/>
    <w:rsid w:val="00343E7E"/>
    <w:rsid w:val="00344811"/>
    <w:rsid w:val="0034620E"/>
    <w:rsid w:val="00352C58"/>
    <w:rsid w:val="0035359A"/>
    <w:rsid w:val="003569B7"/>
    <w:rsid w:val="00362B56"/>
    <w:rsid w:val="0036343B"/>
    <w:rsid w:val="00365B0D"/>
    <w:rsid w:val="00365F09"/>
    <w:rsid w:val="00366661"/>
    <w:rsid w:val="003707B6"/>
    <w:rsid w:val="0037337D"/>
    <w:rsid w:val="00373E42"/>
    <w:rsid w:val="00374DF7"/>
    <w:rsid w:val="00376342"/>
    <w:rsid w:val="00376744"/>
    <w:rsid w:val="00376F4C"/>
    <w:rsid w:val="00377262"/>
    <w:rsid w:val="00380216"/>
    <w:rsid w:val="00380CA0"/>
    <w:rsid w:val="00381C84"/>
    <w:rsid w:val="003823F5"/>
    <w:rsid w:val="00384E70"/>
    <w:rsid w:val="003861DD"/>
    <w:rsid w:val="0038620C"/>
    <w:rsid w:val="003874F1"/>
    <w:rsid w:val="00390A00"/>
    <w:rsid w:val="00390E37"/>
    <w:rsid w:val="0039432C"/>
    <w:rsid w:val="00395A12"/>
    <w:rsid w:val="00395EF0"/>
    <w:rsid w:val="003A0696"/>
    <w:rsid w:val="003A1787"/>
    <w:rsid w:val="003A1B86"/>
    <w:rsid w:val="003A5697"/>
    <w:rsid w:val="003A5B99"/>
    <w:rsid w:val="003A69D4"/>
    <w:rsid w:val="003B2448"/>
    <w:rsid w:val="003B309D"/>
    <w:rsid w:val="003C4C38"/>
    <w:rsid w:val="003D1477"/>
    <w:rsid w:val="003D1CCD"/>
    <w:rsid w:val="003D2DF1"/>
    <w:rsid w:val="003D3380"/>
    <w:rsid w:val="003F227B"/>
    <w:rsid w:val="003F29A8"/>
    <w:rsid w:val="003F6289"/>
    <w:rsid w:val="003F782D"/>
    <w:rsid w:val="00401E8B"/>
    <w:rsid w:val="004100A6"/>
    <w:rsid w:val="0041362F"/>
    <w:rsid w:val="00413A22"/>
    <w:rsid w:val="00415B78"/>
    <w:rsid w:val="0041695B"/>
    <w:rsid w:val="00417103"/>
    <w:rsid w:val="0042174B"/>
    <w:rsid w:val="00421F34"/>
    <w:rsid w:val="0042453B"/>
    <w:rsid w:val="00425205"/>
    <w:rsid w:val="00427E04"/>
    <w:rsid w:val="0043351D"/>
    <w:rsid w:val="0043446D"/>
    <w:rsid w:val="0043450A"/>
    <w:rsid w:val="00434EBF"/>
    <w:rsid w:val="00436B4F"/>
    <w:rsid w:val="004522F3"/>
    <w:rsid w:val="004553BF"/>
    <w:rsid w:val="00456148"/>
    <w:rsid w:val="004575EB"/>
    <w:rsid w:val="00467369"/>
    <w:rsid w:val="00470002"/>
    <w:rsid w:val="00472225"/>
    <w:rsid w:val="00472755"/>
    <w:rsid w:val="00472833"/>
    <w:rsid w:val="00473C2D"/>
    <w:rsid w:val="00474505"/>
    <w:rsid w:val="00475DA2"/>
    <w:rsid w:val="0047645B"/>
    <w:rsid w:val="00484593"/>
    <w:rsid w:val="0048675A"/>
    <w:rsid w:val="00486D69"/>
    <w:rsid w:val="00487BA4"/>
    <w:rsid w:val="00493D4D"/>
    <w:rsid w:val="00494FF8"/>
    <w:rsid w:val="004A364E"/>
    <w:rsid w:val="004A5D40"/>
    <w:rsid w:val="004B1BA7"/>
    <w:rsid w:val="004B3E8B"/>
    <w:rsid w:val="004B77C9"/>
    <w:rsid w:val="004B7B3C"/>
    <w:rsid w:val="004C0669"/>
    <w:rsid w:val="004C1354"/>
    <w:rsid w:val="004C1355"/>
    <w:rsid w:val="004C1556"/>
    <w:rsid w:val="004C1BE2"/>
    <w:rsid w:val="004C37F7"/>
    <w:rsid w:val="004C584A"/>
    <w:rsid w:val="004C7941"/>
    <w:rsid w:val="004D04E3"/>
    <w:rsid w:val="004D12B2"/>
    <w:rsid w:val="004D24F6"/>
    <w:rsid w:val="004D3F10"/>
    <w:rsid w:val="004D4FB3"/>
    <w:rsid w:val="004D7D07"/>
    <w:rsid w:val="004E2022"/>
    <w:rsid w:val="004E30EF"/>
    <w:rsid w:val="004E38E0"/>
    <w:rsid w:val="004E3D3E"/>
    <w:rsid w:val="004E430A"/>
    <w:rsid w:val="004E4546"/>
    <w:rsid w:val="004E76E0"/>
    <w:rsid w:val="004F0900"/>
    <w:rsid w:val="004F2C77"/>
    <w:rsid w:val="00502DA6"/>
    <w:rsid w:val="0050317C"/>
    <w:rsid w:val="00503C78"/>
    <w:rsid w:val="0050527D"/>
    <w:rsid w:val="00506685"/>
    <w:rsid w:val="005120C1"/>
    <w:rsid w:val="005122E1"/>
    <w:rsid w:val="0051275B"/>
    <w:rsid w:val="00513C2C"/>
    <w:rsid w:val="0051747C"/>
    <w:rsid w:val="00517C8C"/>
    <w:rsid w:val="00523307"/>
    <w:rsid w:val="00523396"/>
    <w:rsid w:val="005251BD"/>
    <w:rsid w:val="00530560"/>
    <w:rsid w:val="00530D66"/>
    <w:rsid w:val="005320AB"/>
    <w:rsid w:val="0053265E"/>
    <w:rsid w:val="00534D41"/>
    <w:rsid w:val="00540F49"/>
    <w:rsid w:val="005443FB"/>
    <w:rsid w:val="00550772"/>
    <w:rsid w:val="00553A96"/>
    <w:rsid w:val="00554AEC"/>
    <w:rsid w:val="005563F0"/>
    <w:rsid w:val="00556FA8"/>
    <w:rsid w:val="0056358B"/>
    <w:rsid w:val="00566F35"/>
    <w:rsid w:val="00574F8A"/>
    <w:rsid w:val="0057692E"/>
    <w:rsid w:val="00576EE3"/>
    <w:rsid w:val="00581AE4"/>
    <w:rsid w:val="005848C4"/>
    <w:rsid w:val="005863A4"/>
    <w:rsid w:val="00590448"/>
    <w:rsid w:val="005930B5"/>
    <w:rsid w:val="00595629"/>
    <w:rsid w:val="00595FAD"/>
    <w:rsid w:val="005A2113"/>
    <w:rsid w:val="005A2F6F"/>
    <w:rsid w:val="005A4C76"/>
    <w:rsid w:val="005A5CE3"/>
    <w:rsid w:val="005A658D"/>
    <w:rsid w:val="005A793E"/>
    <w:rsid w:val="005B0FDD"/>
    <w:rsid w:val="005B2C76"/>
    <w:rsid w:val="005B34F2"/>
    <w:rsid w:val="005B3A64"/>
    <w:rsid w:val="005B3EF9"/>
    <w:rsid w:val="005B51F6"/>
    <w:rsid w:val="005C0788"/>
    <w:rsid w:val="005C23FC"/>
    <w:rsid w:val="005C2991"/>
    <w:rsid w:val="005C4EE4"/>
    <w:rsid w:val="005D3DB2"/>
    <w:rsid w:val="005E031E"/>
    <w:rsid w:val="005E0DF5"/>
    <w:rsid w:val="005E1573"/>
    <w:rsid w:val="005E4C14"/>
    <w:rsid w:val="005F007F"/>
    <w:rsid w:val="005F0AB5"/>
    <w:rsid w:val="005F343D"/>
    <w:rsid w:val="005F4A8F"/>
    <w:rsid w:val="005F4D64"/>
    <w:rsid w:val="005F7205"/>
    <w:rsid w:val="00602C98"/>
    <w:rsid w:val="006077BC"/>
    <w:rsid w:val="00617625"/>
    <w:rsid w:val="00617676"/>
    <w:rsid w:val="00617BC8"/>
    <w:rsid w:val="006218E3"/>
    <w:rsid w:val="00623C05"/>
    <w:rsid w:val="0062468A"/>
    <w:rsid w:val="0062561E"/>
    <w:rsid w:val="00625E6D"/>
    <w:rsid w:val="006263B2"/>
    <w:rsid w:val="00627432"/>
    <w:rsid w:val="00632747"/>
    <w:rsid w:val="00633BA5"/>
    <w:rsid w:val="006373FC"/>
    <w:rsid w:val="00641368"/>
    <w:rsid w:val="0064194B"/>
    <w:rsid w:val="00641DEE"/>
    <w:rsid w:val="006443B8"/>
    <w:rsid w:val="00644B92"/>
    <w:rsid w:val="00647200"/>
    <w:rsid w:val="00650C79"/>
    <w:rsid w:val="006513E0"/>
    <w:rsid w:val="00654B7E"/>
    <w:rsid w:val="00657BD9"/>
    <w:rsid w:val="006609DD"/>
    <w:rsid w:val="006616BF"/>
    <w:rsid w:val="00661C12"/>
    <w:rsid w:val="00670F6E"/>
    <w:rsid w:val="006713FF"/>
    <w:rsid w:val="00675277"/>
    <w:rsid w:val="00675800"/>
    <w:rsid w:val="006770C0"/>
    <w:rsid w:val="0067713A"/>
    <w:rsid w:val="00677D7A"/>
    <w:rsid w:val="0068334A"/>
    <w:rsid w:val="00685AA0"/>
    <w:rsid w:val="0069680C"/>
    <w:rsid w:val="006A0A13"/>
    <w:rsid w:val="006A2245"/>
    <w:rsid w:val="006A436B"/>
    <w:rsid w:val="006B108F"/>
    <w:rsid w:val="006B20A6"/>
    <w:rsid w:val="006B31BE"/>
    <w:rsid w:val="006B355C"/>
    <w:rsid w:val="006B64F1"/>
    <w:rsid w:val="006B692E"/>
    <w:rsid w:val="006C1DE2"/>
    <w:rsid w:val="006C456B"/>
    <w:rsid w:val="006C5BC0"/>
    <w:rsid w:val="006C6A3A"/>
    <w:rsid w:val="006C6C10"/>
    <w:rsid w:val="006D3389"/>
    <w:rsid w:val="006D4580"/>
    <w:rsid w:val="006D465A"/>
    <w:rsid w:val="006D6BFD"/>
    <w:rsid w:val="006D7877"/>
    <w:rsid w:val="006E566E"/>
    <w:rsid w:val="006E7E6E"/>
    <w:rsid w:val="006F049E"/>
    <w:rsid w:val="006F1A8A"/>
    <w:rsid w:val="006F2106"/>
    <w:rsid w:val="006F264A"/>
    <w:rsid w:val="006F46CD"/>
    <w:rsid w:val="00700689"/>
    <w:rsid w:val="00703B61"/>
    <w:rsid w:val="00704C72"/>
    <w:rsid w:val="007074E5"/>
    <w:rsid w:val="0070751F"/>
    <w:rsid w:val="0070774B"/>
    <w:rsid w:val="00711469"/>
    <w:rsid w:val="00714ABF"/>
    <w:rsid w:val="00714BA8"/>
    <w:rsid w:val="00715942"/>
    <w:rsid w:val="007167C0"/>
    <w:rsid w:val="0072023F"/>
    <w:rsid w:val="0072389D"/>
    <w:rsid w:val="00723BDC"/>
    <w:rsid w:val="0072647E"/>
    <w:rsid w:val="00730976"/>
    <w:rsid w:val="00730F1B"/>
    <w:rsid w:val="00731039"/>
    <w:rsid w:val="0073406F"/>
    <w:rsid w:val="00734319"/>
    <w:rsid w:val="00734EC1"/>
    <w:rsid w:val="00736114"/>
    <w:rsid w:val="00736DBE"/>
    <w:rsid w:val="007371B1"/>
    <w:rsid w:val="007433FD"/>
    <w:rsid w:val="00744EEC"/>
    <w:rsid w:val="00745832"/>
    <w:rsid w:val="007459E1"/>
    <w:rsid w:val="00746D84"/>
    <w:rsid w:val="007478DF"/>
    <w:rsid w:val="00750033"/>
    <w:rsid w:val="007506EA"/>
    <w:rsid w:val="00750B43"/>
    <w:rsid w:val="0075369D"/>
    <w:rsid w:val="00755908"/>
    <w:rsid w:val="00765AAD"/>
    <w:rsid w:val="00765EB9"/>
    <w:rsid w:val="00771610"/>
    <w:rsid w:val="00780A9D"/>
    <w:rsid w:val="0078177B"/>
    <w:rsid w:val="00783CD0"/>
    <w:rsid w:val="00786A94"/>
    <w:rsid w:val="00787B96"/>
    <w:rsid w:val="0079354C"/>
    <w:rsid w:val="00795750"/>
    <w:rsid w:val="00797042"/>
    <w:rsid w:val="007A0BDF"/>
    <w:rsid w:val="007A3B87"/>
    <w:rsid w:val="007A552F"/>
    <w:rsid w:val="007A75D0"/>
    <w:rsid w:val="007B1824"/>
    <w:rsid w:val="007B18EB"/>
    <w:rsid w:val="007B45E5"/>
    <w:rsid w:val="007B59EB"/>
    <w:rsid w:val="007B7837"/>
    <w:rsid w:val="007C302D"/>
    <w:rsid w:val="007C6A95"/>
    <w:rsid w:val="007C7967"/>
    <w:rsid w:val="007C7BC7"/>
    <w:rsid w:val="007C7E6C"/>
    <w:rsid w:val="007D0991"/>
    <w:rsid w:val="007D4054"/>
    <w:rsid w:val="007D5A95"/>
    <w:rsid w:val="007D7CFB"/>
    <w:rsid w:val="007E4409"/>
    <w:rsid w:val="007F4CE1"/>
    <w:rsid w:val="00803F18"/>
    <w:rsid w:val="008043C5"/>
    <w:rsid w:val="00806EE0"/>
    <w:rsid w:val="008158D5"/>
    <w:rsid w:val="008174BD"/>
    <w:rsid w:val="00817A3E"/>
    <w:rsid w:val="00817EFC"/>
    <w:rsid w:val="00822A1B"/>
    <w:rsid w:val="008233F8"/>
    <w:rsid w:val="00826D5E"/>
    <w:rsid w:val="0083347F"/>
    <w:rsid w:val="00837B0E"/>
    <w:rsid w:val="008432B2"/>
    <w:rsid w:val="00843CA8"/>
    <w:rsid w:val="00847419"/>
    <w:rsid w:val="008517A2"/>
    <w:rsid w:val="00853F60"/>
    <w:rsid w:val="0086137D"/>
    <w:rsid w:val="00861FC0"/>
    <w:rsid w:val="00862CD9"/>
    <w:rsid w:val="008644AE"/>
    <w:rsid w:val="00865EC6"/>
    <w:rsid w:val="0087064E"/>
    <w:rsid w:val="00871E3F"/>
    <w:rsid w:val="00880340"/>
    <w:rsid w:val="0088077A"/>
    <w:rsid w:val="00880F39"/>
    <w:rsid w:val="008813AA"/>
    <w:rsid w:val="00881B8E"/>
    <w:rsid w:val="00882888"/>
    <w:rsid w:val="00887DEB"/>
    <w:rsid w:val="0089153E"/>
    <w:rsid w:val="00892D31"/>
    <w:rsid w:val="0089337B"/>
    <w:rsid w:val="00894463"/>
    <w:rsid w:val="00894D40"/>
    <w:rsid w:val="00895C7D"/>
    <w:rsid w:val="008A089E"/>
    <w:rsid w:val="008A14B5"/>
    <w:rsid w:val="008B00C3"/>
    <w:rsid w:val="008B1154"/>
    <w:rsid w:val="008B4E1F"/>
    <w:rsid w:val="008C48E8"/>
    <w:rsid w:val="008C631E"/>
    <w:rsid w:val="008C74B7"/>
    <w:rsid w:val="008C7E25"/>
    <w:rsid w:val="008D0CF5"/>
    <w:rsid w:val="008D2311"/>
    <w:rsid w:val="008D48CC"/>
    <w:rsid w:val="008D761C"/>
    <w:rsid w:val="008D7650"/>
    <w:rsid w:val="008E1B9D"/>
    <w:rsid w:val="008E36BA"/>
    <w:rsid w:val="008E6BFD"/>
    <w:rsid w:val="008F1075"/>
    <w:rsid w:val="008F3B89"/>
    <w:rsid w:val="0090189C"/>
    <w:rsid w:val="00902AE4"/>
    <w:rsid w:val="00904227"/>
    <w:rsid w:val="00906489"/>
    <w:rsid w:val="00913F9A"/>
    <w:rsid w:val="00917231"/>
    <w:rsid w:val="009225A6"/>
    <w:rsid w:val="00923974"/>
    <w:rsid w:val="00926AC2"/>
    <w:rsid w:val="0092722B"/>
    <w:rsid w:val="00927EFF"/>
    <w:rsid w:val="00931D5C"/>
    <w:rsid w:val="00931DFD"/>
    <w:rsid w:val="00935335"/>
    <w:rsid w:val="00935577"/>
    <w:rsid w:val="00935ED9"/>
    <w:rsid w:val="0093723F"/>
    <w:rsid w:val="009377B4"/>
    <w:rsid w:val="00944266"/>
    <w:rsid w:val="0094615C"/>
    <w:rsid w:val="00947521"/>
    <w:rsid w:val="009553C8"/>
    <w:rsid w:val="00955B5E"/>
    <w:rsid w:val="00955BE9"/>
    <w:rsid w:val="00956045"/>
    <w:rsid w:val="00960962"/>
    <w:rsid w:val="00961278"/>
    <w:rsid w:val="00962624"/>
    <w:rsid w:val="009635DB"/>
    <w:rsid w:val="009651F3"/>
    <w:rsid w:val="00965486"/>
    <w:rsid w:val="00965E41"/>
    <w:rsid w:val="009669A2"/>
    <w:rsid w:val="00967DD3"/>
    <w:rsid w:val="0097387E"/>
    <w:rsid w:val="00973CCA"/>
    <w:rsid w:val="00974843"/>
    <w:rsid w:val="009769ED"/>
    <w:rsid w:val="00980A15"/>
    <w:rsid w:val="00981520"/>
    <w:rsid w:val="00981FDE"/>
    <w:rsid w:val="0098786D"/>
    <w:rsid w:val="00991BF2"/>
    <w:rsid w:val="00993AD0"/>
    <w:rsid w:val="00993F1C"/>
    <w:rsid w:val="0099571D"/>
    <w:rsid w:val="009A3D7F"/>
    <w:rsid w:val="009A6F61"/>
    <w:rsid w:val="009B40C5"/>
    <w:rsid w:val="009B5CD3"/>
    <w:rsid w:val="009B610A"/>
    <w:rsid w:val="009B6875"/>
    <w:rsid w:val="009B6A6D"/>
    <w:rsid w:val="009B7424"/>
    <w:rsid w:val="009B794D"/>
    <w:rsid w:val="009C4DC6"/>
    <w:rsid w:val="009C7202"/>
    <w:rsid w:val="009D1599"/>
    <w:rsid w:val="009D1B3F"/>
    <w:rsid w:val="009D341B"/>
    <w:rsid w:val="009D56F4"/>
    <w:rsid w:val="009D5F8A"/>
    <w:rsid w:val="009F0604"/>
    <w:rsid w:val="009F38A9"/>
    <w:rsid w:val="009F4694"/>
    <w:rsid w:val="009F7CFD"/>
    <w:rsid w:val="00A00372"/>
    <w:rsid w:val="00A020CE"/>
    <w:rsid w:val="00A112B5"/>
    <w:rsid w:val="00A11EEE"/>
    <w:rsid w:val="00A132AD"/>
    <w:rsid w:val="00A14DCB"/>
    <w:rsid w:val="00A1552A"/>
    <w:rsid w:val="00A16B27"/>
    <w:rsid w:val="00A16DE1"/>
    <w:rsid w:val="00A17FC0"/>
    <w:rsid w:val="00A27AD8"/>
    <w:rsid w:val="00A30005"/>
    <w:rsid w:val="00A33037"/>
    <w:rsid w:val="00A364C1"/>
    <w:rsid w:val="00A368F4"/>
    <w:rsid w:val="00A405A9"/>
    <w:rsid w:val="00A41370"/>
    <w:rsid w:val="00A4189C"/>
    <w:rsid w:val="00A452A8"/>
    <w:rsid w:val="00A462F0"/>
    <w:rsid w:val="00A527AF"/>
    <w:rsid w:val="00A52DF0"/>
    <w:rsid w:val="00A5448B"/>
    <w:rsid w:val="00A5699B"/>
    <w:rsid w:val="00A57155"/>
    <w:rsid w:val="00A63186"/>
    <w:rsid w:val="00A65023"/>
    <w:rsid w:val="00A702B7"/>
    <w:rsid w:val="00A7318B"/>
    <w:rsid w:val="00A750DA"/>
    <w:rsid w:val="00A82D29"/>
    <w:rsid w:val="00A8344D"/>
    <w:rsid w:val="00A878E7"/>
    <w:rsid w:val="00A911CE"/>
    <w:rsid w:val="00A95820"/>
    <w:rsid w:val="00A9656A"/>
    <w:rsid w:val="00AA1B4A"/>
    <w:rsid w:val="00AA1F10"/>
    <w:rsid w:val="00AA2444"/>
    <w:rsid w:val="00AA2624"/>
    <w:rsid w:val="00AA263C"/>
    <w:rsid w:val="00AA4F0F"/>
    <w:rsid w:val="00AA51DE"/>
    <w:rsid w:val="00AA5C42"/>
    <w:rsid w:val="00AB1064"/>
    <w:rsid w:val="00AB1976"/>
    <w:rsid w:val="00AB2A70"/>
    <w:rsid w:val="00AB5863"/>
    <w:rsid w:val="00AB7469"/>
    <w:rsid w:val="00AB7775"/>
    <w:rsid w:val="00AC28D7"/>
    <w:rsid w:val="00AC43E6"/>
    <w:rsid w:val="00AC53CE"/>
    <w:rsid w:val="00AC569D"/>
    <w:rsid w:val="00AC71BA"/>
    <w:rsid w:val="00AC7380"/>
    <w:rsid w:val="00AD3A0C"/>
    <w:rsid w:val="00AD43B5"/>
    <w:rsid w:val="00AD4A3D"/>
    <w:rsid w:val="00AD5A8C"/>
    <w:rsid w:val="00AE5346"/>
    <w:rsid w:val="00AF1201"/>
    <w:rsid w:val="00AF3B2F"/>
    <w:rsid w:val="00AF5188"/>
    <w:rsid w:val="00AF5E0F"/>
    <w:rsid w:val="00AF7A7A"/>
    <w:rsid w:val="00B012DE"/>
    <w:rsid w:val="00B037D8"/>
    <w:rsid w:val="00B038B7"/>
    <w:rsid w:val="00B03F8F"/>
    <w:rsid w:val="00B04C88"/>
    <w:rsid w:val="00B05095"/>
    <w:rsid w:val="00B0514C"/>
    <w:rsid w:val="00B123F5"/>
    <w:rsid w:val="00B13660"/>
    <w:rsid w:val="00B15B90"/>
    <w:rsid w:val="00B16E1B"/>
    <w:rsid w:val="00B242C9"/>
    <w:rsid w:val="00B3216B"/>
    <w:rsid w:val="00B36475"/>
    <w:rsid w:val="00B4068B"/>
    <w:rsid w:val="00B419C3"/>
    <w:rsid w:val="00B44569"/>
    <w:rsid w:val="00B45D94"/>
    <w:rsid w:val="00B463C7"/>
    <w:rsid w:val="00B4774A"/>
    <w:rsid w:val="00B47DB0"/>
    <w:rsid w:val="00B50C4A"/>
    <w:rsid w:val="00B5205A"/>
    <w:rsid w:val="00B53ABF"/>
    <w:rsid w:val="00B57457"/>
    <w:rsid w:val="00B60F38"/>
    <w:rsid w:val="00B6224E"/>
    <w:rsid w:val="00B64D84"/>
    <w:rsid w:val="00B6554C"/>
    <w:rsid w:val="00B67EFC"/>
    <w:rsid w:val="00B71426"/>
    <w:rsid w:val="00B71968"/>
    <w:rsid w:val="00B72090"/>
    <w:rsid w:val="00B745B7"/>
    <w:rsid w:val="00B75F04"/>
    <w:rsid w:val="00B80479"/>
    <w:rsid w:val="00B80721"/>
    <w:rsid w:val="00B815B7"/>
    <w:rsid w:val="00B81634"/>
    <w:rsid w:val="00B8752E"/>
    <w:rsid w:val="00B938C6"/>
    <w:rsid w:val="00BA11E8"/>
    <w:rsid w:val="00BA1537"/>
    <w:rsid w:val="00BA72F5"/>
    <w:rsid w:val="00BB23B3"/>
    <w:rsid w:val="00BB3CF8"/>
    <w:rsid w:val="00BB5B6E"/>
    <w:rsid w:val="00BB683C"/>
    <w:rsid w:val="00BC0FDD"/>
    <w:rsid w:val="00BC1FF9"/>
    <w:rsid w:val="00BC3B78"/>
    <w:rsid w:val="00BD04C2"/>
    <w:rsid w:val="00BD078C"/>
    <w:rsid w:val="00BD4B31"/>
    <w:rsid w:val="00BE2078"/>
    <w:rsid w:val="00BE27F6"/>
    <w:rsid w:val="00BE295A"/>
    <w:rsid w:val="00BE4A78"/>
    <w:rsid w:val="00BE731D"/>
    <w:rsid w:val="00BF2A80"/>
    <w:rsid w:val="00BF65FA"/>
    <w:rsid w:val="00C01B4E"/>
    <w:rsid w:val="00C0367A"/>
    <w:rsid w:val="00C03695"/>
    <w:rsid w:val="00C13634"/>
    <w:rsid w:val="00C149B1"/>
    <w:rsid w:val="00C25CE1"/>
    <w:rsid w:val="00C26013"/>
    <w:rsid w:val="00C26A6E"/>
    <w:rsid w:val="00C278F4"/>
    <w:rsid w:val="00C30D6A"/>
    <w:rsid w:val="00C30E60"/>
    <w:rsid w:val="00C347C8"/>
    <w:rsid w:val="00C34C01"/>
    <w:rsid w:val="00C34C04"/>
    <w:rsid w:val="00C34D57"/>
    <w:rsid w:val="00C351E5"/>
    <w:rsid w:val="00C41A76"/>
    <w:rsid w:val="00C41AB4"/>
    <w:rsid w:val="00C41CC9"/>
    <w:rsid w:val="00C43838"/>
    <w:rsid w:val="00C44081"/>
    <w:rsid w:val="00C4604A"/>
    <w:rsid w:val="00C46807"/>
    <w:rsid w:val="00C504E0"/>
    <w:rsid w:val="00C521E7"/>
    <w:rsid w:val="00C52C56"/>
    <w:rsid w:val="00C52D14"/>
    <w:rsid w:val="00C571F0"/>
    <w:rsid w:val="00C574CA"/>
    <w:rsid w:val="00C61DFB"/>
    <w:rsid w:val="00C6204C"/>
    <w:rsid w:val="00C62576"/>
    <w:rsid w:val="00C66228"/>
    <w:rsid w:val="00C73479"/>
    <w:rsid w:val="00C7549D"/>
    <w:rsid w:val="00C810AE"/>
    <w:rsid w:val="00C82A84"/>
    <w:rsid w:val="00C83A17"/>
    <w:rsid w:val="00C852F8"/>
    <w:rsid w:val="00C87347"/>
    <w:rsid w:val="00C87412"/>
    <w:rsid w:val="00C90AA7"/>
    <w:rsid w:val="00C93126"/>
    <w:rsid w:val="00C936D5"/>
    <w:rsid w:val="00CA07D4"/>
    <w:rsid w:val="00CA0EC3"/>
    <w:rsid w:val="00CA1E54"/>
    <w:rsid w:val="00CA2B6F"/>
    <w:rsid w:val="00CA409F"/>
    <w:rsid w:val="00CA4BF6"/>
    <w:rsid w:val="00CB00D1"/>
    <w:rsid w:val="00CB1FC9"/>
    <w:rsid w:val="00CB34A7"/>
    <w:rsid w:val="00CB4B3C"/>
    <w:rsid w:val="00CB5DE5"/>
    <w:rsid w:val="00CB7A93"/>
    <w:rsid w:val="00CC0CFD"/>
    <w:rsid w:val="00CC1C71"/>
    <w:rsid w:val="00CC28C7"/>
    <w:rsid w:val="00CC3B96"/>
    <w:rsid w:val="00CC4CB9"/>
    <w:rsid w:val="00CD62C4"/>
    <w:rsid w:val="00CE0413"/>
    <w:rsid w:val="00CE76D0"/>
    <w:rsid w:val="00CF2390"/>
    <w:rsid w:val="00CF3BA9"/>
    <w:rsid w:val="00CF452A"/>
    <w:rsid w:val="00CF60EC"/>
    <w:rsid w:val="00CF6773"/>
    <w:rsid w:val="00CF79E0"/>
    <w:rsid w:val="00CF7D9B"/>
    <w:rsid w:val="00D012A8"/>
    <w:rsid w:val="00D020F4"/>
    <w:rsid w:val="00D02C48"/>
    <w:rsid w:val="00D031C2"/>
    <w:rsid w:val="00D04FC0"/>
    <w:rsid w:val="00D10881"/>
    <w:rsid w:val="00D11355"/>
    <w:rsid w:val="00D14946"/>
    <w:rsid w:val="00D15C29"/>
    <w:rsid w:val="00D16A0B"/>
    <w:rsid w:val="00D21B16"/>
    <w:rsid w:val="00D24FDC"/>
    <w:rsid w:val="00D2568F"/>
    <w:rsid w:val="00D30228"/>
    <w:rsid w:val="00D30347"/>
    <w:rsid w:val="00D329AB"/>
    <w:rsid w:val="00D41CBA"/>
    <w:rsid w:val="00D448F2"/>
    <w:rsid w:val="00D47097"/>
    <w:rsid w:val="00D526FB"/>
    <w:rsid w:val="00D52DC6"/>
    <w:rsid w:val="00D53D5D"/>
    <w:rsid w:val="00D559B6"/>
    <w:rsid w:val="00D56BB6"/>
    <w:rsid w:val="00D61AEB"/>
    <w:rsid w:val="00D630C3"/>
    <w:rsid w:val="00D642EB"/>
    <w:rsid w:val="00D66A54"/>
    <w:rsid w:val="00D67088"/>
    <w:rsid w:val="00D700CF"/>
    <w:rsid w:val="00D70E53"/>
    <w:rsid w:val="00D74483"/>
    <w:rsid w:val="00D74FF0"/>
    <w:rsid w:val="00D7528E"/>
    <w:rsid w:val="00D761E1"/>
    <w:rsid w:val="00D77633"/>
    <w:rsid w:val="00D834A3"/>
    <w:rsid w:val="00D863E1"/>
    <w:rsid w:val="00D90DDF"/>
    <w:rsid w:val="00D915A3"/>
    <w:rsid w:val="00D96270"/>
    <w:rsid w:val="00DA028E"/>
    <w:rsid w:val="00DA0517"/>
    <w:rsid w:val="00DA0F5A"/>
    <w:rsid w:val="00DA1041"/>
    <w:rsid w:val="00DA1B1D"/>
    <w:rsid w:val="00DA34C3"/>
    <w:rsid w:val="00DA510B"/>
    <w:rsid w:val="00DA5475"/>
    <w:rsid w:val="00DA633A"/>
    <w:rsid w:val="00DA648D"/>
    <w:rsid w:val="00DA7EF1"/>
    <w:rsid w:val="00DB039A"/>
    <w:rsid w:val="00DB104A"/>
    <w:rsid w:val="00DB18A9"/>
    <w:rsid w:val="00DB1F8F"/>
    <w:rsid w:val="00DB4E54"/>
    <w:rsid w:val="00DB57BA"/>
    <w:rsid w:val="00DB603C"/>
    <w:rsid w:val="00DC3087"/>
    <w:rsid w:val="00DD0333"/>
    <w:rsid w:val="00DD07D8"/>
    <w:rsid w:val="00DD21FD"/>
    <w:rsid w:val="00DD30DB"/>
    <w:rsid w:val="00DD719D"/>
    <w:rsid w:val="00DE0D52"/>
    <w:rsid w:val="00DE15B2"/>
    <w:rsid w:val="00DE211F"/>
    <w:rsid w:val="00DE3E91"/>
    <w:rsid w:val="00DF1312"/>
    <w:rsid w:val="00DF16DB"/>
    <w:rsid w:val="00DF2B9A"/>
    <w:rsid w:val="00E00BA9"/>
    <w:rsid w:val="00E0517D"/>
    <w:rsid w:val="00E057E5"/>
    <w:rsid w:val="00E06EBE"/>
    <w:rsid w:val="00E11A94"/>
    <w:rsid w:val="00E1349C"/>
    <w:rsid w:val="00E14DF7"/>
    <w:rsid w:val="00E20986"/>
    <w:rsid w:val="00E22A16"/>
    <w:rsid w:val="00E25C33"/>
    <w:rsid w:val="00E25CE9"/>
    <w:rsid w:val="00E2750E"/>
    <w:rsid w:val="00E3217D"/>
    <w:rsid w:val="00E4013D"/>
    <w:rsid w:val="00E407D3"/>
    <w:rsid w:val="00E416A1"/>
    <w:rsid w:val="00E43F64"/>
    <w:rsid w:val="00E44114"/>
    <w:rsid w:val="00E444B2"/>
    <w:rsid w:val="00E45F2C"/>
    <w:rsid w:val="00E46CAF"/>
    <w:rsid w:val="00E5560E"/>
    <w:rsid w:val="00E65798"/>
    <w:rsid w:val="00E660D0"/>
    <w:rsid w:val="00E66395"/>
    <w:rsid w:val="00E66F46"/>
    <w:rsid w:val="00E720B9"/>
    <w:rsid w:val="00E80ED6"/>
    <w:rsid w:val="00E82826"/>
    <w:rsid w:val="00E84BCB"/>
    <w:rsid w:val="00E85A76"/>
    <w:rsid w:val="00E87224"/>
    <w:rsid w:val="00E87BD9"/>
    <w:rsid w:val="00E92F62"/>
    <w:rsid w:val="00E94D9D"/>
    <w:rsid w:val="00E951E8"/>
    <w:rsid w:val="00EA0DBB"/>
    <w:rsid w:val="00EA2288"/>
    <w:rsid w:val="00EA2B6C"/>
    <w:rsid w:val="00EA2D11"/>
    <w:rsid w:val="00EA3882"/>
    <w:rsid w:val="00EA4791"/>
    <w:rsid w:val="00EA7ECA"/>
    <w:rsid w:val="00EB3CA7"/>
    <w:rsid w:val="00EB61BA"/>
    <w:rsid w:val="00EB624D"/>
    <w:rsid w:val="00EC4B82"/>
    <w:rsid w:val="00ED18B4"/>
    <w:rsid w:val="00ED3782"/>
    <w:rsid w:val="00ED3A8E"/>
    <w:rsid w:val="00ED4F0D"/>
    <w:rsid w:val="00ED6A7B"/>
    <w:rsid w:val="00EE03A8"/>
    <w:rsid w:val="00EE4538"/>
    <w:rsid w:val="00EE7A87"/>
    <w:rsid w:val="00EF00D9"/>
    <w:rsid w:val="00EF1F60"/>
    <w:rsid w:val="00EF201C"/>
    <w:rsid w:val="00F02EDB"/>
    <w:rsid w:val="00F03B0E"/>
    <w:rsid w:val="00F12ABB"/>
    <w:rsid w:val="00F15A8B"/>
    <w:rsid w:val="00F160A5"/>
    <w:rsid w:val="00F205F5"/>
    <w:rsid w:val="00F213DF"/>
    <w:rsid w:val="00F23E39"/>
    <w:rsid w:val="00F240E5"/>
    <w:rsid w:val="00F24D2A"/>
    <w:rsid w:val="00F2643A"/>
    <w:rsid w:val="00F27113"/>
    <w:rsid w:val="00F3048C"/>
    <w:rsid w:val="00F32810"/>
    <w:rsid w:val="00F35CC3"/>
    <w:rsid w:val="00F41CEA"/>
    <w:rsid w:val="00F424B4"/>
    <w:rsid w:val="00F451C4"/>
    <w:rsid w:val="00F52995"/>
    <w:rsid w:val="00F570AB"/>
    <w:rsid w:val="00F571B8"/>
    <w:rsid w:val="00F61215"/>
    <w:rsid w:val="00F61B69"/>
    <w:rsid w:val="00F6282E"/>
    <w:rsid w:val="00F663EB"/>
    <w:rsid w:val="00F6660B"/>
    <w:rsid w:val="00F71673"/>
    <w:rsid w:val="00F71D49"/>
    <w:rsid w:val="00F73634"/>
    <w:rsid w:val="00F7441C"/>
    <w:rsid w:val="00F80B98"/>
    <w:rsid w:val="00F81DCC"/>
    <w:rsid w:val="00F86FDC"/>
    <w:rsid w:val="00F92050"/>
    <w:rsid w:val="00F9414B"/>
    <w:rsid w:val="00F94FE6"/>
    <w:rsid w:val="00F952F8"/>
    <w:rsid w:val="00F9593B"/>
    <w:rsid w:val="00F9758A"/>
    <w:rsid w:val="00FA31CB"/>
    <w:rsid w:val="00FA5585"/>
    <w:rsid w:val="00FA7D54"/>
    <w:rsid w:val="00FA7D8E"/>
    <w:rsid w:val="00FB14EA"/>
    <w:rsid w:val="00FB1536"/>
    <w:rsid w:val="00FB20AF"/>
    <w:rsid w:val="00FB2164"/>
    <w:rsid w:val="00FC00D6"/>
    <w:rsid w:val="00FC0F9D"/>
    <w:rsid w:val="00FC3069"/>
    <w:rsid w:val="00FC504C"/>
    <w:rsid w:val="00FC5E0B"/>
    <w:rsid w:val="00FC60D9"/>
    <w:rsid w:val="00FD1016"/>
    <w:rsid w:val="00FD18B5"/>
    <w:rsid w:val="00FD6998"/>
    <w:rsid w:val="00FE1AB5"/>
    <w:rsid w:val="00FE1EB3"/>
    <w:rsid w:val="00FE38AE"/>
    <w:rsid w:val="00FE6449"/>
    <w:rsid w:val="00FE6502"/>
    <w:rsid w:val="00FF2862"/>
    <w:rsid w:val="00FF47A6"/>
    <w:rsid w:val="00FF4A3E"/>
    <w:rsid w:val="00FF6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9">
      <o:colormru v:ext="edit" colors="#d3bdff,#e3d5ff,#b793ff,#caafff,#e8062c,#fa4c69,#6fc,#99f"/>
      <o:colormenu v:ext="edit" fillcolor="none [194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03A79"/>
    <w:rPr>
      <w:rFonts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unhideWhenUsed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A79"/>
    <w:rPr>
      <w:rFonts w:cs="Calibr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9"/>
    <w:rsid w:val="0089337B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89337B"/>
    <w:rPr>
      <w:sz w:val="22"/>
      <w:szCs w:val="22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sz w:val="22"/>
      <w:szCs w:val="22"/>
    </w:rPr>
  </w:style>
  <w:style w:type="character" w:customStyle="1" w:styleId="ad">
    <w:name w:val="Цветовое выделение"/>
    <w:uiPriority w:val="99"/>
    <w:rsid w:val="0089337B"/>
    <w:rPr>
      <w:b/>
      <w:bCs w:val="0"/>
      <w:color w:val="000080"/>
    </w:rPr>
  </w:style>
  <w:style w:type="paragraph" w:customStyle="1" w:styleId="ae">
    <w:name w:val="Нормальный (таблица)"/>
    <w:basedOn w:val="a"/>
    <w:next w:val="a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73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732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234C00"/>
    <w:pPr>
      <w:widowControl w:val="0"/>
    </w:pPr>
    <w:rPr>
      <w:rFonts w:ascii="Arial" w:eastAsia="Times New Roman" w:hAnsi="Arial"/>
      <w:b/>
      <w:snapToGrid w:val="0"/>
      <w:sz w:val="16"/>
      <w:lang w:val="en-US" w:bidi="en-US"/>
    </w:rPr>
  </w:style>
  <w:style w:type="paragraph" w:customStyle="1" w:styleId="11">
    <w:name w:val="Стиль 1."/>
    <w:basedOn w:val="a"/>
    <w:rsid w:val="0025521D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2">
    <w:name w:val="Заголовок №1"/>
    <w:basedOn w:val="a0"/>
    <w:rsid w:val="00115B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115B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styleId="1-4">
    <w:name w:val="Medium Shading 1 Accent 4"/>
    <w:basedOn w:val="a1"/>
    <w:uiPriority w:val="63"/>
    <w:rsid w:val="008C74B7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1">
    <w:name w:val="No Spacing Char1"/>
    <w:link w:val="22"/>
    <w:locked/>
    <w:rsid w:val="00550772"/>
    <w:rPr>
      <w:rFonts w:cs="Calibri"/>
    </w:rPr>
  </w:style>
  <w:style w:type="paragraph" w:customStyle="1" w:styleId="22">
    <w:name w:val="Без интервала2"/>
    <w:link w:val="NoSpacingChar1"/>
    <w:rsid w:val="00550772"/>
    <w:rPr>
      <w:rFonts w:cs="Calibri"/>
    </w:rPr>
  </w:style>
  <w:style w:type="paragraph" w:customStyle="1" w:styleId="Default">
    <w:name w:val="Default"/>
    <w:rsid w:val="005507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oleObject" Target="embeddings/oleObject8.bin"/><Relationship Id="rId21" Type="http://schemas.openxmlformats.org/officeDocument/2006/relationships/chart" Target="charts/chart4.xm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chart" Target="charts/chart7.xm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image" Target="media/image54.jpeg"/><Relationship Id="rId84" Type="http://schemas.openxmlformats.org/officeDocument/2006/relationships/hyperlink" Target="http://ivanteevka.sarmo.ru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oleObject" Target="embeddings/oleObject3.bin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7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1.bin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pn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image" Target="media/image60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chart" Target="charts/chart5.xml"/><Relationship Id="rId27" Type="http://schemas.openxmlformats.org/officeDocument/2006/relationships/oleObject" Target="embeddings/oleObject2.bin"/><Relationship Id="rId30" Type="http://schemas.openxmlformats.org/officeDocument/2006/relationships/image" Target="media/image17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6.jpeg"/><Relationship Id="rId56" Type="http://schemas.openxmlformats.org/officeDocument/2006/relationships/image" Target="media/image34.pn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5.jpeg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72" Type="http://schemas.openxmlformats.org/officeDocument/2006/relationships/image" Target="media/image50.jpeg"/><Relationship Id="rId80" Type="http://schemas.openxmlformats.org/officeDocument/2006/relationships/image" Target="media/image58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1.png"/><Relationship Id="rId46" Type="http://schemas.openxmlformats.org/officeDocument/2006/relationships/chart" Target="charts/chart6.xml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12.png"/><Relationship Id="rId41" Type="http://schemas.openxmlformats.org/officeDocument/2006/relationships/oleObject" Target="embeddings/oleObject9.bin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hyperlink" Target="mailto:fo10ivant@mail.ru" TargetMode="External"/><Relationship Id="rId88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5.png"/><Relationship Id="rId31" Type="http://schemas.openxmlformats.org/officeDocument/2006/relationships/oleObject" Target="embeddings/oleObject4.bin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chart" Target="charts/chart8.xm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1383"/>
          <c:y val="0.24725274725274726"/>
          <c:w val="0.39830508474577775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42141.88</c:v>
                </c:pt>
                <c:pt idx="1">
                  <c:v>41140.519999999997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982056708688599"/>
          <c:y val="0.39560439560441518"/>
          <c:w val="0.18339980457367724"/>
          <c:h val="0.21428571428571427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50000"/>
            </a:schemeClr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2801847702264546E-2"/>
          <c:y val="0.17551547092470021"/>
          <c:w val="0.89056328213345348"/>
          <c:h val="0.56532935107249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2021г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-4.3870660841480828E-2"/>
                  <c:y val="-0.44661453525206002"/>
                </c:manualLayout>
              </c:layout>
              <c:showVal val="1"/>
            </c:dLbl>
            <c:dLbl>
              <c:idx val="1"/>
              <c:layout>
                <c:manualLayout>
                  <c:x val="2.5682393834316041E-2"/>
                  <c:y val="-3.406570730382840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1.9579134484183167E-2"/>
                  <c:y val="-1.3247533713458283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0.77100000000000035</c:v>
                </c:pt>
                <c:pt idx="1">
                  <c:v>0.10199999999999998</c:v>
                </c:pt>
                <c:pt idx="2">
                  <c:v>0.114</c:v>
                </c:pt>
                <c:pt idx="3">
                  <c:v>1.2999999999999998E-2</c:v>
                </c:pt>
              </c:numCache>
            </c:numRef>
          </c:val>
        </c:ser>
      </c:pie3DChart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26992361733227827"/>
          <c:y val="0.76908456008216353"/>
          <c:w val="0.54485067744912519"/>
          <c:h val="0.2096569667921985"/>
        </c:manualLayout>
      </c:layout>
      <c:txPr>
        <a:bodyPr/>
        <a:lstStyle/>
        <a:p>
          <a:pPr>
            <a:defRPr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6600CC">
                    <a:tint val="66000"/>
                    <a:satMod val="160000"/>
                  </a:srgbClr>
                </a:gs>
                <a:gs pos="50000">
                  <a:srgbClr val="6600CC">
                    <a:tint val="44500"/>
                    <a:satMod val="160000"/>
                  </a:srgbClr>
                </a:gs>
                <a:gs pos="100000">
                  <a:srgbClr val="6600CC">
                    <a:tint val="23500"/>
                    <a:satMod val="160000"/>
                  </a:srgbClr>
                </a:gs>
              </a:gsLst>
              <a:lin ang="16200000" scaled="1"/>
              <a:tileRect/>
            </a:gradFill>
            <a:ln>
              <a:solidFill>
                <a:srgbClr val="6600CC"/>
              </a:solidFill>
            </a:ln>
          </c:spPr>
          <c:dLbls>
            <c:dLbl>
              <c:idx val="0"/>
              <c:layout>
                <c:manualLayout>
                  <c:x val="-2.3147687934357043E-3"/>
                  <c:y val="-0.16197375328083988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-6.74603174603174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40873015873015633"/>
                </c:manualLayout>
              </c:layout>
              <c:showVal val="1"/>
            </c:dLbl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8896</c:v>
                </c:pt>
                <c:pt idx="1">
                  <c:v>523</c:v>
                </c:pt>
                <c:pt idx="2">
                  <c:v>31754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55"/>
        <c:overlap val="100"/>
        <c:axId val="155153152"/>
        <c:axId val="155154688"/>
      </c:barChart>
      <c:catAx>
        <c:axId val="1551531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154688"/>
        <c:crosses val="autoZero"/>
        <c:auto val="1"/>
        <c:lblAlgn val="ctr"/>
        <c:lblOffset val="100"/>
      </c:catAx>
      <c:valAx>
        <c:axId val="1551546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Руб.</a:t>
                </a:r>
              </a:p>
            </c:rich>
          </c:tx>
          <c:layout/>
        </c:title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153152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solidFill>
          <a:srgbClr val="66FFCC"/>
        </a:solidFill>
      </c:spPr>
    </c:floor>
    <c:sideWall>
      <c:spPr>
        <a:solidFill>
          <a:srgbClr val="66FFCC"/>
        </a:solidFill>
      </c:spPr>
    </c:sideWall>
    <c:backWall>
      <c:spPr>
        <a:solidFill>
          <a:srgbClr val="66FFCC"/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7.7</c:v>
                </c:pt>
                <c:pt idx="1">
                  <c:v>7.9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5.7</c:v>
                </c:pt>
                <c:pt idx="1">
                  <c:v>5.8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3.3</c:v>
                </c:pt>
                <c:pt idx="1">
                  <c:v>3.3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68.7</c:v>
                </c:pt>
                <c:pt idx="1">
                  <c:v>68.5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12</c:v>
                </c:pt>
                <c:pt idx="1">
                  <c:v>11.8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1.2</c:v>
                </c:pt>
                <c:pt idx="1">
                  <c:v>1.3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1.1000000000000001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9"/>
          <c:order val="8"/>
          <c:tx>
            <c:strRef>
              <c:f>Лист1!$A$10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hape val="cylinder"/>
        <c:axId val="155279744"/>
        <c:axId val="155281280"/>
        <c:axId val="0"/>
      </c:bar3DChart>
      <c:catAx>
        <c:axId val="1552797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55281280"/>
        <c:crosses val="autoZero"/>
        <c:auto val="1"/>
        <c:lblAlgn val="ctr"/>
        <c:lblOffset val="100"/>
      </c:catAx>
      <c:valAx>
        <c:axId val="1552812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55279744"/>
        <c:crosses val="autoZero"/>
        <c:crossBetween val="between"/>
      </c:valAx>
      <c:spPr>
        <a:solidFill>
          <a:srgbClr val="66FFCC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965"/>
          <c:y val="3.5982930191280051E-2"/>
          <c:w val="0.32078381840495596"/>
          <c:h val="0.85274421969340686"/>
        </c:manualLayout>
      </c:layout>
      <c:spPr>
        <a:solidFill>
          <a:srgbClr val="66FFCC"/>
        </a:solidFill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140544274071019"/>
          <c:y val="4.2660978616865977E-2"/>
          <c:w val="0.52487636413869321"/>
          <c:h val="0.8325326193015498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1384.44</c:v>
                </c:pt>
                <c:pt idx="1">
                  <c:v>1359.1299999999999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601626016260163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951219512195122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28931.66</c:v>
                </c:pt>
                <c:pt idx="1">
                  <c:v>28180.400000000001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5028.4399999999996</c:v>
                </c:pt>
                <c:pt idx="1">
                  <c:v>4867.4399999999996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513.12</c:v>
                </c:pt>
                <c:pt idx="1">
                  <c:v>510.21999999999969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466.64000000000038</c:v>
                </c:pt>
                <c:pt idx="1">
                  <c:v>452.19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2231.77</c:v>
                </c:pt>
                <c:pt idx="1">
                  <c:v>2228.3300000000022</c:v>
                </c:pt>
              </c:numCache>
            </c:numRef>
          </c:val>
        </c:ser>
        <c:axId val="155469312"/>
        <c:axId val="155470848"/>
      </c:barChart>
      <c:catAx>
        <c:axId val="1554693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155470848"/>
        <c:crosses val="autoZero"/>
        <c:auto val="1"/>
        <c:lblAlgn val="ctr"/>
        <c:lblOffset val="100"/>
      </c:catAx>
      <c:valAx>
        <c:axId val="1554708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155469312"/>
        <c:crosses val="autoZero"/>
        <c:crossBetween val="between"/>
      </c:valAx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66291329373302366"/>
          <c:y val="3.2106669158936736E-2"/>
          <c:w val="0.30667734954183357"/>
          <c:h val="0.88324025350490065"/>
        </c:manualLayout>
      </c:layout>
      <c:txPr>
        <a:bodyPr/>
        <a:lstStyle/>
        <a:p>
          <a:pPr>
            <a:defRPr sz="9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2198500960613E-3"/>
          <c:y val="9.13556075760803E-2"/>
          <c:w val="0.4824094488188978"/>
          <c:h val="0.761744646784056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574055085866121"/>
                  <c:y val="0.26640696228762462"/>
                </c:manualLayout>
              </c:layout>
              <c:showVal val="1"/>
            </c:dLbl>
            <c:dLbl>
              <c:idx val="1"/>
              <c:layout>
                <c:manualLayout>
                  <c:x val="1.7813332301521278E-2"/>
                  <c:y val="0.39389734177966179"/>
                </c:manualLayout>
              </c:layout>
              <c:showVal val="1"/>
            </c:dLbl>
            <c:dLbl>
              <c:idx val="2"/>
              <c:layout>
                <c:manualLayout>
                  <c:x val="1.4648155822627441E-2"/>
                  <c:y val="-3.7783114948471302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2799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528</c:v>
                </c:pt>
                <c:pt idx="1">
                  <c:v>527.22</c:v>
                </c:pt>
              </c:numCache>
            </c:numRef>
          </c:val>
        </c:ser>
      </c:pie3DChart>
      <c:spPr>
        <a:solidFill>
          <a:srgbClr val="66FFCC"/>
        </a:solidFill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40434"/>
          <c:y val="4.4054763424842193E-2"/>
          <c:w val="0.24141126093881995"/>
          <c:h val="0.87736397815137912"/>
        </c:manualLayout>
      </c:layout>
    </c:legend>
    <c:plotVisOnly val="1"/>
    <c:dispBlanksAs val="zero"/>
  </c:chart>
  <c:spPr>
    <a:solidFill>
      <a:srgbClr val="66FFCC"/>
    </a:solidFill>
  </c:spPr>
  <c:txPr>
    <a:bodyPr/>
    <a:lstStyle/>
    <a:p>
      <a:pPr algn="ctr">
        <a:defRPr sz="1049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8.1961004874390689E-2"/>
          <c:y val="0.12942379611874938"/>
          <c:w val="0.4824094488188978"/>
          <c:h val="0.761744646784056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2021г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1319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2834E-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2021 год количество учреждений требуемых капитального ремонта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6.0000000000000032E-2</c:v>
                </c:pt>
              </c:numCache>
            </c:numRef>
          </c:val>
        </c:ser>
      </c:pie3DChart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6543"/>
          <c:h val="0.87736420364672885"/>
        </c:manualLayout>
      </c:layout>
      <c:txPr>
        <a:bodyPr/>
        <a:lstStyle/>
        <a:p>
          <a:pPr>
            <a:defRPr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  <a:ln>
      <a:solidFill>
        <a:srgbClr val="7030A0"/>
      </a:solidFill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autoTitleDeleted val="1"/>
    <c:plotArea>
      <c:layout>
        <c:manualLayout>
          <c:layoutTarget val="inner"/>
          <c:xMode val="edge"/>
          <c:yMode val="edge"/>
          <c:x val="0.17796269216348073"/>
          <c:y val="0.19131016266278816"/>
          <c:w val="0.69001669350430661"/>
          <c:h val="0.6652818864931998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Pt>
            <c:idx val="1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Lbls>
            <c:dLbl>
              <c:idx val="0"/>
              <c:layout>
                <c:manualLayout>
                  <c:x val="-1.8747656542932391E-7"/>
                  <c:y val="2.123142250530789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698480365113611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2020 год бюджетные кредиты из областного бюджета</c:v>
                </c:pt>
                <c:pt idx="1">
                  <c:v>2021 год бюджетные кредиты из областного бюджета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18.100000000000001</c:v>
                </c:pt>
                <c:pt idx="1">
                  <c:v>13.1</c:v>
                </c:pt>
              </c:numCache>
            </c:numRef>
          </c:val>
        </c:ser>
        <c:axId val="164887552"/>
        <c:axId val="164954880"/>
      </c:barChart>
      <c:catAx>
        <c:axId val="1648875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954880"/>
        <c:crosses val="autoZero"/>
        <c:auto val="1"/>
        <c:lblAlgn val="ctr"/>
        <c:lblOffset val="100"/>
      </c:catAx>
      <c:valAx>
        <c:axId val="1649548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887552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5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  <a:solidFill xmlns:a="http://schemas.openxmlformats.org/drawingml/2006/main">
          <a:srgbClr val="66FFCC"/>
        </a:solidFill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0.00726</cdr:x>
      <cdr:y>0.04364</cdr:y>
    </cdr:from>
    <cdr:to>
      <cdr:x>0.11632</cdr:x>
      <cdr:y>0.14909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4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6871" y="114310"/>
          <a:ext cx="553679" cy="27621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52D596-8B5E-43C1-B377-E4430C986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28</Pages>
  <Words>3680</Words>
  <Characters>27924</Characters>
  <Application>Microsoft Office Word</Application>
  <DocSecurity>0</DocSecurity>
  <Lines>232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Ignateva</dc:creator>
  <cp:lastModifiedBy>Марина</cp:lastModifiedBy>
  <cp:revision>93</cp:revision>
  <cp:lastPrinted>2022-04-13T06:14:00Z</cp:lastPrinted>
  <dcterms:created xsi:type="dcterms:W3CDTF">2021-03-09T11:51:00Z</dcterms:created>
  <dcterms:modified xsi:type="dcterms:W3CDTF">2022-05-31T10:37:00Z</dcterms:modified>
</cp:coreProperties>
</file>