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3" w:rsidRPr="00CB6C63" w:rsidRDefault="00CB6C63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</w:p>
    <w:p w:rsidR="0039319F" w:rsidRPr="00CB6C63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C63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Pr="00CB6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39319F" w:rsidRPr="00CB6C63" w:rsidRDefault="00CB6C63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ЯБЛОНОВО-ГАЙСКОГО МУНИЦИПАЛЬНОГО ОБРАЗОВАИЯ ИВАНТЕЕВСКОГО</w:t>
      </w:r>
      <w:r w:rsidR="0039319F" w:rsidRPr="00CB6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39319F" w:rsidRPr="00CB6C63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39319F" w:rsidRPr="00CB6C63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19F" w:rsidRPr="00B834B9" w:rsidRDefault="0039319F" w:rsidP="00CB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3A" w:rsidRPr="00CB6C63" w:rsidRDefault="0039319F" w:rsidP="00B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C63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CB6C63">
        <w:rPr>
          <w:rFonts w:ascii="Times New Roman" w:hAnsi="Times New Roman" w:cs="Times New Roman"/>
          <w:bCs/>
          <w:sz w:val="28"/>
          <w:szCs w:val="28"/>
        </w:rPr>
        <w:t>17</w:t>
      </w:r>
      <w:r w:rsidR="000323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6C63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CB6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C63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032396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CB6C63">
        <w:rPr>
          <w:rFonts w:ascii="Times New Roman" w:hAnsi="Times New Roman" w:cs="Times New Roman"/>
          <w:bCs/>
          <w:sz w:val="28"/>
          <w:szCs w:val="28"/>
        </w:rPr>
        <w:t xml:space="preserve"> №   </w:t>
      </w:r>
      <w:r w:rsidR="000113DF">
        <w:rPr>
          <w:rFonts w:ascii="Times New Roman" w:hAnsi="Times New Roman" w:cs="Times New Roman"/>
          <w:bCs/>
          <w:sz w:val="28"/>
          <w:szCs w:val="28"/>
        </w:rPr>
        <w:t>47</w:t>
      </w:r>
      <w:r w:rsidRPr="00CB6C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39319F" w:rsidRDefault="0039319F" w:rsidP="00B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66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113DF">
        <w:rPr>
          <w:rFonts w:ascii="Times New Roman" w:hAnsi="Times New Roman" w:cs="Times New Roman"/>
          <w:bCs/>
          <w:sz w:val="28"/>
          <w:szCs w:val="28"/>
        </w:rPr>
        <w:t>Яблоновый Гай</w:t>
      </w:r>
    </w:p>
    <w:p w:rsidR="0039319F" w:rsidRPr="007A2665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19F" w:rsidRPr="008F3FB8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>О внесении дополнений</w:t>
      </w:r>
      <w:r w:rsidR="0033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</w:t>
      </w:r>
    </w:p>
    <w:p w:rsidR="0039319F" w:rsidRPr="008F3FB8" w:rsidRDefault="00CB6C63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Яблоново-Гайского муниципального образования                                                    </w:t>
      </w:r>
      <w:r w:rsidR="000113DF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9319F" w:rsidRPr="00CB6C63"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19F"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Саратовской области  </w:t>
      </w:r>
      <w:r w:rsidR="000113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9319F">
        <w:rPr>
          <w:rFonts w:ascii="Times New Roman" w:hAnsi="Times New Roman" w:cs="Times New Roman"/>
          <w:b/>
          <w:bCs/>
          <w:sz w:val="24"/>
          <w:szCs w:val="24"/>
        </w:rPr>
        <w:t xml:space="preserve"> от 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9319F">
        <w:rPr>
          <w:rFonts w:ascii="Times New Roman" w:hAnsi="Times New Roman" w:cs="Times New Roman"/>
          <w:b/>
          <w:bCs/>
          <w:sz w:val="24"/>
          <w:szCs w:val="24"/>
        </w:rPr>
        <w:t>.12.2019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93</w:t>
      </w:r>
      <w:r w:rsidR="0039319F"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319F" w:rsidRPr="007A2665" w:rsidRDefault="0039319F" w:rsidP="0039319F">
      <w:pPr>
        <w:pStyle w:val="a5"/>
        <w:ind w:right="4251" w:firstLine="0"/>
        <w:jc w:val="left"/>
        <w:rPr>
          <w:bCs/>
          <w:sz w:val="28"/>
          <w:szCs w:val="28"/>
        </w:rPr>
      </w:pPr>
      <w:r w:rsidRPr="008F3FB8">
        <w:rPr>
          <w:b/>
          <w:bCs/>
          <w:szCs w:val="24"/>
        </w:rPr>
        <w:t>«Об утверждении порядка ведения муниципальной долговой книги</w:t>
      </w:r>
      <w:r w:rsidR="000113DF">
        <w:rPr>
          <w:b/>
          <w:bCs/>
          <w:szCs w:val="24"/>
        </w:rPr>
        <w:t xml:space="preserve"> Яблоново-Гайского</w:t>
      </w:r>
      <w:r w:rsidRPr="00CB6C63">
        <w:rPr>
          <w:b/>
          <w:bCs/>
          <w:szCs w:val="24"/>
        </w:rPr>
        <w:t xml:space="preserve"> муниципального образования</w:t>
      </w:r>
      <w:r w:rsidRPr="008F3FB8">
        <w:rPr>
          <w:b/>
          <w:bCs/>
          <w:szCs w:val="24"/>
        </w:rPr>
        <w:t xml:space="preserve"> Ивантеевского муниципального района</w:t>
      </w:r>
      <w:r>
        <w:rPr>
          <w:b/>
          <w:bCs/>
          <w:szCs w:val="24"/>
        </w:rPr>
        <w:t xml:space="preserve"> Саратовской области</w:t>
      </w:r>
      <w:r w:rsidRPr="008F3FB8">
        <w:rPr>
          <w:b/>
          <w:bCs/>
          <w:szCs w:val="24"/>
        </w:rPr>
        <w:t>»</w:t>
      </w:r>
    </w:p>
    <w:p w:rsidR="0039319F" w:rsidRPr="007A2665" w:rsidRDefault="0039319F" w:rsidP="0039319F">
      <w:pPr>
        <w:pStyle w:val="a5"/>
        <w:rPr>
          <w:bCs/>
          <w:sz w:val="28"/>
          <w:szCs w:val="28"/>
        </w:rPr>
      </w:pPr>
    </w:p>
    <w:p w:rsidR="0039319F" w:rsidRPr="0012604F" w:rsidRDefault="0039319F" w:rsidP="0039319F">
      <w:pPr>
        <w:pStyle w:val="a5"/>
        <w:ind w:firstLine="709"/>
        <w:rPr>
          <w:sz w:val="28"/>
          <w:szCs w:val="28"/>
        </w:rPr>
      </w:pPr>
      <w:r w:rsidRPr="008F20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26.03.2022 №65-ФЗ «О внесении изменений в бюджетный кодекс,</w:t>
      </w:r>
      <w:r w:rsidRPr="008F2042">
        <w:rPr>
          <w:sz w:val="28"/>
          <w:szCs w:val="28"/>
        </w:rPr>
        <w:t xml:space="preserve"> статьями 120 и 121 Бюджетного кодекса Российской Федерации, </w:t>
      </w:r>
      <w:r w:rsidRPr="00247856">
        <w:rPr>
          <w:sz w:val="28"/>
          <w:szCs w:val="28"/>
        </w:rPr>
        <w:t xml:space="preserve">в целях совершенствования порядка ведения муниципальной  долговой книги </w:t>
      </w:r>
      <w:r w:rsidR="000113DF">
        <w:rPr>
          <w:bCs/>
          <w:sz w:val="28"/>
          <w:szCs w:val="28"/>
        </w:rPr>
        <w:t>Яблоново-Гайского</w:t>
      </w:r>
      <w:r w:rsidR="00B5533A" w:rsidRPr="000113DF">
        <w:rPr>
          <w:bCs/>
          <w:sz w:val="28"/>
          <w:szCs w:val="28"/>
        </w:rPr>
        <w:t xml:space="preserve"> муниципального образования</w:t>
      </w:r>
      <w:r w:rsidR="00B5533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</w:t>
      </w:r>
      <w:r w:rsidRPr="00247856">
        <w:rPr>
          <w:sz w:val="28"/>
          <w:szCs w:val="28"/>
        </w:rPr>
        <w:t xml:space="preserve">муниципального района </w:t>
      </w:r>
      <w:r w:rsidR="000113DF">
        <w:rPr>
          <w:sz w:val="28"/>
          <w:szCs w:val="28"/>
        </w:rPr>
        <w:t xml:space="preserve">Саратовской области </w:t>
      </w:r>
      <w:r w:rsidRPr="00247856">
        <w:rPr>
          <w:sz w:val="28"/>
          <w:szCs w:val="28"/>
        </w:rPr>
        <w:t xml:space="preserve">администрация </w:t>
      </w:r>
      <w:r w:rsidR="000113DF">
        <w:rPr>
          <w:sz w:val="28"/>
          <w:szCs w:val="28"/>
        </w:rPr>
        <w:t xml:space="preserve">Яблоново-Гайского муниципального образования </w:t>
      </w:r>
      <w:r w:rsidRPr="00247856">
        <w:rPr>
          <w:sz w:val="28"/>
          <w:szCs w:val="28"/>
        </w:rPr>
        <w:t xml:space="preserve">Ивантеевского муниципального района </w:t>
      </w:r>
      <w:r w:rsidR="000113DF">
        <w:rPr>
          <w:sz w:val="28"/>
          <w:szCs w:val="28"/>
        </w:rPr>
        <w:t>Сарато</w:t>
      </w:r>
      <w:bookmarkStart w:id="0" w:name="_GoBack"/>
      <w:bookmarkEnd w:id="0"/>
      <w:r w:rsidR="000113DF">
        <w:rPr>
          <w:sz w:val="28"/>
          <w:szCs w:val="28"/>
        </w:rPr>
        <w:t>вской области</w:t>
      </w:r>
      <w:r>
        <w:rPr>
          <w:sz w:val="28"/>
          <w:szCs w:val="28"/>
        </w:rPr>
        <w:t xml:space="preserve"> </w:t>
      </w:r>
      <w:r w:rsidRPr="008264BF">
        <w:rPr>
          <w:b/>
          <w:color w:val="000000" w:themeColor="text1"/>
          <w:sz w:val="28"/>
          <w:szCs w:val="28"/>
        </w:rPr>
        <w:t>ПОСТАНОВЛЯЕТ:</w:t>
      </w:r>
    </w:p>
    <w:p w:rsidR="0039319F" w:rsidRDefault="0039319F" w:rsidP="0039319F">
      <w:pPr>
        <w:pStyle w:val="a5"/>
        <w:ind w:right="-1" w:firstLine="0"/>
        <w:rPr>
          <w:bCs/>
          <w:sz w:val="28"/>
          <w:szCs w:val="28"/>
        </w:rPr>
      </w:pPr>
      <w:r w:rsidRPr="00FB315E">
        <w:rPr>
          <w:sz w:val="28"/>
          <w:szCs w:val="28"/>
        </w:rPr>
        <w:t xml:space="preserve">        1. Внести в </w:t>
      </w:r>
      <w:r w:rsidRPr="001B1B89"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</w:t>
      </w:r>
      <w:r w:rsidRPr="00FB315E">
        <w:rPr>
          <w:sz w:val="28"/>
          <w:szCs w:val="28"/>
        </w:rPr>
        <w:t xml:space="preserve">постановлению администрации </w:t>
      </w:r>
      <w:r w:rsidR="000113DF">
        <w:rPr>
          <w:sz w:val="28"/>
          <w:szCs w:val="28"/>
        </w:rPr>
        <w:t xml:space="preserve">Яблоново-Гайского муниципального образования </w:t>
      </w:r>
      <w:r w:rsidRPr="00FB315E">
        <w:rPr>
          <w:sz w:val="28"/>
          <w:szCs w:val="28"/>
        </w:rPr>
        <w:t>Ивантеевского муниципального района Саратовск</w:t>
      </w:r>
      <w:r>
        <w:rPr>
          <w:sz w:val="28"/>
          <w:szCs w:val="28"/>
        </w:rPr>
        <w:t>ой области от 3</w:t>
      </w:r>
      <w:r w:rsidR="000113DF">
        <w:rPr>
          <w:sz w:val="28"/>
          <w:szCs w:val="28"/>
        </w:rPr>
        <w:t>0</w:t>
      </w:r>
      <w:r>
        <w:rPr>
          <w:sz w:val="28"/>
          <w:szCs w:val="28"/>
        </w:rPr>
        <w:t>.12.2019 г. №</w:t>
      </w:r>
      <w:r w:rsidR="000113DF">
        <w:rPr>
          <w:sz w:val="28"/>
          <w:szCs w:val="28"/>
        </w:rPr>
        <w:t xml:space="preserve"> 93</w:t>
      </w:r>
      <w:r w:rsidRPr="00FB315E">
        <w:rPr>
          <w:sz w:val="28"/>
          <w:szCs w:val="28"/>
        </w:rPr>
        <w:t xml:space="preserve"> </w:t>
      </w:r>
      <w:r w:rsidRPr="00FB315E">
        <w:rPr>
          <w:bCs/>
          <w:sz w:val="28"/>
          <w:szCs w:val="28"/>
        </w:rPr>
        <w:t xml:space="preserve">«Об утверждении порядка ведения муниципальной долговой книги </w:t>
      </w:r>
      <w:r w:rsidR="000113DF">
        <w:rPr>
          <w:bCs/>
          <w:sz w:val="28"/>
          <w:szCs w:val="28"/>
        </w:rPr>
        <w:t>Яблоново-Гайского</w:t>
      </w:r>
      <w:r w:rsidRPr="000113DF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  <w:r w:rsidRPr="00FB315E">
        <w:rPr>
          <w:bCs/>
          <w:sz w:val="28"/>
          <w:szCs w:val="28"/>
        </w:rPr>
        <w:t>Ивантеевского муниципального района</w:t>
      </w:r>
      <w:r w:rsidR="000113DF">
        <w:rPr>
          <w:bCs/>
          <w:sz w:val="28"/>
          <w:szCs w:val="28"/>
        </w:rPr>
        <w:t xml:space="preserve"> Саратовской области</w:t>
      </w:r>
      <w:r w:rsidRPr="00FB31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дополнения:</w:t>
      </w:r>
    </w:p>
    <w:p w:rsidR="00146502" w:rsidRDefault="0039319F" w:rsidP="00146502">
      <w:pPr>
        <w:pStyle w:val="a5"/>
        <w:ind w:right="-1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</w:t>
      </w:r>
      <w:r w:rsidR="00146502">
        <w:rPr>
          <w:b/>
          <w:bCs/>
          <w:sz w:val="28"/>
          <w:szCs w:val="28"/>
        </w:rPr>
        <w:t xml:space="preserve">подпункт 3 пункта 2 </w:t>
      </w:r>
      <w:r w:rsidR="00146502" w:rsidRPr="00D93442">
        <w:rPr>
          <w:bCs/>
          <w:sz w:val="28"/>
          <w:szCs w:val="28"/>
        </w:rPr>
        <w:t>изложить в следующей редакции</w:t>
      </w:r>
      <w:r w:rsidR="00146502">
        <w:rPr>
          <w:b/>
          <w:bCs/>
          <w:sz w:val="28"/>
          <w:szCs w:val="28"/>
        </w:rPr>
        <w:t>:</w:t>
      </w:r>
    </w:p>
    <w:p w:rsidR="00146502" w:rsidRPr="0055504E" w:rsidRDefault="00146502" w:rsidP="0014650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</w:t>
      </w:r>
      <w:r w:rsidRPr="0055504E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 xml:space="preserve">(за исключением обязательств по муниципальным гарантиям) </w:t>
      </w:r>
      <w:r w:rsidRPr="0055504E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146502" w:rsidRDefault="00146502" w:rsidP="00146502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39319F" w:rsidRDefault="00146502" w:rsidP="00146502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</w:t>
      </w:r>
      <w:r w:rsidRPr="0055504E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39319F">
        <w:rPr>
          <w:rFonts w:eastAsiaTheme="minorHAnsi"/>
          <w:sz w:val="28"/>
          <w:szCs w:val="28"/>
          <w:lang w:eastAsia="en-US"/>
        </w:rPr>
        <w:t>.</w:t>
      </w:r>
    </w:p>
    <w:p w:rsidR="0039319F" w:rsidRPr="003F7F0E" w:rsidRDefault="00830F53" w:rsidP="0003239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2396">
        <w:rPr>
          <w:sz w:val="28"/>
          <w:szCs w:val="28"/>
        </w:rPr>
        <w:t>2</w:t>
      </w:r>
      <w:r w:rsidR="0039319F">
        <w:rPr>
          <w:sz w:val="28"/>
          <w:szCs w:val="28"/>
        </w:rPr>
        <w:t>. Настоящее Постановление</w:t>
      </w:r>
      <w:r w:rsidR="0039319F" w:rsidRPr="008F2042">
        <w:rPr>
          <w:sz w:val="28"/>
          <w:szCs w:val="28"/>
        </w:rPr>
        <w:t xml:space="preserve"> вступает в силу со дня его </w:t>
      </w:r>
      <w:r w:rsidR="00032396">
        <w:rPr>
          <w:sz w:val="28"/>
          <w:szCs w:val="28"/>
        </w:rPr>
        <w:t>официального опубликования (обнародования)</w:t>
      </w:r>
      <w:r w:rsidR="0039319F" w:rsidRPr="008F2042">
        <w:rPr>
          <w:sz w:val="28"/>
          <w:szCs w:val="28"/>
        </w:rPr>
        <w:t xml:space="preserve"> и распространяется на правоотношения, </w:t>
      </w:r>
      <w:r w:rsidR="0039319F" w:rsidRPr="003F7F0E">
        <w:rPr>
          <w:sz w:val="28"/>
          <w:szCs w:val="28"/>
        </w:rPr>
        <w:t xml:space="preserve">возникающие с </w:t>
      </w:r>
      <w:r w:rsidR="0039319F">
        <w:rPr>
          <w:sz w:val="28"/>
          <w:szCs w:val="28"/>
        </w:rPr>
        <w:t xml:space="preserve">1 января </w:t>
      </w:r>
      <w:r w:rsidR="0039319F" w:rsidRPr="003F7F0E">
        <w:rPr>
          <w:sz w:val="28"/>
          <w:szCs w:val="28"/>
        </w:rPr>
        <w:t>202</w:t>
      </w:r>
      <w:r w:rsidR="0039319F">
        <w:rPr>
          <w:sz w:val="28"/>
          <w:szCs w:val="28"/>
        </w:rPr>
        <w:t>2</w:t>
      </w:r>
      <w:r w:rsidR="0039319F" w:rsidRPr="003F7F0E">
        <w:rPr>
          <w:sz w:val="28"/>
          <w:szCs w:val="28"/>
        </w:rPr>
        <w:t xml:space="preserve"> года.</w:t>
      </w:r>
    </w:p>
    <w:p w:rsidR="00E46065" w:rsidRDefault="00E46065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65" w:rsidRDefault="00E46065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9F" w:rsidRPr="000113D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3D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113DF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39319F" w:rsidRDefault="000113D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9319F" w:rsidRPr="000113D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Г</w:t>
      </w:r>
      <w:r w:rsidR="0039319F" w:rsidRPr="000113DF">
        <w:rPr>
          <w:rFonts w:ascii="Times New Roman" w:hAnsi="Times New Roman" w:cs="Times New Roman"/>
          <w:b/>
          <w:sz w:val="28"/>
          <w:szCs w:val="28"/>
        </w:rPr>
        <w:t>.В.  Ба</w:t>
      </w:r>
      <w:r>
        <w:rPr>
          <w:rFonts w:ascii="Times New Roman" w:hAnsi="Times New Roman" w:cs="Times New Roman"/>
          <w:b/>
          <w:sz w:val="28"/>
          <w:szCs w:val="28"/>
        </w:rPr>
        <w:t>нн</w:t>
      </w:r>
      <w:r w:rsidR="0039319F" w:rsidRPr="000113DF">
        <w:rPr>
          <w:rFonts w:ascii="Times New Roman" w:hAnsi="Times New Roman" w:cs="Times New Roman"/>
          <w:b/>
          <w:sz w:val="28"/>
          <w:szCs w:val="28"/>
        </w:rPr>
        <w:t>ов</w:t>
      </w:r>
      <w:r w:rsidR="00393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9F" w:rsidRDefault="0039319F" w:rsidP="0039319F"/>
    <w:p w:rsidR="00BE0B58" w:rsidRDefault="00BE0B58"/>
    <w:sectPr w:rsidR="00BE0B58" w:rsidSect="00B5533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9F"/>
    <w:rsid w:val="000113DF"/>
    <w:rsid w:val="00032396"/>
    <w:rsid w:val="00146502"/>
    <w:rsid w:val="001C54FF"/>
    <w:rsid w:val="002B5675"/>
    <w:rsid w:val="00332CB5"/>
    <w:rsid w:val="0039319F"/>
    <w:rsid w:val="00580D56"/>
    <w:rsid w:val="005C5334"/>
    <w:rsid w:val="005D1A95"/>
    <w:rsid w:val="00830F53"/>
    <w:rsid w:val="00A950D1"/>
    <w:rsid w:val="00B5533A"/>
    <w:rsid w:val="00B646E7"/>
    <w:rsid w:val="00BE0B58"/>
    <w:rsid w:val="00CB6C63"/>
    <w:rsid w:val="00E46065"/>
    <w:rsid w:val="00E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931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931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9319F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931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r580</cp:lastModifiedBy>
  <cp:revision>9</cp:revision>
  <cp:lastPrinted>2022-05-18T07:04:00Z</cp:lastPrinted>
  <dcterms:created xsi:type="dcterms:W3CDTF">2022-03-31T09:22:00Z</dcterms:created>
  <dcterms:modified xsi:type="dcterms:W3CDTF">2022-05-18T07:04:00Z</dcterms:modified>
</cp:coreProperties>
</file>