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8" w:rsidRDefault="00CA66C8" w:rsidP="00CA66C8">
      <w:pPr>
        <w:spacing w:before="1332" w:line="300" w:lineRule="exact"/>
        <w:ind w:right="-1"/>
        <w:jc w:val="center"/>
        <w:rPr>
          <w:noProof/>
          <w:color w:val="92D050"/>
        </w:rPr>
      </w:pPr>
      <w:r>
        <w:rPr>
          <w:noProof/>
          <w:color w:val="92D050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C8" w:rsidRDefault="00CA66C8" w:rsidP="00CA66C8">
      <w:pPr>
        <w:spacing w:after="0" w:line="252" w:lineRule="auto"/>
        <w:ind w:right="-1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66C8" w:rsidRPr="00DA06B2" w:rsidRDefault="00CA66C8" w:rsidP="00CA66C8">
      <w:pPr>
        <w:spacing w:after="0" w:line="252" w:lineRule="auto"/>
        <w:ind w:right="-1" w:firstLine="141"/>
        <w:jc w:val="center"/>
        <w:rPr>
          <w:rFonts w:ascii="Times New Roman" w:hAnsi="Times New Roman"/>
          <w:b/>
          <w:sz w:val="28"/>
          <w:szCs w:val="28"/>
        </w:rPr>
      </w:pPr>
      <w:r w:rsidRPr="00DA06B2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CA66C8" w:rsidRPr="00DA06B2" w:rsidRDefault="00CA66C8" w:rsidP="00CA66C8">
      <w:pPr>
        <w:spacing w:after="0" w:line="252" w:lineRule="auto"/>
        <w:ind w:right="-1" w:firstLine="141"/>
        <w:jc w:val="center"/>
        <w:rPr>
          <w:rFonts w:ascii="Times New Roman" w:hAnsi="Times New Roman"/>
          <w:b/>
          <w:sz w:val="28"/>
          <w:szCs w:val="28"/>
        </w:rPr>
      </w:pPr>
      <w:r w:rsidRPr="00DA06B2">
        <w:rPr>
          <w:rFonts w:ascii="Times New Roman" w:hAnsi="Times New Roman"/>
          <w:b/>
          <w:sz w:val="28"/>
          <w:szCs w:val="28"/>
        </w:rPr>
        <w:t>САРАТОВСКОЙ ОБЛАС</w:t>
      </w:r>
      <w:r>
        <w:rPr>
          <w:rFonts w:ascii="Times New Roman" w:hAnsi="Times New Roman"/>
          <w:b/>
          <w:sz w:val="28"/>
          <w:szCs w:val="28"/>
        </w:rPr>
        <w:t>Т</w:t>
      </w:r>
      <w:r w:rsidRPr="00DA06B2">
        <w:rPr>
          <w:rFonts w:ascii="Times New Roman" w:hAnsi="Times New Roman"/>
          <w:b/>
          <w:sz w:val="28"/>
          <w:szCs w:val="28"/>
        </w:rPr>
        <w:t>И</w:t>
      </w:r>
    </w:p>
    <w:p w:rsidR="00CA66C8" w:rsidRPr="00DA06B2" w:rsidRDefault="00CA66C8" w:rsidP="00CA66C8">
      <w:pPr>
        <w:spacing w:after="0" w:line="252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A66C8" w:rsidRPr="00DA06B2" w:rsidRDefault="00CA66C8" w:rsidP="00CA66C8">
      <w:pPr>
        <w:spacing w:after="0" w:line="252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DA06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A06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A66C8" w:rsidRPr="00DA06B2" w:rsidRDefault="00CA66C8" w:rsidP="00CA66C8">
      <w:pPr>
        <w:spacing w:after="0" w:line="252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A66C8" w:rsidRPr="00BA2180" w:rsidRDefault="00CA66C8" w:rsidP="00CA66C8">
      <w:pPr>
        <w:spacing w:after="0" w:line="252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A218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A2180" w:rsidRPr="00BA2180">
        <w:rPr>
          <w:rFonts w:ascii="Times New Roman" w:hAnsi="Times New Roman"/>
          <w:sz w:val="28"/>
          <w:szCs w:val="28"/>
          <w:u w:val="single"/>
        </w:rPr>
        <w:t xml:space="preserve">27.09.2019 </w:t>
      </w:r>
      <w:r w:rsidRPr="00BA2180">
        <w:rPr>
          <w:rFonts w:ascii="Times New Roman" w:hAnsi="Times New Roman"/>
          <w:sz w:val="28"/>
          <w:szCs w:val="28"/>
          <w:u w:val="single"/>
        </w:rPr>
        <w:t>№</w:t>
      </w:r>
      <w:r w:rsidR="00BA2180" w:rsidRPr="00BA2180">
        <w:rPr>
          <w:rFonts w:ascii="Times New Roman" w:hAnsi="Times New Roman"/>
          <w:sz w:val="28"/>
          <w:szCs w:val="28"/>
          <w:u w:val="single"/>
        </w:rPr>
        <w:t xml:space="preserve"> 542</w:t>
      </w:r>
      <w:r w:rsidRPr="00BA218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</w:t>
      </w:r>
    </w:p>
    <w:p w:rsidR="00CA66C8" w:rsidRPr="00F60226" w:rsidRDefault="00CA66C8" w:rsidP="00CA66C8">
      <w:pPr>
        <w:spacing w:after="0" w:line="252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A66C8" w:rsidRPr="00FB533B" w:rsidRDefault="00CA66C8" w:rsidP="00CA66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</w:pPr>
      <w:r w:rsidRPr="00FB533B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 xml:space="preserve">О внесении изменений в постановление </w:t>
      </w:r>
    </w:p>
    <w:p w:rsidR="00CA66C8" w:rsidRPr="00FB533B" w:rsidRDefault="00CA66C8" w:rsidP="00CA66C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</w:pPr>
      <w:r w:rsidRPr="00FB533B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</w:rPr>
        <w:t>от 05.09.2012 года №682</w:t>
      </w:r>
    </w:p>
    <w:p w:rsidR="00C13A89" w:rsidRDefault="00C13A89" w:rsidP="00C13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36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Порядка</w:t>
      </w:r>
      <w:r w:rsidR="00FB5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осуществления </w:t>
      </w:r>
    </w:p>
    <w:p w:rsidR="00C13A89" w:rsidRDefault="00C13A89" w:rsidP="00C13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ежегодной денежной выплаты и компенсации</w:t>
      </w:r>
    </w:p>
    <w:p w:rsidR="00C13A89" w:rsidRDefault="00C13A89" w:rsidP="00C13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по оплате лекарственных средств</w:t>
      </w:r>
    </w:p>
    <w:p w:rsidR="00C13A89" w:rsidRDefault="00C13A89" w:rsidP="00C13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Почетным гражданам Ивантеевского </w:t>
      </w:r>
    </w:p>
    <w:p w:rsidR="00C13A89" w:rsidRPr="00223611" w:rsidRDefault="00C13A89" w:rsidP="00C13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района</w:t>
      </w:r>
      <w:r w:rsidR="00265D8C">
        <w:rPr>
          <w:rFonts w:ascii="Times New Roman" w:hAnsi="Times New Roman"/>
          <w:sz w:val="28"/>
          <w:szCs w:val="28"/>
        </w:rPr>
        <w:t>»</w:t>
      </w:r>
    </w:p>
    <w:p w:rsidR="00CA66C8" w:rsidRDefault="00CA66C8" w:rsidP="00CA66C8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CA66C8" w:rsidRDefault="00CA66C8" w:rsidP="00CA66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В соответствии с Законом Саратовской области от 28 июля 1997 года №51-ЗСО «О почетном гражданине Саратовской области» (с изменениями), решением районного Собрания от 20.08.2012 года №60 «Об утверждении Положения «О Почетном гражданине Ивантеевского муниципального района Саратовской области» и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руководствуясь Уставом Ивантеевского муниципального района администрация Ивантеевского муниципального района постановляет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: </w:t>
      </w:r>
    </w:p>
    <w:p w:rsidR="00CA66C8" w:rsidRPr="00265D8C" w:rsidRDefault="00265D8C" w:rsidP="00265D8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</w:t>
      </w:r>
      <w:r w:rsidR="00CA66C8" w:rsidRPr="00CA66C8">
        <w:rPr>
          <w:rFonts w:ascii="Times New Roman" w:hAnsi="Times New Roman"/>
          <w:spacing w:val="2"/>
          <w:sz w:val="28"/>
          <w:szCs w:val="28"/>
        </w:rPr>
        <w:t>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№1</w:t>
      </w:r>
      <w:r w:rsidR="00D02936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CA66C8" w:rsidRPr="00CA66C8">
        <w:rPr>
          <w:rFonts w:ascii="Times New Roman" w:hAnsi="Times New Roman"/>
          <w:spacing w:val="2"/>
          <w:sz w:val="28"/>
          <w:szCs w:val="28"/>
        </w:rPr>
        <w:t xml:space="preserve">к постановлению </w:t>
      </w:r>
      <w:r w:rsidR="00877A18">
        <w:rPr>
          <w:rFonts w:ascii="Times New Roman" w:hAnsi="Times New Roman"/>
          <w:bCs/>
          <w:spacing w:val="2"/>
          <w:kern w:val="36"/>
          <w:sz w:val="28"/>
          <w:szCs w:val="28"/>
        </w:rPr>
        <w:t>от 05.09.2012 года №682</w:t>
      </w:r>
      <w:r w:rsidR="00D6491E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 </w:t>
      </w:r>
      <w:r w:rsidR="00877A18">
        <w:rPr>
          <w:rFonts w:ascii="Times New Roman" w:hAnsi="Times New Roman"/>
          <w:bCs/>
          <w:spacing w:val="2"/>
          <w:kern w:val="36"/>
          <w:sz w:val="28"/>
          <w:szCs w:val="28"/>
        </w:rPr>
        <w:t>изложить</w:t>
      </w:r>
      <w:r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 в </w:t>
      </w:r>
      <w:r w:rsidR="00CA66C8" w:rsidRPr="00265D8C">
        <w:rPr>
          <w:rFonts w:ascii="Times New Roman" w:hAnsi="Times New Roman"/>
          <w:bCs/>
          <w:spacing w:val="2"/>
          <w:kern w:val="36"/>
          <w:sz w:val="28"/>
          <w:szCs w:val="28"/>
        </w:rPr>
        <w:t>новой редакции.</w:t>
      </w:r>
    </w:p>
    <w:p w:rsidR="00CA66C8" w:rsidRPr="004B5584" w:rsidRDefault="00CA66C8" w:rsidP="00CA66C8">
      <w:pPr>
        <w:pStyle w:val="a5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A66C8" w:rsidRPr="00480559" w:rsidRDefault="00CA66C8" w:rsidP="00CA66C8">
      <w:pPr>
        <w:pStyle w:val="a5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3. </w:t>
      </w:r>
      <w:r w:rsidRPr="00284688">
        <w:rPr>
          <w:rFonts w:ascii="Times New Roman" w:hAnsi="Times New Roman"/>
          <w:spacing w:val="2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pacing w:val="2"/>
          <w:sz w:val="28"/>
          <w:szCs w:val="28"/>
        </w:rPr>
        <w:t>подписания</w:t>
      </w:r>
      <w:r w:rsidRPr="00284688">
        <w:rPr>
          <w:rFonts w:ascii="Times New Roman" w:hAnsi="Times New Roman"/>
          <w:spacing w:val="2"/>
          <w:sz w:val="28"/>
          <w:szCs w:val="28"/>
        </w:rPr>
        <w:t>.</w:t>
      </w:r>
    </w:p>
    <w:p w:rsidR="00CA66C8" w:rsidRPr="00525D7F" w:rsidRDefault="00CA66C8" w:rsidP="00CA66C8">
      <w:pPr>
        <w:pStyle w:val="a6"/>
        <w:shd w:val="clear" w:color="auto" w:fill="FFFFFF"/>
        <w:spacing w:before="240" w:beforeAutospacing="0" w:after="24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gramStart"/>
      <w:r w:rsidRPr="00525D7F">
        <w:rPr>
          <w:bCs/>
          <w:sz w:val="28"/>
          <w:szCs w:val="28"/>
        </w:rPr>
        <w:t xml:space="preserve">Контроль </w:t>
      </w:r>
      <w:r w:rsidR="00265D8C">
        <w:rPr>
          <w:bCs/>
          <w:sz w:val="28"/>
          <w:szCs w:val="28"/>
        </w:rPr>
        <w:t>за</w:t>
      </w:r>
      <w:proofErr w:type="gramEnd"/>
      <w:r w:rsidRPr="00525D7F">
        <w:rPr>
          <w:bCs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</w:t>
      </w:r>
      <w:proofErr w:type="spellStart"/>
      <w:r w:rsidRPr="00525D7F">
        <w:rPr>
          <w:bCs/>
          <w:sz w:val="28"/>
          <w:szCs w:val="28"/>
        </w:rPr>
        <w:t>Болмосова</w:t>
      </w:r>
      <w:proofErr w:type="spellEnd"/>
      <w:r w:rsidRPr="00525D7F">
        <w:rPr>
          <w:bCs/>
          <w:sz w:val="28"/>
          <w:szCs w:val="28"/>
        </w:rPr>
        <w:t xml:space="preserve"> В.А.</w:t>
      </w:r>
    </w:p>
    <w:p w:rsidR="00CA66C8" w:rsidRDefault="00CA66C8" w:rsidP="00CA66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A66C8" w:rsidRPr="00851D3C" w:rsidRDefault="00CA66C8" w:rsidP="00CA66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A66C8" w:rsidRPr="00744C32" w:rsidRDefault="00CA66C8" w:rsidP="00CA66C8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44C32"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CA66C8" w:rsidRPr="00D31F03" w:rsidRDefault="00CA66C8" w:rsidP="00CA66C8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</w:pPr>
      <w:r w:rsidRPr="00744C3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32036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3203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46663D" w:rsidRDefault="0046663D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</w:pPr>
    </w:p>
    <w:p w:rsidR="00DC5453" w:rsidRPr="00084F38" w:rsidRDefault="00DC5453" w:rsidP="00084F38">
      <w:pPr>
        <w:pStyle w:val="1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</w:t>
      </w:r>
      <w:r w:rsidRPr="00525D7F">
        <w:rPr>
          <w:rFonts w:ascii="Times New Roman" w:hAnsi="Times New Roman"/>
          <w:color w:val="auto"/>
        </w:rPr>
        <w:t>риложение №1</w:t>
      </w:r>
    </w:p>
    <w:p w:rsidR="00910753" w:rsidRPr="009630A4" w:rsidRDefault="00084F38" w:rsidP="009630A4">
      <w:pPr>
        <w:pStyle w:val="1"/>
        <w:jc w:val="center"/>
        <w:rPr>
          <w:rFonts w:ascii="Times New Roman" w:hAnsi="Times New Roman"/>
          <w:color w:val="auto"/>
        </w:rPr>
      </w:pPr>
      <w:r w:rsidRPr="00EC7DA7">
        <w:rPr>
          <w:rFonts w:ascii="Times New Roman" w:hAnsi="Times New Roman"/>
          <w:color w:val="auto"/>
        </w:rPr>
        <w:t>Положение</w:t>
      </w:r>
      <w:r w:rsidRPr="00EC7DA7">
        <w:rPr>
          <w:rFonts w:ascii="Times New Roman" w:hAnsi="Times New Roman"/>
          <w:color w:val="auto"/>
        </w:rPr>
        <w:br/>
      </w:r>
      <w:bookmarkStart w:id="0" w:name="sub_100"/>
      <w:r w:rsidR="00910753" w:rsidRPr="00EC7DA7">
        <w:rPr>
          <w:rFonts w:ascii="Times New Roman" w:hAnsi="Times New Roman"/>
          <w:color w:val="auto"/>
        </w:rPr>
        <w:t>о порядке осуществления еже</w:t>
      </w:r>
      <w:r w:rsidR="00910753">
        <w:rPr>
          <w:rFonts w:ascii="Times New Roman" w:hAnsi="Times New Roman"/>
          <w:color w:val="auto"/>
        </w:rPr>
        <w:t>годной</w:t>
      </w:r>
      <w:r w:rsidR="00910753" w:rsidRPr="00EC7DA7">
        <w:rPr>
          <w:rFonts w:ascii="Times New Roman" w:hAnsi="Times New Roman"/>
          <w:color w:val="auto"/>
        </w:rPr>
        <w:t xml:space="preserve"> денежн</w:t>
      </w:r>
      <w:r w:rsidR="00910753">
        <w:rPr>
          <w:rFonts w:ascii="Times New Roman" w:hAnsi="Times New Roman"/>
          <w:color w:val="auto"/>
        </w:rPr>
        <w:t>ой</w:t>
      </w:r>
      <w:r w:rsidR="00910753" w:rsidRPr="00EC7DA7">
        <w:rPr>
          <w:rFonts w:ascii="Times New Roman" w:hAnsi="Times New Roman"/>
          <w:color w:val="auto"/>
        </w:rPr>
        <w:t xml:space="preserve"> выплат</w:t>
      </w:r>
      <w:r w:rsidR="00910753">
        <w:rPr>
          <w:rFonts w:ascii="Times New Roman" w:hAnsi="Times New Roman"/>
          <w:color w:val="auto"/>
        </w:rPr>
        <w:t>ы и компенсации расходов по оплате лекарственных средств</w:t>
      </w:r>
      <w:r w:rsidR="00910753" w:rsidRPr="00EC7DA7">
        <w:rPr>
          <w:rFonts w:ascii="Times New Roman" w:hAnsi="Times New Roman"/>
          <w:color w:val="auto"/>
        </w:rPr>
        <w:t xml:space="preserve"> Почетным гражданам </w:t>
      </w:r>
      <w:r w:rsidR="00910753">
        <w:rPr>
          <w:rFonts w:ascii="Times New Roman" w:hAnsi="Times New Roman"/>
          <w:color w:val="auto"/>
        </w:rPr>
        <w:t>Ивантеевского муниципального  района</w:t>
      </w:r>
    </w:p>
    <w:p w:rsidR="00084F38" w:rsidRPr="00910753" w:rsidRDefault="00084F38" w:rsidP="00910753">
      <w:pPr>
        <w:pStyle w:val="1"/>
        <w:numPr>
          <w:ilvl w:val="0"/>
          <w:numId w:val="7"/>
        </w:numPr>
        <w:jc w:val="both"/>
        <w:rPr>
          <w:rFonts w:ascii="Times New Roman" w:hAnsi="Times New Roman"/>
          <w:b w:val="0"/>
          <w:color w:val="auto"/>
          <w:spacing w:val="2"/>
        </w:rPr>
      </w:pPr>
      <w:r w:rsidRPr="00910753">
        <w:rPr>
          <w:rFonts w:ascii="Times New Roman" w:hAnsi="Times New Roman"/>
          <w:b w:val="0"/>
          <w:color w:val="auto"/>
          <w:spacing w:val="2"/>
        </w:rPr>
        <w:t xml:space="preserve">Настоящий Порядок устанавливает правила </w:t>
      </w:r>
      <w:r w:rsidR="00962AFB" w:rsidRPr="00910753">
        <w:rPr>
          <w:rFonts w:ascii="Times New Roman" w:hAnsi="Times New Roman"/>
          <w:b w:val="0"/>
          <w:color w:val="auto"/>
          <w:spacing w:val="2"/>
        </w:rPr>
        <w:t>установления</w:t>
      </w:r>
      <w:r w:rsidRPr="00910753">
        <w:rPr>
          <w:rFonts w:ascii="Times New Roman" w:hAnsi="Times New Roman"/>
          <w:b w:val="0"/>
          <w:color w:val="auto"/>
          <w:spacing w:val="2"/>
        </w:rPr>
        <w:t xml:space="preserve"> ежегодной денежной выплаты и компенсацию расходов по оплате лекарственных средств, приобретаемых по рецептам, выданным в установленном порядке медицинскими учреждениями, гражданам, </w:t>
      </w:r>
      <w:r w:rsidR="0050327A" w:rsidRPr="00910753">
        <w:rPr>
          <w:rFonts w:ascii="Times New Roman" w:hAnsi="Times New Roman"/>
          <w:b w:val="0"/>
          <w:color w:val="auto"/>
          <w:spacing w:val="2"/>
        </w:rPr>
        <w:t xml:space="preserve">удостоенные </w:t>
      </w:r>
      <w:r w:rsidR="00E74F14" w:rsidRPr="00910753">
        <w:rPr>
          <w:rFonts w:ascii="Times New Roman" w:hAnsi="Times New Roman"/>
          <w:b w:val="0"/>
          <w:color w:val="auto"/>
          <w:spacing w:val="2"/>
        </w:rPr>
        <w:t>звания</w:t>
      </w:r>
      <w:r w:rsidRPr="00910753">
        <w:rPr>
          <w:rFonts w:ascii="Times New Roman" w:hAnsi="Times New Roman"/>
          <w:b w:val="0"/>
          <w:color w:val="auto"/>
          <w:spacing w:val="2"/>
        </w:rPr>
        <w:t xml:space="preserve"> "Почетный гражданин Ивантеевского муниципального района".</w:t>
      </w:r>
    </w:p>
    <w:p w:rsidR="00084F38" w:rsidRDefault="00084F38" w:rsidP="006D3C47">
      <w:pPr>
        <w:pStyle w:val="a5"/>
        <w:numPr>
          <w:ilvl w:val="0"/>
          <w:numId w:val="7"/>
        </w:numPr>
        <w:shd w:val="clear" w:color="auto" w:fill="FFFFFF"/>
        <w:spacing w:after="0" w:line="315" w:lineRule="atLeast"/>
        <w:ind w:left="284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D447C">
        <w:rPr>
          <w:rFonts w:ascii="Times New Roman" w:hAnsi="Times New Roman"/>
          <w:spacing w:val="2"/>
          <w:sz w:val="28"/>
          <w:szCs w:val="28"/>
        </w:rPr>
        <w:t>Ежегодная денежная выплата</w:t>
      </w:r>
      <w:r>
        <w:rPr>
          <w:rFonts w:ascii="Times New Roman" w:hAnsi="Times New Roman"/>
          <w:spacing w:val="2"/>
          <w:sz w:val="28"/>
          <w:szCs w:val="28"/>
        </w:rPr>
        <w:t xml:space="preserve"> и расходы в виде компенсации</w:t>
      </w:r>
      <w:r w:rsidRPr="00AD447C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предусмотренные п.4.1. решения районного Собрания №60 от 20.08.2012 « Об утверждении Положения «О Почетном гражданине Ивантеевского муниципального района»</w:t>
      </w:r>
      <w:r w:rsidRPr="00AD447C">
        <w:rPr>
          <w:rFonts w:ascii="Times New Roman" w:hAnsi="Times New Roman"/>
          <w:spacing w:val="2"/>
          <w:sz w:val="28"/>
          <w:szCs w:val="28"/>
        </w:rPr>
        <w:t xml:space="preserve"> осуществляется один раз в год</w:t>
      </w:r>
      <w:r>
        <w:rPr>
          <w:rFonts w:ascii="Times New Roman" w:hAnsi="Times New Roman"/>
          <w:spacing w:val="2"/>
          <w:sz w:val="28"/>
          <w:szCs w:val="28"/>
        </w:rPr>
        <w:t xml:space="preserve"> с момента присвоения гражданину звания «Почетный гражданин Ивантеевского района». </w:t>
      </w:r>
    </w:p>
    <w:p w:rsidR="00084F38" w:rsidRPr="00084F38" w:rsidRDefault="00084F38" w:rsidP="00B37B94">
      <w:pPr>
        <w:pStyle w:val="a5"/>
        <w:shd w:val="clear" w:color="auto" w:fill="FFFFFF"/>
        <w:spacing w:after="0" w:line="315" w:lineRule="atLeast"/>
        <w:ind w:left="284"/>
        <w:jc w:val="both"/>
        <w:textAlignment w:val="baseline"/>
        <w:rPr>
          <w:rStyle w:val="a8"/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</w:pPr>
    </w:p>
    <w:p w:rsidR="0046663D" w:rsidRPr="0046663D" w:rsidRDefault="0046663D" w:rsidP="00B37B94">
      <w:pPr>
        <w:spacing w:after="0"/>
        <w:ind w:firstLine="72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1" w:name="sub_200"/>
      <w:bookmarkEnd w:id="0"/>
      <w:r w:rsidRPr="0046663D">
        <w:rPr>
          <w:rStyle w:val="a8"/>
          <w:rFonts w:ascii="Times New Roman" w:hAnsi="Times New Roman"/>
          <w:color w:val="17365D" w:themeColor="text2" w:themeShade="BF"/>
          <w:sz w:val="28"/>
          <w:szCs w:val="28"/>
        </w:rPr>
        <w:t>2. Размер  денежной выплаты и компенсации</w:t>
      </w:r>
    </w:p>
    <w:bookmarkEnd w:id="1"/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2.1. Ежегодная денежная выплата Почетным гражданам устанавливается в размере 5000 (пяти тысяч) рублей.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2.2. Выплата компенсации расходов по оплате лекарственных средств, приобретаемых по рецептам, выданным в установленном порядке медицинскими учреждениями в размере не более 5000 (пяти тысяч) рублей.</w:t>
      </w:r>
    </w:p>
    <w:p w:rsidR="0046663D" w:rsidRPr="0046663D" w:rsidRDefault="0046663D" w:rsidP="00B37B94">
      <w:pPr>
        <w:spacing w:after="0"/>
        <w:ind w:firstLine="72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2" w:name="sub_300"/>
      <w:r w:rsidRPr="0046663D">
        <w:rPr>
          <w:rStyle w:val="a8"/>
          <w:rFonts w:ascii="Times New Roman" w:hAnsi="Times New Roman"/>
          <w:color w:val="17365D" w:themeColor="text2" w:themeShade="BF"/>
          <w:sz w:val="28"/>
          <w:szCs w:val="28"/>
        </w:rPr>
        <w:t>3. Документы, подтверждающие право на ежегодную денежную выплату и компенсацию расходов</w:t>
      </w:r>
    </w:p>
    <w:bookmarkEnd w:id="2"/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3.1. Ежегодная денежная выплата и компенсация расходов по оплате лекарственных средств Почетным гражданам устанавливается независимо от получения других видов выплат и доплат к пенсиям, назначенным по любому основанию.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3.2. Ежегодная денежная выплата Почетным гражданам устанавливается на основании письменного заявления об установлении ежегодной выплаты по форме согласно </w:t>
      </w:r>
      <w:hyperlink w:anchor="sub_1100" w:history="1">
        <w:r w:rsidRPr="0046663D">
          <w:rPr>
            <w:rStyle w:val="a7"/>
            <w:rFonts w:ascii="Times New Roman" w:eastAsiaTheme="majorEastAsia" w:hAnsi="Times New Roman"/>
            <w:color w:val="17365D" w:themeColor="text2" w:themeShade="BF"/>
            <w:sz w:val="28"/>
            <w:szCs w:val="28"/>
          </w:rPr>
          <w:t>приложению 1</w:t>
        </w:r>
      </w:hyperlink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 настоящему Положению, кото</w:t>
      </w:r>
      <w:r w:rsidR="00962AF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рое представляется на имя главы </w:t>
      </w: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Ивантеевского муниципального района и регистрируется управляющей делами администрацией Ивантеевского муниципального района в день подачи заявления (получения по почте).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К заявлению об установлении ежегодной денежной выплаты Почетному гражданину прилагаются следующие документы: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lastRenderedPageBreak/>
        <w:t>- копия документа, удостоверяющего личность заявителя;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- копия документа, устанавливающего статус Почетного гражданина;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- заявление о перечислении ежегодной денежной выплаты на личный счет в отделении Сберегательного банка РФ по месту жительства заявителя.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3.3. Расходы на приобретение лекарственных препаратов компенсируются в размере фактических затрат при предоставлении рецепта, выданного врачом в установленном порядке, товарного и кассового чеков, выданных фармацевтическим предприятием.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Выплата компенсации расходов производится по мере обращения на основании заявления по форме (приложение №1), кото</w:t>
      </w:r>
      <w:r w:rsidR="00EE0087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рое представляется на имя главы </w:t>
      </w: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Ивантеевского муниципального района и регистрируется  управляющей делами администрацией Ивантеевского муниципального района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К заявлению на компенсацию расходов по приобретению лекарственных препаратов прилагаются следующие документы: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- копия документа удостоверяющего личность;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- копия документа, устанавливающего статус Почетного гражданина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- копия рецепта, выданного врачом;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- товарные и кассовые чеки, выданные фармацевтическим предприятием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- заявление о перечислении компенсации на личный счет в отделении Сберегательного банка РФ по месту жительства заявителя.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3.4. </w:t>
      </w:r>
      <w:proofErr w:type="gramStart"/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Заявление и документы (сведения из документов) по выбору Почетного гражданина могут быть представлены в форме документов на бумажном носителях либо в форме электронных документов в соответствии с Федеральным законом от 27 июля 2010 года №210-ФЗ « Об организации представления государственных и муниципальных услуг». </w:t>
      </w:r>
      <w:proofErr w:type="gramEnd"/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3" w:name="sub_400"/>
      <w:r w:rsidRPr="0046663D">
        <w:rPr>
          <w:rStyle w:val="a8"/>
          <w:rFonts w:ascii="Times New Roman" w:hAnsi="Times New Roman"/>
          <w:color w:val="17365D" w:themeColor="text2" w:themeShade="BF"/>
          <w:sz w:val="28"/>
          <w:szCs w:val="28"/>
        </w:rPr>
        <w:t>4. Порядок начисления  денежной выплаты и компенсации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4" w:name="sub_4001"/>
      <w:bookmarkEnd w:id="3"/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4.1. Ежегодная денежная выплата и компенсация расходов по приобретению лекарственных препаратов Почетному гражданину устанавливается и выплачивается со дня подачи заявления в администрацию Ивантеевского муниципального района.</w:t>
      </w:r>
    </w:p>
    <w:p w:rsidR="00996AA6" w:rsidRDefault="0046663D" w:rsidP="00996AA6">
      <w:pPr>
        <w:pStyle w:val="a5"/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5" w:name="sub_4002"/>
      <w:bookmarkEnd w:id="4"/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4.2. </w:t>
      </w:r>
      <w:bookmarkStart w:id="6" w:name="sub_4004"/>
      <w:bookmarkEnd w:id="5"/>
      <w:r w:rsidR="00996AA6">
        <w:rPr>
          <w:rFonts w:ascii="Times New Roman" w:hAnsi="Times New Roman"/>
          <w:spacing w:val="2"/>
          <w:sz w:val="28"/>
          <w:szCs w:val="28"/>
        </w:rPr>
        <w:t>Главный специалист по субсидиям администрации Ивантеевского муниципального района, после получения комплекта документов, в течени</w:t>
      </w:r>
      <w:proofErr w:type="gramStart"/>
      <w:r w:rsidR="00996AA6">
        <w:rPr>
          <w:rFonts w:ascii="Times New Roman" w:hAnsi="Times New Roman"/>
          <w:spacing w:val="2"/>
          <w:sz w:val="28"/>
          <w:szCs w:val="28"/>
        </w:rPr>
        <w:t>и</w:t>
      </w:r>
      <w:proofErr w:type="gramEnd"/>
      <w:r w:rsidR="00996AA6">
        <w:rPr>
          <w:rFonts w:ascii="Times New Roman" w:hAnsi="Times New Roman"/>
          <w:spacing w:val="2"/>
          <w:sz w:val="28"/>
          <w:szCs w:val="28"/>
        </w:rPr>
        <w:t xml:space="preserve"> 5 (пяти) рабочих дней готовит распоряжение о  ежегодной денежной выплате, компенсации расходов на лекарственные средства, предусмотренные в размере указанном в пункте 4.1 решения районного Собрания №60 от 20.08.2012 « Об утверждении Положения «О Почетном гражданине Ивантеевского муниципального района»</w:t>
      </w:r>
      <w:r w:rsidR="00996AA6" w:rsidRPr="00AD447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96AA6">
        <w:rPr>
          <w:rFonts w:ascii="Times New Roman" w:hAnsi="Times New Roman"/>
          <w:spacing w:val="2"/>
          <w:sz w:val="28"/>
          <w:szCs w:val="28"/>
        </w:rPr>
        <w:t xml:space="preserve"> и направляет его в отдел учета и отчетности для своевременного начисления и выплаты.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lastRenderedPageBreak/>
        <w:t>4.3. Ежегодная денежная выплата  и выплата компенсации расходов на приобретение лекарственных средств Почетному гражданину производится через соответствующие отделения Сберегательного банка РФ по месту жительства заявителя.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7" w:name="sub_500"/>
      <w:bookmarkEnd w:id="6"/>
      <w:r w:rsidRPr="0046663D">
        <w:rPr>
          <w:rStyle w:val="a8"/>
          <w:rFonts w:ascii="Times New Roman" w:hAnsi="Times New Roman"/>
          <w:color w:val="17365D" w:themeColor="text2" w:themeShade="BF"/>
          <w:sz w:val="28"/>
          <w:szCs w:val="28"/>
        </w:rPr>
        <w:t>5. Порядок финансирования  денежных выплат.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8" w:name="sub_5001"/>
      <w:bookmarkEnd w:id="7"/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5.1. Ежегодная денежная выплата и компенсация расходов на приобретение лекарственных препаратов Почетным гражданам осуществляется за счет и в пределах средств, предусмотренных на эти цели в бюджете Ивантеевского муниципального района на очередной финансовый год.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Ежегодная денежная выплата и компенсация расходов на приобретение лекарственных препаратов Почетным гражданам производится не позднее 15 декабря.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9" w:name="sub_5002"/>
      <w:bookmarkEnd w:id="8"/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5.2. Специалистами отдела учета и отчетности администрации Ивантеевского муниципального района готовится  заявка на выделение денежных средств, для ежегодной денежной выплаты  и компенсации расходов на приобретение лекарственных средств Почетным гражданам.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10" w:name="sub_600"/>
      <w:bookmarkEnd w:id="9"/>
      <w:r w:rsidRPr="0046663D">
        <w:rPr>
          <w:rStyle w:val="a8"/>
          <w:rFonts w:ascii="Times New Roman" w:hAnsi="Times New Roman"/>
          <w:color w:val="17365D" w:themeColor="text2" w:themeShade="BF"/>
          <w:sz w:val="28"/>
          <w:szCs w:val="28"/>
        </w:rPr>
        <w:t>6. Права и обязанности получателя ежегодной денежной выплаты</w:t>
      </w:r>
    </w:p>
    <w:p w:rsidR="0046663D" w:rsidRP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11" w:name="sub_6001"/>
      <w:bookmarkEnd w:id="10"/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6.1. Почетный гражданин,  при выезде на постоянное место жительства за пределы Саратовской области, обязан в 5-дневный срок со дня снятия с регистрационного учета по месту жительства сообщить об этом в администрацию Ивантеевского муниципального района.</w:t>
      </w:r>
    </w:p>
    <w:bookmarkEnd w:id="11"/>
    <w:p w:rsidR="0046663D" w:rsidRDefault="0046663D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>6.2. В случае выезда Почетного гражданина на постоянное место жительства за пределы Саратовской области или его смерти ежемесячная денежная выплата Почетному гражданину прекращается с года</w:t>
      </w:r>
      <w:proofErr w:type="gramStart"/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,</w:t>
      </w:r>
      <w:proofErr w:type="gramEnd"/>
      <w:r w:rsidRPr="0046663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следующего за годом выезда или смерти. Сумма ежегодной денежной выплаты, недополученной в связи со смертью получателя, выплачивается наследникам на общих основаниях.</w:t>
      </w:r>
    </w:p>
    <w:p w:rsidR="00B707BC" w:rsidRDefault="00B707BC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FA0203" w:rsidRPr="0046663D" w:rsidRDefault="00FA0203" w:rsidP="00B37B94">
      <w:pPr>
        <w:spacing w:after="0"/>
        <w:ind w:firstLine="72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796046" w:rsidRDefault="00FA0203" w:rsidP="00796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управляющая делами    </w:t>
      </w:r>
    </w:p>
    <w:p w:rsidR="00796046" w:rsidRDefault="00796046" w:rsidP="00796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Ивантеевского</w:t>
      </w:r>
    </w:p>
    <w:p w:rsidR="00FA0203" w:rsidRPr="009F5838" w:rsidRDefault="00796046" w:rsidP="00796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A0203">
        <w:rPr>
          <w:rFonts w:ascii="Times New Roman" w:hAnsi="Times New Roman"/>
          <w:b/>
          <w:sz w:val="28"/>
          <w:szCs w:val="28"/>
        </w:rPr>
        <w:t xml:space="preserve">                                                Грачева А.М.</w:t>
      </w:r>
    </w:p>
    <w:p w:rsidR="0046663D" w:rsidRDefault="0046663D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p w:rsidR="00375362" w:rsidRDefault="00375362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p w:rsidR="00375362" w:rsidRDefault="00375362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p w:rsidR="00375362" w:rsidRDefault="00375362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p w:rsidR="00375362" w:rsidRDefault="00375362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p w:rsidR="00375362" w:rsidRDefault="00375362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p w:rsidR="00375362" w:rsidRDefault="00375362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p w:rsidR="00375362" w:rsidRDefault="00375362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p w:rsidR="00375362" w:rsidRDefault="00375362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p w:rsidR="00375362" w:rsidRDefault="00375362" w:rsidP="00744C32">
      <w:pPr>
        <w:shd w:val="clear" w:color="auto" w:fill="FFFFFF"/>
        <w:tabs>
          <w:tab w:val="left" w:pos="6902"/>
        </w:tabs>
        <w:spacing w:after="0" w:line="322" w:lineRule="exact"/>
        <w:ind w:right="-1"/>
        <w:jc w:val="both"/>
        <w:rPr>
          <w:color w:val="17365D" w:themeColor="text2" w:themeShade="BF"/>
        </w:rPr>
      </w:pPr>
    </w:p>
    <w:sectPr w:rsidR="00375362" w:rsidSect="00AD44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FA7"/>
    <w:multiLevelType w:val="multilevel"/>
    <w:tmpl w:val="A28EBFE4"/>
    <w:lvl w:ilvl="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FB631F"/>
    <w:multiLevelType w:val="hybridMultilevel"/>
    <w:tmpl w:val="27123A3A"/>
    <w:lvl w:ilvl="0" w:tplc="95E4C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F20E7"/>
    <w:multiLevelType w:val="hybridMultilevel"/>
    <w:tmpl w:val="BF769CB2"/>
    <w:lvl w:ilvl="0" w:tplc="E45AE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243376"/>
    <w:multiLevelType w:val="hybridMultilevel"/>
    <w:tmpl w:val="0CF694AE"/>
    <w:lvl w:ilvl="0" w:tplc="BD7E1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D36A6D"/>
    <w:multiLevelType w:val="hybridMultilevel"/>
    <w:tmpl w:val="DC1259EC"/>
    <w:lvl w:ilvl="0" w:tplc="4E2EC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B906A6"/>
    <w:multiLevelType w:val="hybridMultilevel"/>
    <w:tmpl w:val="EF344D28"/>
    <w:lvl w:ilvl="0" w:tplc="E45AE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69688E"/>
    <w:multiLevelType w:val="hybridMultilevel"/>
    <w:tmpl w:val="D8D883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CF7EDB"/>
    <w:multiLevelType w:val="hybridMultilevel"/>
    <w:tmpl w:val="DE50421A"/>
    <w:lvl w:ilvl="0" w:tplc="A950F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F7"/>
    <w:rsid w:val="00014DCE"/>
    <w:rsid w:val="000157CA"/>
    <w:rsid w:val="00015F95"/>
    <w:rsid w:val="0002377A"/>
    <w:rsid w:val="00024878"/>
    <w:rsid w:val="000260F7"/>
    <w:rsid w:val="00033B51"/>
    <w:rsid w:val="00035054"/>
    <w:rsid w:val="00052978"/>
    <w:rsid w:val="00061799"/>
    <w:rsid w:val="00084F38"/>
    <w:rsid w:val="000962D6"/>
    <w:rsid w:val="000B68CC"/>
    <w:rsid w:val="000C7EC3"/>
    <w:rsid w:val="000D12BF"/>
    <w:rsid w:val="000D507F"/>
    <w:rsid w:val="000E6D9B"/>
    <w:rsid w:val="000F168F"/>
    <w:rsid w:val="00113176"/>
    <w:rsid w:val="00124425"/>
    <w:rsid w:val="00132036"/>
    <w:rsid w:val="00133419"/>
    <w:rsid w:val="00133505"/>
    <w:rsid w:val="00137B96"/>
    <w:rsid w:val="00145299"/>
    <w:rsid w:val="00157440"/>
    <w:rsid w:val="0017053A"/>
    <w:rsid w:val="001746E4"/>
    <w:rsid w:val="00193E90"/>
    <w:rsid w:val="001D4118"/>
    <w:rsid w:val="001E73F7"/>
    <w:rsid w:val="00207F3D"/>
    <w:rsid w:val="0022114B"/>
    <w:rsid w:val="00226048"/>
    <w:rsid w:val="00235C39"/>
    <w:rsid w:val="00257222"/>
    <w:rsid w:val="00265D8C"/>
    <w:rsid w:val="00277689"/>
    <w:rsid w:val="00280EE7"/>
    <w:rsid w:val="00284688"/>
    <w:rsid w:val="0029544B"/>
    <w:rsid w:val="00295782"/>
    <w:rsid w:val="002B3939"/>
    <w:rsid w:val="002C2C2F"/>
    <w:rsid w:val="002E27F8"/>
    <w:rsid w:val="002E5A7F"/>
    <w:rsid w:val="002F043E"/>
    <w:rsid w:val="002F6A56"/>
    <w:rsid w:val="00300183"/>
    <w:rsid w:val="003067D0"/>
    <w:rsid w:val="00314D10"/>
    <w:rsid w:val="00322332"/>
    <w:rsid w:val="00332939"/>
    <w:rsid w:val="00334028"/>
    <w:rsid w:val="003440D5"/>
    <w:rsid w:val="00352A55"/>
    <w:rsid w:val="00364684"/>
    <w:rsid w:val="003649AD"/>
    <w:rsid w:val="00375362"/>
    <w:rsid w:val="003C2A6B"/>
    <w:rsid w:val="003D0DEF"/>
    <w:rsid w:val="003D505E"/>
    <w:rsid w:val="003E03F6"/>
    <w:rsid w:val="003F60FA"/>
    <w:rsid w:val="00400533"/>
    <w:rsid w:val="00410E70"/>
    <w:rsid w:val="00416667"/>
    <w:rsid w:val="00432960"/>
    <w:rsid w:val="00437407"/>
    <w:rsid w:val="0046663D"/>
    <w:rsid w:val="00475A02"/>
    <w:rsid w:val="00480559"/>
    <w:rsid w:val="00485340"/>
    <w:rsid w:val="004919FB"/>
    <w:rsid w:val="00497B11"/>
    <w:rsid w:val="004A15AD"/>
    <w:rsid w:val="004B5584"/>
    <w:rsid w:val="004C5A03"/>
    <w:rsid w:val="004F4D54"/>
    <w:rsid w:val="00502265"/>
    <w:rsid w:val="0050327A"/>
    <w:rsid w:val="00515375"/>
    <w:rsid w:val="0053303E"/>
    <w:rsid w:val="0053405F"/>
    <w:rsid w:val="00560138"/>
    <w:rsid w:val="005601BA"/>
    <w:rsid w:val="005718BE"/>
    <w:rsid w:val="00571D5F"/>
    <w:rsid w:val="00580549"/>
    <w:rsid w:val="005D6DFF"/>
    <w:rsid w:val="005E4F77"/>
    <w:rsid w:val="00605BCF"/>
    <w:rsid w:val="00607881"/>
    <w:rsid w:val="00612447"/>
    <w:rsid w:val="00616E4D"/>
    <w:rsid w:val="00621CFA"/>
    <w:rsid w:val="006447DD"/>
    <w:rsid w:val="00651603"/>
    <w:rsid w:val="006606A6"/>
    <w:rsid w:val="00683A9A"/>
    <w:rsid w:val="00692B51"/>
    <w:rsid w:val="006A1C9F"/>
    <w:rsid w:val="006D3C47"/>
    <w:rsid w:val="006F5819"/>
    <w:rsid w:val="00713094"/>
    <w:rsid w:val="00715968"/>
    <w:rsid w:val="00744C32"/>
    <w:rsid w:val="00747B92"/>
    <w:rsid w:val="00766740"/>
    <w:rsid w:val="00766D06"/>
    <w:rsid w:val="007671EA"/>
    <w:rsid w:val="00780FBD"/>
    <w:rsid w:val="00792926"/>
    <w:rsid w:val="0079439A"/>
    <w:rsid w:val="00796046"/>
    <w:rsid w:val="007975D6"/>
    <w:rsid w:val="007A03D0"/>
    <w:rsid w:val="007A238A"/>
    <w:rsid w:val="007A5AD3"/>
    <w:rsid w:val="007C26B6"/>
    <w:rsid w:val="007D5621"/>
    <w:rsid w:val="007F3BCC"/>
    <w:rsid w:val="007F4434"/>
    <w:rsid w:val="007F7813"/>
    <w:rsid w:val="008041E7"/>
    <w:rsid w:val="0082404C"/>
    <w:rsid w:val="00825FE3"/>
    <w:rsid w:val="00843DCD"/>
    <w:rsid w:val="008473F6"/>
    <w:rsid w:val="00851D3C"/>
    <w:rsid w:val="0085338B"/>
    <w:rsid w:val="0087112C"/>
    <w:rsid w:val="00877A18"/>
    <w:rsid w:val="008A4277"/>
    <w:rsid w:val="008C0933"/>
    <w:rsid w:val="008C0CAA"/>
    <w:rsid w:val="008D5C64"/>
    <w:rsid w:val="009061DA"/>
    <w:rsid w:val="00910753"/>
    <w:rsid w:val="00910FB1"/>
    <w:rsid w:val="0092628E"/>
    <w:rsid w:val="0093027C"/>
    <w:rsid w:val="009542D6"/>
    <w:rsid w:val="0095682E"/>
    <w:rsid w:val="00961A1F"/>
    <w:rsid w:val="00962AFB"/>
    <w:rsid w:val="009630A4"/>
    <w:rsid w:val="009676B0"/>
    <w:rsid w:val="00976D3D"/>
    <w:rsid w:val="00987292"/>
    <w:rsid w:val="00996AA6"/>
    <w:rsid w:val="009A3B8C"/>
    <w:rsid w:val="009D0367"/>
    <w:rsid w:val="009F5838"/>
    <w:rsid w:val="00A10AFC"/>
    <w:rsid w:val="00A14C62"/>
    <w:rsid w:val="00A61850"/>
    <w:rsid w:val="00A7080B"/>
    <w:rsid w:val="00A83211"/>
    <w:rsid w:val="00A96703"/>
    <w:rsid w:val="00AB701A"/>
    <w:rsid w:val="00AD447C"/>
    <w:rsid w:val="00AD6F47"/>
    <w:rsid w:val="00AE671F"/>
    <w:rsid w:val="00AF0A4C"/>
    <w:rsid w:val="00B00295"/>
    <w:rsid w:val="00B04434"/>
    <w:rsid w:val="00B121F5"/>
    <w:rsid w:val="00B20449"/>
    <w:rsid w:val="00B20B88"/>
    <w:rsid w:val="00B2527E"/>
    <w:rsid w:val="00B30C55"/>
    <w:rsid w:val="00B37B94"/>
    <w:rsid w:val="00B42212"/>
    <w:rsid w:val="00B467CB"/>
    <w:rsid w:val="00B517FB"/>
    <w:rsid w:val="00B53FDD"/>
    <w:rsid w:val="00B707BC"/>
    <w:rsid w:val="00B85437"/>
    <w:rsid w:val="00B97BCA"/>
    <w:rsid w:val="00BA2180"/>
    <w:rsid w:val="00BB06C7"/>
    <w:rsid w:val="00BC287E"/>
    <w:rsid w:val="00BD08CB"/>
    <w:rsid w:val="00BD2CDF"/>
    <w:rsid w:val="00BE058C"/>
    <w:rsid w:val="00BE0CBD"/>
    <w:rsid w:val="00BE0EFB"/>
    <w:rsid w:val="00C008EB"/>
    <w:rsid w:val="00C13A89"/>
    <w:rsid w:val="00C179DF"/>
    <w:rsid w:val="00C46B09"/>
    <w:rsid w:val="00C472CA"/>
    <w:rsid w:val="00C50BF1"/>
    <w:rsid w:val="00C67BA1"/>
    <w:rsid w:val="00C9239E"/>
    <w:rsid w:val="00CA66C8"/>
    <w:rsid w:val="00CB15A5"/>
    <w:rsid w:val="00CB7A94"/>
    <w:rsid w:val="00CE2245"/>
    <w:rsid w:val="00CF343C"/>
    <w:rsid w:val="00D02936"/>
    <w:rsid w:val="00D31F03"/>
    <w:rsid w:val="00D35C41"/>
    <w:rsid w:val="00D5445E"/>
    <w:rsid w:val="00D55903"/>
    <w:rsid w:val="00D575BF"/>
    <w:rsid w:val="00D57A15"/>
    <w:rsid w:val="00D6491E"/>
    <w:rsid w:val="00D7249A"/>
    <w:rsid w:val="00D77595"/>
    <w:rsid w:val="00D8266E"/>
    <w:rsid w:val="00D86746"/>
    <w:rsid w:val="00D952AE"/>
    <w:rsid w:val="00DC27FD"/>
    <w:rsid w:val="00DC2EF2"/>
    <w:rsid w:val="00DC5453"/>
    <w:rsid w:val="00DE6D4A"/>
    <w:rsid w:val="00E234E6"/>
    <w:rsid w:val="00E316BA"/>
    <w:rsid w:val="00E344B3"/>
    <w:rsid w:val="00E54884"/>
    <w:rsid w:val="00E74F14"/>
    <w:rsid w:val="00E7514C"/>
    <w:rsid w:val="00E8055A"/>
    <w:rsid w:val="00EB025E"/>
    <w:rsid w:val="00EC56B1"/>
    <w:rsid w:val="00EE0087"/>
    <w:rsid w:val="00F03737"/>
    <w:rsid w:val="00F45FDA"/>
    <w:rsid w:val="00F52705"/>
    <w:rsid w:val="00F53709"/>
    <w:rsid w:val="00F608A1"/>
    <w:rsid w:val="00F715B6"/>
    <w:rsid w:val="00F8562D"/>
    <w:rsid w:val="00F85DF6"/>
    <w:rsid w:val="00FA0203"/>
    <w:rsid w:val="00FB2209"/>
    <w:rsid w:val="00FB533B"/>
    <w:rsid w:val="00FC00B0"/>
    <w:rsid w:val="00FE1B44"/>
    <w:rsid w:val="00FE44DD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1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66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5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21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Normal (Web)"/>
    <w:basedOn w:val="a"/>
    <w:uiPriority w:val="99"/>
    <w:rsid w:val="00B46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6663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7">
    <w:name w:val="Гипертекстовая ссылка"/>
    <w:basedOn w:val="a0"/>
    <w:uiPriority w:val="99"/>
    <w:rsid w:val="0046663D"/>
    <w:rPr>
      <w:color w:val="008000"/>
    </w:rPr>
  </w:style>
  <w:style w:type="character" w:customStyle="1" w:styleId="a8">
    <w:name w:val="Цветовое выделение"/>
    <w:uiPriority w:val="99"/>
    <w:rsid w:val="0046663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E9DE-BAFF-4EC8-A1FB-2FFC4052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218</cp:revision>
  <cp:lastPrinted>2019-09-27T04:33:00Z</cp:lastPrinted>
  <dcterms:created xsi:type="dcterms:W3CDTF">2014-03-14T07:30:00Z</dcterms:created>
  <dcterms:modified xsi:type="dcterms:W3CDTF">2019-09-27T04:33:00Z</dcterms:modified>
</cp:coreProperties>
</file>