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5" w:rsidRDefault="005C28E5" w:rsidP="005C28E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Семьдесят первое заседание пятого созыва</w:t>
      </w:r>
    </w:p>
    <w:p w:rsidR="005C28E5" w:rsidRDefault="005C28E5" w:rsidP="005C28E5">
      <w:pPr>
        <w:pStyle w:val="ab"/>
        <w:tabs>
          <w:tab w:val="left" w:pos="787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28E5" w:rsidRDefault="005C28E5" w:rsidP="005C28E5">
      <w:pPr>
        <w:pStyle w:val="ab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№5 </w:t>
      </w:r>
    </w:p>
    <w:p w:rsidR="005C28E5" w:rsidRDefault="005C28E5" w:rsidP="005C28E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апреля 2023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C28E5" w:rsidRDefault="005C28E5" w:rsidP="005C28E5">
      <w:pPr>
        <w:pStyle w:val="ab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5C28E5" w:rsidRDefault="005C28E5" w:rsidP="005C28E5">
      <w:pPr>
        <w:pStyle w:val="ab"/>
        <w:rPr>
          <w:rFonts w:ascii="Times New Roman" w:hAnsi="Times New Roman"/>
          <w:sz w:val="28"/>
          <w:szCs w:val="28"/>
        </w:rPr>
      </w:pPr>
    </w:p>
    <w:p w:rsidR="005C28E5" w:rsidRDefault="005C28E5" w:rsidP="005C28E5">
      <w:pPr>
        <w:pStyle w:val="ab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вынесении на публичные слушания</w:t>
      </w:r>
    </w:p>
    <w:p w:rsidR="005C28E5" w:rsidRDefault="005C28E5" w:rsidP="005C28E5">
      <w:pPr>
        <w:pStyle w:val="ab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проекта решения Совета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</w:p>
    <w:p w:rsidR="005C28E5" w:rsidRDefault="005C28E5" w:rsidP="005C28E5">
      <w:pPr>
        <w:pStyle w:val="ab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образования</w:t>
      </w:r>
    </w:p>
    <w:p w:rsidR="005C28E5" w:rsidRDefault="005C28E5" w:rsidP="005C28E5">
      <w:pPr>
        <w:pStyle w:val="ab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2022 год»</w:t>
      </w:r>
    </w:p>
    <w:p w:rsidR="005C28E5" w:rsidRDefault="005C28E5" w:rsidP="005C28E5">
      <w:pPr>
        <w:pStyle w:val="210"/>
        <w:ind w:firstLine="709"/>
        <w:jc w:val="both"/>
        <w:rPr>
          <w:b/>
          <w:sz w:val="24"/>
          <w:szCs w:val="24"/>
        </w:rPr>
      </w:pPr>
    </w:p>
    <w:p w:rsidR="005C28E5" w:rsidRDefault="005C28E5" w:rsidP="005C28E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264.1 Бюджетного Кодекса  Российской Федерации, решением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от 22.12.2021 г. №40 «Об утверждении Положения о публичных слушаниях в </w:t>
      </w:r>
      <w:proofErr w:type="spellStart"/>
      <w:r>
        <w:rPr>
          <w:sz w:val="28"/>
          <w:szCs w:val="28"/>
        </w:rPr>
        <w:t>Ивантеевском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области»  и на  основании  статей 12 и 21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b/>
          <w:sz w:val="28"/>
          <w:szCs w:val="28"/>
        </w:rPr>
        <w:t>РЕШИЛ:</w:t>
      </w:r>
    </w:p>
    <w:p w:rsidR="005C28E5" w:rsidRDefault="005C28E5" w:rsidP="005C28E5">
      <w:pPr>
        <w:pStyle w:val="210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1. Вынести на  публичные слушания  проект  решения Совета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образования «Об утверждении отчета об исполнении бюджета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 муниципального образования за 2022 год» (Приложение №1).</w:t>
      </w:r>
    </w:p>
    <w:p w:rsidR="005C28E5" w:rsidRDefault="005C28E5" w:rsidP="005C28E5">
      <w:pPr>
        <w:pStyle w:val="ab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Публичные слушания назначаются на 11 мая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2023</w:t>
      </w:r>
      <w:r>
        <w:rPr>
          <w:rFonts w:ascii="Times New Roman" w:hAnsi="Times New Roman"/>
          <w:spacing w:val="-1"/>
          <w:sz w:val="28"/>
          <w:szCs w:val="28"/>
        </w:rPr>
        <w:t xml:space="preserve"> года в 10.00 часов по </w:t>
      </w:r>
      <w:r>
        <w:rPr>
          <w:rFonts w:ascii="Times New Roman" w:hAnsi="Times New Roman"/>
          <w:spacing w:val="-2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 ул. Советская д.14, здание Администрации, зал заседаний.</w:t>
      </w:r>
    </w:p>
    <w:p w:rsidR="005C28E5" w:rsidRDefault="005C28E5" w:rsidP="005C28E5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Утвердить состав рабочей группы по организации и проведению публичных слушаний (Приложение №2).</w:t>
      </w:r>
    </w:p>
    <w:p w:rsidR="005C28E5" w:rsidRDefault="005C28E5" w:rsidP="005C28E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5C28E5" w:rsidRDefault="005C28E5" w:rsidP="005C28E5">
      <w:pPr>
        <w:pStyle w:val="ad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5. Настоящее решение вступает в силу с момента его опубликования.</w:t>
      </w:r>
    </w:p>
    <w:p w:rsidR="005C28E5" w:rsidRDefault="005C28E5" w:rsidP="005C28E5">
      <w:pPr>
        <w:pStyle w:val="210"/>
        <w:ind w:firstLine="709"/>
        <w:jc w:val="both"/>
      </w:pPr>
    </w:p>
    <w:p w:rsidR="005C28E5" w:rsidRDefault="005C28E5" w:rsidP="005C28E5">
      <w:pPr>
        <w:pStyle w:val="210"/>
        <w:ind w:firstLine="709"/>
        <w:jc w:val="both"/>
      </w:pPr>
    </w:p>
    <w:p w:rsidR="005C28E5" w:rsidRDefault="005C28E5" w:rsidP="005C28E5">
      <w:pPr>
        <w:pStyle w:val="210"/>
        <w:ind w:firstLine="709"/>
        <w:jc w:val="both"/>
      </w:pPr>
    </w:p>
    <w:p w:rsidR="005C28E5" w:rsidRDefault="005C28E5" w:rsidP="005C28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C28E5" w:rsidRDefault="005C28E5" w:rsidP="005C28E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C28E5" w:rsidRDefault="005C28E5" w:rsidP="005C28E5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ind w:firstLine="0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5C28E5" w:rsidRDefault="005C28E5" w:rsidP="005C28E5">
      <w:pPr>
        <w:pStyle w:val="ad"/>
        <w:overflowPunct/>
        <w:autoSpaceDE/>
        <w:autoSpaceDN w:val="0"/>
        <w:ind w:firstLine="0"/>
        <w:rPr>
          <w:b/>
          <w:szCs w:val="28"/>
        </w:rPr>
      </w:pPr>
    </w:p>
    <w:p w:rsidR="005C28E5" w:rsidRDefault="005C28E5" w:rsidP="005C28E5">
      <w:pPr>
        <w:pStyle w:val="ad"/>
        <w:overflowPunct/>
        <w:autoSpaceDE/>
        <w:autoSpaceDN w:val="0"/>
        <w:ind w:firstLine="0"/>
        <w:rPr>
          <w:b/>
          <w:szCs w:val="28"/>
        </w:rPr>
      </w:pPr>
    </w:p>
    <w:p w:rsidR="005C28E5" w:rsidRDefault="005C28E5" w:rsidP="005C28E5">
      <w:pPr>
        <w:ind w:right="-285"/>
        <w:jc w:val="right"/>
        <w:rPr>
          <w:spacing w:val="20"/>
        </w:rPr>
      </w:pPr>
      <w:r>
        <w:rPr>
          <w:spacing w:val="20"/>
        </w:rPr>
        <w:lastRenderedPageBreak/>
        <w:t>Приложение №1</w:t>
      </w:r>
    </w:p>
    <w:p w:rsidR="005C28E5" w:rsidRDefault="005C28E5" w:rsidP="005C28E5">
      <w:pPr>
        <w:ind w:right="-285"/>
        <w:jc w:val="right"/>
        <w:rPr>
          <w:spacing w:val="20"/>
        </w:rPr>
      </w:pPr>
      <w:r>
        <w:rPr>
          <w:spacing w:val="20"/>
        </w:rPr>
        <w:t xml:space="preserve">к решению Совета </w:t>
      </w:r>
      <w:proofErr w:type="spellStart"/>
      <w:r>
        <w:rPr>
          <w:spacing w:val="20"/>
        </w:rPr>
        <w:t>Ивантеевского</w:t>
      </w:r>
      <w:proofErr w:type="spellEnd"/>
    </w:p>
    <w:p w:rsidR="005C28E5" w:rsidRDefault="005C28E5" w:rsidP="005C28E5">
      <w:pPr>
        <w:ind w:right="-285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муниципального образования</w:t>
      </w:r>
    </w:p>
    <w:p w:rsidR="005C28E5" w:rsidRDefault="005C28E5" w:rsidP="005C28E5">
      <w:pPr>
        <w:ind w:right="-285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от  24.04.2023 г. №5</w:t>
      </w:r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 вынесении на публичные слушания</w:t>
      </w:r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Совета</w:t>
      </w:r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28E5" w:rsidRDefault="005C28E5" w:rsidP="005C28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2022 год»</w:t>
      </w:r>
      <w:r>
        <w:rPr>
          <w:spacing w:val="20"/>
          <w:sz w:val="24"/>
          <w:szCs w:val="24"/>
        </w:rPr>
        <w:t>»</w:t>
      </w:r>
    </w:p>
    <w:p w:rsidR="005C28E5" w:rsidRDefault="005C28E5" w:rsidP="005C28E5">
      <w:pPr>
        <w:jc w:val="right"/>
        <w:rPr>
          <w:spacing w:val="20"/>
        </w:rPr>
      </w:pPr>
    </w:p>
    <w:p w:rsidR="005C28E5" w:rsidRDefault="005C28E5" w:rsidP="005C28E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(проект)</w:t>
      </w:r>
    </w:p>
    <w:p w:rsidR="005C28E5" w:rsidRDefault="005C28E5" w:rsidP="005C28E5">
      <w:pPr>
        <w:jc w:val="center"/>
        <w:rPr>
          <w:b/>
          <w:spacing w:val="20"/>
          <w:sz w:val="28"/>
          <w:szCs w:val="28"/>
        </w:rPr>
      </w:pPr>
    </w:p>
    <w:p w:rsidR="005C28E5" w:rsidRDefault="005C28E5" w:rsidP="005C28E5">
      <w:pPr>
        <w:tabs>
          <w:tab w:val="left" w:pos="709"/>
        </w:tabs>
        <w:rPr>
          <w:spacing w:val="20"/>
        </w:rPr>
      </w:pPr>
      <w:r>
        <w:rPr>
          <w:spacing w:val="20"/>
        </w:rPr>
        <w:t>от 24 апреля 2023 года</w:t>
      </w:r>
    </w:p>
    <w:p w:rsidR="005C28E5" w:rsidRDefault="005C28E5" w:rsidP="005C28E5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5C28E5" w:rsidRDefault="005C28E5" w:rsidP="005C28E5">
      <w:pPr>
        <w:jc w:val="center"/>
        <w:rPr>
          <w:spacing w:val="20"/>
          <w:sz w:val="26"/>
          <w:szCs w:val="26"/>
        </w:rPr>
      </w:pPr>
    </w:p>
    <w:p w:rsidR="005C28E5" w:rsidRDefault="005C28E5" w:rsidP="005C28E5">
      <w:pPr>
        <w:rPr>
          <w:b/>
        </w:rPr>
      </w:pPr>
      <w:r>
        <w:rPr>
          <w:b/>
        </w:rPr>
        <w:t>Об утверждении отчета об исполнении  бюджета</w:t>
      </w:r>
    </w:p>
    <w:p w:rsidR="005C28E5" w:rsidRDefault="005C28E5" w:rsidP="005C28E5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за 2022  год</w:t>
      </w:r>
    </w:p>
    <w:p w:rsidR="005C28E5" w:rsidRDefault="005C28E5" w:rsidP="005C28E5">
      <w:pPr>
        <w:pStyle w:val="21"/>
        <w:spacing w:after="0" w:line="240" w:lineRule="auto"/>
        <w:ind w:firstLine="709"/>
        <w:jc w:val="both"/>
        <w:rPr>
          <w:b/>
        </w:rPr>
      </w:pP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C28E5">
        <w:rPr>
          <w:sz w:val="28"/>
          <w:szCs w:val="28"/>
        </w:rPr>
        <w:t xml:space="preserve">В соответствии со ст. 264.1 Бюджетного Кодекса  РФ и на  основании  статей 21 и 51 Устава </w:t>
      </w:r>
      <w:proofErr w:type="spellStart"/>
      <w:r w:rsidRPr="005C28E5">
        <w:rPr>
          <w:sz w:val="28"/>
          <w:szCs w:val="28"/>
        </w:rPr>
        <w:t>Ивантеевского</w:t>
      </w:r>
      <w:proofErr w:type="spellEnd"/>
      <w:r w:rsidRPr="005C28E5">
        <w:rPr>
          <w:sz w:val="28"/>
          <w:szCs w:val="28"/>
        </w:rPr>
        <w:t xml:space="preserve"> муниципального образования, Совет </w:t>
      </w:r>
      <w:proofErr w:type="spellStart"/>
      <w:r w:rsidRPr="005C28E5">
        <w:rPr>
          <w:sz w:val="28"/>
          <w:szCs w:val="28"/>
        </w:rPr>
        <w:t>Ивантеевского</w:t>
      </w:r>
      <w:proofErr w:type="spellEnd"/>
      <w:r w:rsidRPr="005C28E5">
        <w:rPr>
          <w:sz w:val="28"/>
          <w:szCs w:val="28"/>
        </w:rPr>
        <w:t xml:space="preserve"> муниципального образования  </w:t>
      </w:r>
      <w:r w:rsidRPr="005C28E5">
        <w:rPr>
          <w:b/>
          <w:sz w:val="28"/>
          <w:szCs w:val="28"/>
        </w:rPr>
        <w:t>РЕШИЛ: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C28E5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5C28E5">
        <w:rPr>
          <w:sz w:val="28"/>
          <w:szCs w:val="28"/>
        </w:rPr>
        <w:t>Ивантеевского</w:t>
      </w:r>
      <w:proofErr w:type="spellEnd"/>
      <w:r w:rsidRPr="005C28E5">
        <w:rPr>
          <w:sz w:val="28"/>
          <w:szCs w:val="28"/>
        </w:rPr>
        <w:t xml:space="preserve"> муниципального образования за 2022 год: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color w:val="FF0000"/>
          <w:sz w:val="28"/>
          <w:szCs w:val="28"/>
        </w:rPr>
        <w:t xml:space="preserve"> </w:t>
      </w:r>
      <w:r w:rsidRPr="005C28E5">
        <w:rPr>
          <w:sz w:val="28"/>
          <w:szCs w:val="28"/>
        </w:rPr>
        <w:t>по доходам в сумме 48993,2 тыс. руб., расходам в сумме 50457,8 тыс. руб.  и дефицитом в сумме 1464,6 тыс. руб.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sz w:val="28"/>
          <w:szCs w:val="28"/>
        </w:rPr>
        <w:t xml:space="preserve">2. Утвердить следующие показатели </w:t>
      </w:r>
      <w:proofErr w:type="gramStart"/>
      <w:r w:rsidRPr="005C28E5">
        <w:rPr>
          <w:sz w:val="28"/>
          <w:szCs w:val="28"/>
        </w:rPr>
        <w:t>по</w:t>
      </w:r>
      <w:proofErr w:type="gramEnd"/>
      <w:r w:rsidRPr="005C28E5">
        <w:rPr>
          <w:sz w:val="28"/>
          <w:szCs w:val="28"/>
        </w:rPr>
        <w:t>: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sz w:val="28"/>
          <w:szCs w:val="28"/>
        </w:rPr>
        <w:t>доходам в бюджет муниципального образования за 2022 год по кодам классификации доходов бюджетов согласно приложению 1 к настоящему решению;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sz w:val="28"/>
          <w:szCs w:val="28"/>
        </w:rPr>
        <w:t xml:space="preserve"> по ведомственной структуре расходов    бюджета муниципального образования за 2022 год согласно приложению 2 к настоящему решению;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sz w:val="28"/>
          <w:szCs w:val="28"/>
        </w:rPr>
        <w:t>расходам бюджета муниципального образования за 2022 год по разделам и подразделам классификации расходов бюджета согласно приложению 3 к настоящему решению;</w:t>
      </w:r>
    </w:p>
    <w:p w:rsidR="005C28E5" w:rsidRPr="005C28E5" w:rsidRDefault="005C28E5" w:rsidP="005C28E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C28E5">
        <w:rPr>
          <w:sz w:val="28"/>
          <w:szCs w:val="28"/>
        </w:rPr>
        <w:t xml:space="preserve">источником финансирования дефицита бюджета муниципального образования за 2022 год по кодам </w:t>
      </w:r>
      <w:proofErr w:type="gramStart"/>
      <w:r w:rsidRPr="005C28E5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C28E5">
        <w:rPr>
          <w:sz w:val="28"/>
          <w:szCs w:val="28"/>
        </w:rPr>
        <w:t xml:space="preserve"> согласно приложению 4 к настоящему решению.        </w:t>
      </w:r>
    </w:p>
    <w:p w:rsidR="005C28E5" w:rsidRPr="005C28E5" w:rsidRDefault="005C28E5" w:rsidP="005C28E5">
      <w:pPr>
        <w:tabs>
          <w:tab w:val="center" w:pos="4535"/>
        </w:tabs>
        <w:ind w:firstLine="709"/>
        <w:jc w:val="both"/>
        <w:rPr>
          <w:b/>
          <w:sz w:val="28"/>
          <w:szCs w:val="28"/>
        </w:rPr>
      </w:pPr>
    </w:p>
    <w:p w:rsidR="005C28E5" w:rsidRDefault="005C28E5" w:rsidP="005C28E5">
      <w:pPr>
        <w:tabs>
          <w:tab w:val="center" w:pos="4535"/>
        </w:tabs>
        <w:jc w:val="both"/>
        <w:rPr>
          <w:b/>
          <w:sz w:val="28"/>
          <w:szCs w:val="28"/>
        </w:rPr>
      </w:pPr>
    </w:p>
    <w:p w:rsidR="005C28E5" w:rsidRDefault="005C28E5" w:rsidP="005C28E5">
      <w:pPr>
        <w:tabs>
          <w:tab w:val="center" w:pos="4535"/>
        </w:tabs>
        <w:jc w:val="both"/>
        <w:rPr>
          <w:b/>
          <w:sz w:val="28"/>
          <w:szCs w:val="28"/>
        </w:rPr>
      </w:pPr>
    </w:p>
    <w:p w:rsidR="005C28E5" w:rsidRDefault="005C28E5" w:rsidP="005C28E5">
      <w:pPr>
        <w:tabs>
          <w:tab w:val="center" w:pos="45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ab/>
      </w:r>
    </w:p>
    <w:p w:rsidR="005C28E5" w:rsidRDefault="005C28E5" w:rsidP="005C28E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C28E5" w:rsidRDefault="005C28E5" w:rsidP="005C28E5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spacing w:line="240" w:lineRule="auto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5C28E5" w:rsidRDefault="005C28E5" w:rsidP="005C28E5">
      <w:pPr>
        <w:pStyle w:val="Oaenoaieoiaioa"/>
        <w:ind w:firstLine="0"/>
        <w:rPr>
          <w:b/>
          <w:szCs w:val="28"/>
        </w:rPr>
      </w:pPr>
    </w:p>
    <w:p w:rsidR="005C28E5" w:rsidRDefault="005C28E5" w:rsidP="005C28E5">
      <w:pPr>
        <w:ind w:right="-285"/>
        <w:jc w:val="right"/>
      </w:pPr>
      <w:r>
        <w:lastRenderedPageBreak/>
        <w:t>Приложение №2</w:t>
      </w:r>
    </w:p>
    <w:p w:rsidR="005C28E5" w:rsidRDefault="005C28E5" w:rsidP="005C28E5">
      <w:pPr>
        <w:ind w:right="-285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5C28E5" w:rsidRDefault="005C28E5" w:rsidP="005C28E5">
      <w:pPr>
        <w:ind w:right="-285"/>
        <w:jc w:val="right"/>
      </w:pPr>
      <w:r>
        <w:t>муниципального образования</w:t>
      </w:r>
    </w:p>
    <w:p w:rsidR="005C28E5" w:rsidRDefault="005C28E5" w:rsidP="005C28E5">
      <w:pPr>
        <w:widowControl w:val="0"/>
        <w:ind w:right="-285"/>
        <w:jc w:val="right"/>
        <w:rPr>
          <w:color w:val="000000"/>
        </w:rPr>
      </w:pPr>
      <w:r>
        <w:t xml:space="preserve"> от 24</w:t>
      </w:r>
      <w:r>
        <w:rPr>
          <w:color w:val="000000"/>
        </w:rPr>
        <w:t>.04.2023 г. №5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1"/>
          <w:sz w:val="24"/>
          <w:szCs w:val="24"/>
        </w:rPr>
        <w:t>О вынесении на публичные слушания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проекта решения Совета 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за  2022 год»»</w:t>
      </w:r>
    </w:p>
    <w:p w:rsidR="005C28E5" w:rsidRDefault="005C28E5" w:rsidP="005C28E5">
      <w:pPr>
        <w:pStyle w:val="210"/>
        <w:ind w:right="-284" w:firstLine="709"/>
        <w:jc w:val="right"/>
        <w:rPr>
          <w:sz w:val="24"/>
          <w:szCs w:val="24"/>
        </w:rPr>
      </w:pPr>
    </w:p>
    <w:p w:rsidR="005C28E5" w:rsidRDefault="005C28E5" w:rsidP="005C28E5">
      <w:pPr>
        <w:widowControl w:val="0"/>
        <w:ind w:right="-285"/>
        <w:jc w:val="right"/>
      </w:pPr>
    </w:p>
    <w:p w:rsidR="005C28E5" w:rsidRDefault="005C28E5" w:rsidP="005C28E5">
      <w:pPr>
        <w:widowControl w:val="0"/>
        <w:jc w:val="right"/>
      </w:pPr>
    </w:p>
    <w:p w:rsidR="005C28E5" w:rsidRDefault="005C28E5" w:rsidP="005C28E5">
      <w:pPr>
        <w:widowControl w:val="0"/>
        <w:jc w:val="right"/>
        <w:rPr>
          <w:u w:val="single"/>
        </w:rPr>
      </w:pPr>
    </w:p>
    <w:p w:rsidR="005C28E5" w:rsidRPr="005C28E5" w:rsidRDefault="005C28E5" w:rsidP="005C28E5">
      <w:pPr>
        <w:widowControl w:val="0"/>
        <w:jc w:val="center"/>
        <w:rPr>
          <w:sz w:val="28"/>
          <w:szCs w:val="28"/>
        </w:rPr>
      </w:pPr>
      <w:r w:rsidRPr="005C28E5">
        <w:rPr>
          <w:b/>
          <w:sz w:val="28"/>
          <w:szCs w:val="28"/>
        </w:rPr>
        <w:t>Состав рабочей группы</w:t>
      </w:r>
    </w:p>
    <w:p w:rsidR="005C28E5" w:rsidRPr="005C28E5" w:rsidRDefault="005C28E5" w:rsidP="005C28E5">
      <w:pPr>
        <w:jc w:val="center"/>
        <w:rPr>
          <w:b/>
          <w:sz w:val="28"/>
          <w:szCs w:val="28"/>
        </w:rPr>
      </w:pPr>
      <w:r w:rsidRPr="005C28E5">
        <w:rPr>
          <w:b/>
          <w:sz w:val="28"/>
          <w:szCs w:val="28"/>
        </w:rPr>
        <w:t>по организации и проведению публичных слушаний</w:t>
      </w:r>
    </w:p>
    <w:p w:rsidR="005C28E5" w:rsidRPr="005C28E5" w:rsidRDefault="005C28E5" w:rsidP="005C28E5">
      <w:pPr>
        <w:jc w:val="both"/>
        <w:rPr>
          <w:sz w:val="28"/>
          <w:szCs w:val="28"/>
        </w:rPr>
      </w:pPr>
    </w:p>
    <w:p w:rsidR="005C28E5" w:rsidRPr="005C28E5" w:rsidRDefault="005C28E5" w:rsidP="005C28E5">
      <w:pPr>
        <w:ind w:left="3060" w:hanging="3060"/>
        <w:jc w:val="both"/>
        <w:rPr>
          <w:sz w:val="28"/>
          <w:szCs w:val="28"/>
        </w:rPr>
      </w:pPr>
      <w:r w:rsidRPr="005C28E5">
        <w:rPr>
          <w:sz w:val="28"/>
          <w:szCs w:val="28"/>
        </w:rPr>
        <w:t xml:space="preserve">Басов В.В.  - глава </w:t>
      </w:r>
      <w:proofErr w:type="spellStart"/>
      <w:r w:rsidRPr="005C28E5">
        <w:rPr>
          <w:sz w:val="28"/>
          <w:szCs w:val="28"/>
        </w:rPr>
        <w:t>Ивантеевского</w:t>
      </w:r>
      <w:proofErr w:type="spellEnd"/>
      <w:r w:rsidRPr="005C28E5">
        <w:rPr>
          <w:sz w:val="28"/>
          <w:szCs w:val="28"/>
        </w:rPr>
        <w:t xml:space="preserve"> муниципального района, Председатель рабочей группы.</w:t>
      </w:r>
    </w:p>
    <w:p w:rsidR="005C28E5" w:rsidRPr="005C28E5" w:rsidRDefault="005C28E5" w:rsidP="005C28E5">
      <w:pPr>
        <w:ind w:left="3060" w:hanging="3060"/>
        <w:jc w:val="both"/>
        <w:rPr>
          <w:sz w:val="28"/>
          <w:szCs w:val="28"/>
        </w:rPr>
      </w:pPr>
      <w:r w:rsidRPr="005C28E5">
        <w:rPr>
          <w:sz w:val="28"/>
          <w:szCs w:val="28"/>
        </w:rPr>
        <w:tab/>
        <w:t>Телефон 5-16-33</w:t>
      </w:r>
    </w:p>
    <w:p w:rsidR="005C28E5" w:rsidRPr="005C28E5" w:rsidRDefault="005C28E5" w:rsidP="005C28E5">
      <w:pPr>
        <w:jc w:val="both"/>
        <w:rPr>
          <w:sz w:val="28"/>
          <w:szCs w:val="28"/>
        </w:rPr>
      </w:pPr>
    </w:p>
    <w:p w:rsidR="005C28E5" w:rsidRPr="005C28E5" w:rsidRDefault="005C28E5" w:rsidP="005C28E5">
      <w:pPr>
        <w:jc w:val="center"/>
        <w:rPr>
          <w:b/>
          <w:sz w:val="28"/>
          <w:szCs w:val="28"/>
        </w:rPr>
      </w:pPr>
    </w:p>
    <w:p w:rsidR="005C28E5" w:rsidRPr="005C28E5" w:rsidRDefault="005C28E5" w:rsidP="005C28E5">
      <w:pPr>
        <w:jc w:val="center"/>
        <w:rPr>
          <w:b/>
          <w:sz w:val="28"/>
          <w:szCs w:val="28"/>
        </w:rPr>
      </w:pPr>
    </w:p>
    <w:p w:rsidR="005C28E5" w:rsidRPr="005C28E5" w:rsidRDefault="005C28E5" w:rsidP="005C28E5">
      <w:pPr>
        <w:jc w:val="center"/>
        <w:rPr>
          <w:b/>
          <w:sz w:val="28"/>
          <w:szCs w:val="28"/>
        </w:rPr>
      </w:pPr>
      <w:r w:rsidRPr="005C28E5">
        <w:rPr>
          <w:b/>
          <w:sz w:val="28"/>
          <w:szCs w:val="28"/>
        </w:rPr>
        <w:t>Члены рабочей группы:</w:t>
      </w:r>
    </w:p>
    <w:p w:rsidR="005C28E5" w:rsidRPr="005C28E5" w:rsidRDefault="005C28E5" w:rsidP="005C28E5">
      <w:pPr>
        <w:jc w:val="both"/>
        <w:rPr>
          <w:sz w:val="28"/>
          <w:szCs w:val="28"/>
        </w:rPr>
      </w:pPr>
    </w:p>
    <w:p w:rsidR="005C28E5" w:rsidRPr="005C28E5" w:rsidRDefault="005C28E5" w:rsidP="005C28E5">
      <w:pPr>
        <w:ind w:left="3060" w:hanging="3060"/>
        <w:jc w:val="both"/>
        <w:rPr>
          <w:sz w:val="28"/>
          <w:szCs w:val="28"/>
        </w:rPr>
      </w:pPr>
      <w:proofErr w:type="spellStart"/>
      <w:r w:rsidRPr="005C28E5">
        <w:rPr>
          <w:sz w:val="28"/>
          <w:szCs w:val="28"/>
        </w:rPr>
        <w:t>Лебедихина</w:t>
      </w:r>
      <w:proofErr w:type="spellEnd"/>
      <w:r w:rsidRPr="005C28E5">
        <w:rPr>
          <w:sz w:val="28"/>
          <w:szCs w:val="28"/>
        </w:rPr>
        <w:t xml:space="preserve"> В.И. -  </w:t>
      </w:r>
      <w:r w:rsidRPr="005C28E5">
        <w:rPr>
          <w:spacing w:val="-1"/>
          <w:sz w:val="28"/>
          <w:szCs w:val="28"/>
        </w:rPr>
        <w:t>начальник финансового управления,</w:t>
      </w:r>
      <w:r w:rsidRPr="005C28E5">
        <w:rPr>
          <w:sz w:val="28"/>
          <w:szCs w:val="28"/>
        </w:rPr>
        <w:t xml:space="preserve"> </w:t>
      </w:r>
    </w:p>
    <w:p w:rsidR="005C28E5" w:rsidRPr="005C28E5" w:rsidRDefault="005C28E5" w:rsidP="005C28E5">
      <w:pPr>
        <w:ind w:left="3060" w:hanging="3060"/>
        <w:jc w:val="both"/>
        <w:rPr>
          <w:sz w:val="28"/>
          <w:szCs w:val="28"/>
        </w:rPr>
      </w:pPr>
      <w:r w:rsidRPr="005C28E5">
        <w:rPr>
          <w:sz w:val="28"/>
          <w:szCs w:val="28"/>
        </w:rPr>
        <w:tab/>
        <w:t xml:space="preserve">секретарь рабочей группы </w:t>
      </w:r>
      <w:r w:rsidRPr="005C28E5">
        <w:rPr>
          <w:sz w:val="28"/>
          <w:szCs w:val="28"/>
        </w:rPr>
        <w:tab/>
      </w:r>
    </w:p>
    <w:p w:rsidR="005C28E5" w:rsidRPr="005C28E5" w:rsidRDefault="005C28E5" w:rsidP="005C28E5">
      <w:pPr>
        <w:ind w:left="3060" w:hanging="3060"/>
        <w:jc w:val="both"/>
        <w:rPr>
          <w:sz w:val="28"/>
          <w:szCs w:val="28"/>
        </w:rPr>
      </w:pPr>
      <w:r w:rsidRPr="005C28E5">
        <w:rPr>
          <w:sz w:val="28"/>
          <w:szCs w:val="28"/>
        </w:rPr>
        <w:tab/>
        <w:t>Телефон 5-16-76</w:t>
      </w:r>
    </w:p>
    <w:p w:rsidR="005C28E5" w:rsidRPr="005C28E5" w:rsidRDefault="005C28E5" w:rsidP="005C28E5">
      <w:pPr>
        <w:tabs>
          <w:tab w:val="left" w:pos="3600"/>
        </w:tabs>
        <w:ind w:left="3240" w:hanging="3240"/>
        <w:jc w:val="both"/>
        <w:rPr>
          <w:sz w:val="28"/>
          <w:szCs w:val="28"/>
        </w:rPr>
      </w:pPr>
    </w:p>
    <w:p w:rsidR="005C28E5" w:rsidRPr="005C28E5" w:rsidRDefault="005C28E5" w:rsidP="005C28E5">
      <w:pPr>
        <w:tabs>
          <w:tab w:val="left" w:pos="3600"/>
        </w:tabs>
        <w:ind w:left="3240" w:hanging="3240"/>
        <w:jc w:val="both"/>
        <w:rPr>
          <w:color w:val="000000"/>
          <w:sz w:val="28"/>
          <w:szCs w:val="28"/>
        </w:rPr>
      </w:pPr>
      <w:r w:rsidRPr="005C28E5">
        <w:rPr>
          <w:sz w:val="28"/>
          <w:szCs w:val="28"/>
        </w:rPr>
        <w:t xml:space="preserve">Ерастова Е.П. – </w:t>
      </w:r>
      <w:r w:rsidRPr="005C28E5">
        <w:rPr>
          <w:spacing w:val="-1"/>
          <w:sz w:val="28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 w:rsidRPr="005C28E5">
        <w:rPr>
          <w:spacing w:val="-1"/>
          <w:sz w:val="28"/>
          <w:szCs w:val="28"/>
        </w:rPr>
        <w:t>Ивантеевского</w:t>
      </w:r>
      <w:proofErr w:type="spellEnd"/>
      <w:r w:rsidRPr="005C28E5">
        <w:rPr>
          <w:spacing w:val="-1"/>
          <w:sz w:val="28"/>
          <w:szCs w:val="28"/>
        </w:rPr>
        <w:t xml:space="preserve"> муниципального района»</w:t>
      </w:r>
      <w:r w:rsidRPr="005C28E5">
        <w:rPr>
          <w:color w:val="000000"/>
          <w:sz w:val="28"/>
          <w:szCs w:val="28"/>
        </w:rPr>
        <w:t>, член рабочей группы</w:t>
      </w:r>
    </w:p>
    <w:p w:rsidR="005C28E5" w:rsidRPr="005C28E5" w:rsidRDefault="005C28E5" w:rsidP="005C28E5">
      <w:pPr>
        <w:tabs>
          <w:tab w:val="left" w:pos="3600"/>
        </w:tabs>
        <w:jc w:val="both"/>
        <w:rPr>
          <w:sz w:val="28"/>
          <w:szCs w:val="28"/>
        </w:rPr>
      </w:pPr>
      <w:r w:rsidRPr="005C28E5">
        <w:rPr>
          <w:sz w:val="28"/>
          <w:szCs w:val="28"/>
        </w:rPr>
        <w:t xml:space="preserve">                                           Телефон 5-16-25</w:t>
      </w:r>
    </w:p>
    <w:p w:rsidR="005C28E5" w:rsidRPr="005C28E5" w:rsidRDefault="005C28E5" w:rsidP="005C28E5">
      <w:pPr>
        <w:jc w:val="both"/>
        <w:rPr>
          <w:sz w:val="28"/>
          <w:szCs w:val="28"/>
        </w:rPr>
      </w:pPr>
    </w:p>
    <w:p w:rsidR="005C28E5" w:rsidRDefault="005C28E5" w:rsidP="005C28E5">
      <w:pPr>
        <w:jc w:val="both"/>
      </w:pPr>
    </w:p>
    <w:p w:rsidR="005C28E5" w:rsidRDefault="005C28E5" w:rsidP="005C28E5">
      <w:pPr>
        <w:jc w:val="both"/>
      </w:pPr>
    </w:p>
    <w:p w:rsidR="005C28E5" w:rsidRPr="005C28E5" w:rsidRDefault="005C28E5" w:rsidP="005C28E5">
      <w:pPr>
        <w:pStyle w:val="3"/>
        <w:tabs>
          <w:tab w:val="left" w:pos="-142"/>
        </w:tabs>
        <w:rPr>
          <w:rFonts w:ascii="Times New Roman" w:hAnsi="Times New Roman"/>
          <w:color w:val="000000"/>
          <w:sz w:val="28"/>
          <w:szCs w:val="28"/>
        </w:rPr>
      </w:pPr>
      <w:r w:rsidRPr="005C28E5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5C28E5"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 w:rsidRPr="005C28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28E5" w:rsidRPr="005C28E5" w:rsidRDefault="005C28E5" w:rsidP="005C28E5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 w:rsidRPr="005C28E5">
        <w:rPr>
          <w:b/>
          <w:color w:val="000000"/>
          <w:sz w:val="28"/>
          <w:szCs w:val="28"/>
        </w:rPr>
        <w:t>муниципального образования</w:t>
      </w:r>
    </w:p>
    <w:p w:rsidR="005C28E5" w:rsidRPr="005C28E5" w:rsidRDefault="005C28E5" w:rsidP="005C28E5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proofErr w:type="spellStart"/>
      <w:r w:rsidRPr="005C28E5">
        <w:rPr>
          <w:b/>
          <w:color w:val="000000"/>
          <w:sz w:val="28"/>
          <w:szCs w:val="28"/>
        </w:rPr>
        <w:t>Ивантеевского</w:t>
      </w:r>
      <w:proofErr w:type="spellEnd"/>
      <w:r w:rsidRPr="005C28E5">
        <w:rPr>
          <w:b/>
          <w:color w:val="000000"/>
          <w:sz w:val="28"/>
          <w:szCs w:val="28"/>
        </w:rPr>
        <w:t xml:space="preserve"> муниципального района</w:t>
      </w:r>
    </w:p>
    <w:p w:rsidR="005C28E5" w:rsidRPr="005C28E5" w:rsidRDefault="005C28E5" w:rsidP="005C28E5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 w:rsidRPr="005C28E5">
        <w:rPr>
          <w:b/>
          <w:color w:val="000000"/>
          <w:sz w:val="28"/>
          <w:szCs w:val="28"/>
        </w:rPr>
        <w:t xml:space="preserve">Саратовской области                                </w:t>
      </w:r>
      <w:r w:rsidRPr="005C28E5">
        <w:rPr>
          <w:b/>
          <w:color w:val="000000"/>
          <w:sz w:val="28"/>
          <w:szCs w:val="28"/>
        </w:rPr>
        <w:tab/>
      </w:r>
      <w:r w:rsidRPr="005C28E5">
        <w:rPr>
          <w:b/>
          <w:color w:val="000000"/>
          <w:sz w:val="28"/>
          <w:szCs w:val="28"/>
        </w:rPr>
        <w:tab/>
        <w:t xml:space="preserve">         И.В. Черникова </w:t>
      </w:r>
    </w:p>
    <w:p w:rsidR="005C28E5" w:rsidRPr="005C28E5" w:rsidRDefault="005C28E5" w:rsidP="005C28E5">
      <w:pPr>
        <w:pStyle w:val="Oaenoaieoiaioa"/>
        <w:ind w:firstLine="0"/>
        <w:rPr>
          <w:b/>
          <w:color w:val="000000"/>
          <w:szCs w:val="28"/>
        </w:rPr>
      </w:pPr>
    </w:p>
    <w:p w:rsidR="005C28E5" w:rsidRDefault="005C28E5" w:rsidP="005C28E5">
      <w:pPr>
        <w:ind w:firstLine="720"/>
        <w:jc w:val="both"/>
        <w:rPr>
          <w:b/>
          <w:szCs w:val="28"/>
        </w:rPr>
      </w:pPr>
    </w:p>
    <w:p w:rsidR="005C28E5" w:rsidRDefault="005C28E5" w:rsidP="005C28E5">
      <w:pPr>
        <w:pStyle w:val="Oaenoaieoiaioa"/>
        <w:jc w:val="left"/>
        <w:rPr>
          <w:b/>
          <w:szCs w:val="28"/>
        </w:rPr>
      </w:pPr>
    </w:p>
    <w:p w:rsidR="005C28E5" w:rsidRDefault="005C28E5" w:rsidP="005C28E5">
      <w:pPr>
        <w:pStyle w:val="Oaenoaieoiaioa"/>
        <w:jc w:val="left"/>
        <w:rPr>
          <w:b/>
          <w:szCs w:val="28"/>
        </w:rPr>
      </w:pPr>
    </w:p>
    <w:p w:rsidR="005C28E5" w:rsidRDefault="005C28E5" w:rsidP="005C28E5">
      <w:pPr>
        <w:pStyle w:val="Oaenoaieoiaioa"/>
        <w:jc w:val="left"/>
        <w:rPr>
          <w:b/>
          <w:szCs w:val="28"/>
        </w:rPr>
      </w:pPr>
    </w:p>
    <w:p w:rsidR="005C28E5" w:rsidRDefault="005C28E5" w:rsidP="005C28E5">
      <w:pPr>
        <w:pStyle w:val="Oaenoaieoiaioa"/>
        <w:jc w:val="left"/>
        <w:rPr>
          <w:b/>
          <w:szCs w:val="28"/>
        </w:rPr>
      </w:pPr>
    </w:p>
    <w:p w:rsidR="005C28E5" w:rsidRDefault="005C28E5" w:rsidP="005C28E5"/>
    <w:p w:rsidR="005C28E5" w:rsidRDefault="005C28E5" w:rsidP="005C28E5">
      <w:pPr>
        <w:ind w:right="-427"/>
        <w:jc w:val="right"/>
      </w:pPr>
      <w:r>
        <w:t xml:space="preserve">Приложение №1 </w:t>
      </w:r>
    </w:p>
    <w:p w:rsidR="005C28E5" w:rsidRDefault="005C28E5" w:rsidP="005C28E5">
      <w:pPr>
        <w:ind w:right="-427"/>
        <w:jc w:val="right"/>
      </w:pPr>
      <w:r>
        <w:t xml:space="preserve">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5C28E5" w:rsidRDefault="005C28E5" w:rsidP="005C28E5">
      <w:pPr>
        <w:ind w:right="-427"/>
        <w:jc w:val="right"/>
      </w:pPr>
      <w:r>
        <w:t xml:space="preserve">муниципального образования  </w:t>
      </w:r>
    </w:p>
    <w:p w:rsidR="005C28E5" w:rsidRDefault="005C28E5" w:rsidP="005C28E5">
      <w:pPr>
        <w:ind w:right="-427"/>
        <w:jc w:val="right"/>
        <w:rPr>
          <w:color w:val="000000"/>
        </w:rPr>
      </w:pPr>
      <w:r>
        <w:rPr>
          <w:color w:val="000000"/>
        </w:rPr>
        <w:t>от 24.04.2023  г. №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5C28E5" w:rsidRDefault="005C28E5" w:rsidP="005C28E5">
      <w:pPr>
        <w:rPr>
          <w:sz w:val="28"/>
          <w:szCs w:val="28"/>
        </w:rPr>
      </w:pPr>
    </w:p>
    <w:p w:rsidR="005C28E5" w:rsidRDefault="005C28E5" w:rsidP="005C28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                             ЗА 2022 ГОД ПО КОДАМ КЛАССИФИКАЦИИ ДОХОДОВ БЮДЖЕТА</w:t>
      </w:r>
    </w:p>
    <w:p w:rsidR="005C28E5" w:rsidRDefault="005C28E5" w:rsidP="005C28E5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528"/>
        <w:gridCol w:w="1559"/>
      </w:tblGrid>
      <w:tr w:rsidR="005C28E5" w:rsidTr="005C28E5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9704,2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2487,4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2249,6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5C28E5" w:rsidTr="005C28E5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5C28E5" w:rsidTr="005C28E5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182 1 0 1 02080 01 0000 110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100 1 03 02000 01 0000 110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2218,7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100 1 03 02230 01 0000 110</w:t>
            </w:r>
          </w:p>
          <w:p w:rsidR="005C28E5" w:rsidRDefault="005C28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1112,3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100 1 03 02240 01 0000 110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100 1 03 02250 01 0000 110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100 1 03 02260 01 0000 110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-127,6</w:t>
            </w:r>
          </w:p>
        </w:tc>
      </w:tr>
      <w:tr w:rsidR="005C28E5" w:rsidTr="005C28E5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280,1</w:t>
            </w:r>
          </w:p>
        </w:tc>
      </w:tr>
      <w:tr w:rsidR="005C28E5" w:rsidTr="005C28E5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</w:tc>
      </w:tr>
      <w:tr w:rsidR="005C28E5" w:rsidTr="005C28E5">
        <w:trPr>
          <w:cantSplit/>
          <w:trHeight w:val="2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4564,8</w:t>
            </w:r>
          </w:p>
        </w:tc>
      </w:tr>
      <w:tr w:rsidR="005C28E5" w:rsidTr="005C28E5">
        <w:trPr>
          <w:cantSplit/>
          <w:trHeight w:val="1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1357,4</w:t>
            </w:r>
          </w:p>
        </w:tc>
      </w:tr>
      <w:tr w:rsidR="005C28E5" w:rsidTr="005C28E5">
        <w:trPr>
          <w:cantSplit/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3207,4</w:t>
            </w:r>
          </w:p>
        </w:tc>
      </w:tr>
      <w:tr w:rsidR="005C28E5" w:rsidTr="005C28E5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182 106 06033 10 0000 110</w:t>
            </w:r>
          </w:p>
          <w:p w:rsidR="005C28E5" w:rsidRDefault="005C28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1431,0</w:t>
            </w:r>
          </w:p>
        </w:tc>
      </w:tr>
      <w:tr w:rsidR="005C28E5" w:rsidTr="005C28E5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182 106 06043 10 0000 110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1776,5</w:t>
            </w:r>
          </w:p>
        </w:tc>
      </w:tr>
      <w:tr w:rsidR="005C28E5" w:rsidTr="005C28E5">
        <w:trPr>
          <w:cantSplit/>
          <w:trHeight w:val="2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13,5</w:t>
            </w:r>
          </w:p>
        </w:tc>
      </w:tr>
      <w:tr w:rsidR="005C28E5" w:rsidTr="005C28E5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300 1 11 05025 10 0000 120</w:t>
            </w:r>
          </w:p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</w:tr>
      <w:tr w:rsidR="005C28E5" w:rsidTr="005C28E5">
        <w:trPr>
          <w:cantSplit/>
          <w:trHeight w:val="3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300 1 16 00000 00 0000 000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</w:tr>
      <w:tr w:rsidR="005C28E5" w:rsidTr="005C28E5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300 1 16 02020 02 0000 140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5C28E5" w:rsidTr="005C28E5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300 117 00000 00 0000 000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138,0</w:t>
            </w:r>
          </w:p>
        </w:tc>
      </w:tr>
      <w:tr w:rsidR="005C28E5" w:rsidTr="005C28E5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300 117 15030 10 0000 150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Cs/>
                <w:color w:val="000000"/>
                <w:sz w:val="28"/>
                <w:szCs w:val="28"/>
                <w:shd w:val="clear" w:color="auto" w:fill="E0E0E0"/>
              </w:rPr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</w:tr>
      <w:tr w:rsidR="005C28E5" w:rsidTr="005C28E5">
        <w:trPr>
          <w:cantSplit/>
          <w:trHeight w:val="2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5C28E5" w:rsidTr="005C28E5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5C28E5" w:rsidTr="005C28E5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300 2 02 10000 00 0000 150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328,5</w:t>
            </w:r>
          </w:p>
        </w:tc>
      </w:tr>
      <w:tr w:rsidR="005C28E5" w:rsidTr="005C28E5">
        <w:trPr>
          <w:cantSplit/>
          <w:trHeight w:val="3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300 2 02 16001 10 0000 150</w:t>
            </w:r>
          </w:p>
          <w:p w:rsidR="005C28E5" w:rsidRDefault="005C28E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</w:rPr>
              <w:t xml:space="preserve">Субсидии бюджетам </w:t>
            </w:r>
            <w:r>
              <w:rPr>
                <w:b/>
                <w:snapToGrid w:val="0"/>
                <w:sz w:val="22"/>
                <w:szCs w:val="22"/>
              </w:rPr>
              <w:t xml:space="preserve">бюджетной системы  </w:t>
            </w:r>
            <w:r>
              <w:rPr>
                <w:b/>
                <w:snapToGrid w:val="0"/>
              </w:rPr>
              <w:t>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28433,0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300 202 25555 10 0000 150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E5" w:rsidRDefault="005C28E5">
            <w:pPr>
              <w:jc w:val="both"/>
            </w:pPr>
            <w: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17433,0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527,5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300202 35118 10 0000 150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</w:tr>
      <w:tr w:rsidR="005C28E5" w:rsidTr="005C28E5">
        <w:trPr>
          <w:cantSplit/>
          <w:trHeight w:val="2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300 2 02 40000 00 0000 000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300 202 49999 10 0000 150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5C28E5" w:rsidTr="005C28E5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E5" w:rsidRDefault="005C28E5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E5" w:rsidRDefault="005C2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48993,2</w:t>
            </w:r>
          </w:p>
        </w:tc>
      </w:tr>
    </w:tbl>
    <w:p w:rsidR="005C28E5" w:rsidRDefault="005C28E5" w:rsidP="005C28E5">
      <w:pPr>
        <w:pStyle w:val="Oaenoaieoiaioa"/>
        <w:ind w:firstLine="0"/>
        <w:rPr>
          <w:b/>
          <w:szCs w:val="28"/>
        </w:rPr>
      </w:pPr>
    </w:p>
    <w:p w:rsidR="005C28E5" w:rsidRDefault="005C28E5" w:rsidP="005C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8E5" w:rsidRDefault="005C28E5" w:rsidP="005C28E5"/>
    <w:p w:rsidR="005C28E5" w:rsidRDefault="005C28E5" w:rsidP="005C28E5"/>
    <w:p w:rsidR="005C28E5" w:rsidRDefault="005C28E5" w:rsidP="005C28E5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C28E5" w:rsidRDefault="005C28E5" w:rsidP="005C28E5">
      <w:pPr>
        <w:pStyle w:val="ab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C28E5" w:rsidRDefault="005C28E5" w:rsidP="005C28E5">
      <w:pPr>
        <w:pStyle w:val="ab"/>
        <w:ind w:left="-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ind w:left="-284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        И.В. Черникова </w:t>
      </w:r>
    </w:p>
    <w:p w:rsidR="005C28E5" w:rsidRDefault="005C28E5" w:rsidP="005C28E5">
      <w:pPr>
        <w:pStyle w:val="Oaenoaieoiaioa"/>
        <w:ind w:left="-284" w:firstLine="0"/>
        <w:rPr>
          <w:b/>
          <w:szCs w:val="28"/>
        </w:rPr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left="-284" w:firstLine="708"/>
      </w:pPr>
    </w:p>
    <w:p w:rsidR="005C28E5" w:rsidRDefault="005C28E5" w:rsidP="005C28E5">
      <w:pPr>
        <w:ind w:right="-427"/>
        <w:jc w:val="right"/>
        <w:rPr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5C28E5" w:rsidRDefault="005C28E5" w:rsidP="005C28E5">
      <w:pPr>
        <w:ind w:right="-427"/>
        <w:jc w:val="right"/>
      </w:pPr>
      <w:r>
        <w:t xml:space="preserve">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5C28E5" w:rsidRDefault="005C28E5" w:rsidP="005C28E5">
      <w:pPr>
        <w:ind w:right="-427"/>
        <w:jc w:val="right"/>
      </w:pPr>
      <w:r>
        <w:t xml:space="preserve">муниципального образования  </w:t>
      </w:r>
    </w:p>
    <w:p w:rsidR="005C28E5" w:rsidRDefault="005C28E5" w:rsidP="005C28E5">
      <w:pPr>
        <w:ind w:right="-427"/>
        <w:jc w:val="right"/>
        <w:rPr>
          <w:color w:val="000000"/>
        </w:rPr>
      </w:pPr>
      <w:r>
        <w:rPr>
          <w:color w:val="000000"/>
        </w:rPr>
        <w:t>от 24.04.2023  г. №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5C28E5" w:rsidRDefault="005C28E5" w:rsidP="005C28E5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5C28E5" w:rsidRDefault="005C28E5" w:rsidP="005C28E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по ведомственной структуре расходов бюджета</w:t>
      </w:r>
    </w:p>
    <w:p w:rsidR="005C28E5" w:rsidRDefault="005C28E5" w:rsidP="005C28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</w:t>
      </w:r>
    </w:p>
    <w:p w:rsidR="005C28E5" w:rsidRDefault="005C28E5" w:rsidP="005C28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5C28E5" w:rsidRDefault="005C28E5" w:rsidP="005C28E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8"/>
        <w:gridCol w:w="793"/>
        <w:gridCol w:w="767"/>
        <w:gridCol w:w="751"/>
        <w:gridCol w:w="1206"/>
        <w:gridCol w:w="878"/>
        <w:gridCol w:w="992"/>
      </w:tblGrid>
      <w:tr w:rsidR="005C28E5" w:rsidTr="005C28E5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C28E5" w:rsidTr="005C28E5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5C28E5" w:rsidTr="005C28E5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5C28E5" w:rsidTr="005C28E5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5C28E5" w:rsidTr="005C28E5">
        <w:trPr>
          <w:trHeight w:val="2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5C28E5" w:rsidTr="005C28E5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5C28E5" w:rsidTr="005C28E5">
        <w:trPr>
          <w:trHeight w:val="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</w:tr>
      <w:tr w:rsidR="005C28E5" w:rsidTr="005C28E5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5C28E5" w:rsidTr="005C28E5">
        <w:trPr>
          <w:trHeight w:val="4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5C28E5" w:rsidTr="005C28E5">
        <w:trPr>
          <w:trHeight w:val="6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5C28E5" w:rsidTr="005C28E5">
        <w:trPr>
          <w:trHeight w:val="6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5C28E5" w:rsidTr="005C28E5">
        <w:trPr>
          <w:trHeight w:val="5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5C28E5" w:rsidTr="005C28E5">
        <w:trPr>
          <w:trHeight w:val="2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5C28E5" w:rsidTr="005C28E5">
        <w:trPr>
          <w:trHeight w:val="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</w:t>
            </w:r>
            <w:r>
              <w:rPr>
                <w:sz w:val="18"/>
                <w:szCs w:val="18"/>
              </w:rPr>
              <w:lastRenderedPageBreak/>
              <w:t>дорожного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5C28E5" w:rsidTr="005C28E5">
        <w:trPr>
          <w:trHeight w:val="4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5C28E5" w:rsidTr="005C28E5">
        <w:trPr>
          <w:trHeight w:val="3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5C28E5" w:rsidTr="005C28E5">
        <w:trPr>
          <w:trHeight w:val="2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5C28E5" w:rsidTr="005C28E5">
        <w:trPr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5C28E5" w:rsidTr="005C28E5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C28E5" w:rsidTr="005C28E5">
        <w:trPr>
          <w:trHeight w:val="2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C28E5" w:rsidTr="005C28E5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5C28E5" w:rsidTr="005C28E5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5C28E5" w:rsidTr="005C28E5">
        <w:trPr>
          <w:trHeight w:val="3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5C28E5" w:rsidTr="005C28E5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</w:tr>
      <w:tr w:rsidR="005C28E5" w:rsidTr="005C28E5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5C28E5" w:rsidTr="005C28E5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5C28E5" w:rsidTr="005C28E5">
        <w:trPr>
          <w:trHeight w:val="7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C28E5" w:rsidTr="005C28E5">
        <w:trPr>
          <w:trHeight w:val="4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C28E5" w:rsidTr="005C28E5">
        <w:trPr>
          <w:trHeight w:val="8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5C28E5" w:rsidTr="005C28E5">
        <w:trPr>
          <w:trHeight w:val="2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5C28E5" w:rsidTr="005C28E5">
        <w:trPr>
          <w:trHeight w:val="6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5C28E5" w:rsidTr="005C28E5">
        <w:trPr>
          <w:trHeight w:val="1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5C28E5" w:rsidTr="005C28E5">
        <w:trPr>
          <w:trHeight w:val="8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28E5" w:rsidTr="005C28E5">
        <w:trPr>
          <w:trHeight w:val="3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28E5" w:rsidTr="005C28E5">
        <w:trPr>
          <w:trHeight w:val="2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21 039,2</w:t>
            </w:r>
          </w:p>
        </w:tc>
      </w:tr>
      <w:tr w:rsidR="005C28E5" w:rsidTr="005C28E5">
        <w:trPr>
          <w:trHeight w:val="2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5C28E5" w:rsidTr="005C28E5">
        <w:trPr>
          <w:trHeight w:val="2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5C28E5" w:rsidTr="005C28E5">
        <w:trPr>
          <w:trHeight w:val="1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5C28E5" w:rsidTr="005C28E5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10 006,2</w:t>
            </w:r>
          </w:p>
        </w:tc>
      </w:tr>
      <w:tr w:rsidR="005C28E5" w:rsidTr="005C28E5">
        <w:trPr>
          <w:trHeight w:val="1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5C28E5" w:rsidTr="005C28E5">
        <w:trPr>
          <w:trHeight w:val="3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C28E5" w:rsidTr="005C28E5">
        <w:trPr>
          <w:trHeight w:val="3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C28E5" w:rsidTr="005C28E5">
        <w:trPr>
          <w:trHeight w:val="3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5C28E5" w:rsidTr="005C28E5">
        <w:trPr>
          <w:trHeight w:val="2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5C28E5" w:rsidTr="005C28E5">
        <w:trPr>
          <w:trHeight w:val="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5C28E5" w:rsidTr="005C28E5">
        <w:trPr>
          <w:trHeight w:val="5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28E5" w:rsidTr="005C28E5">
        <w:trPr>
          <w:trHeight w:val="3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5C28E5" w:rsidTr="005C28E5">
        <w:trPr>
          <w:trHeight w:val="3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5C28E5" w:rsidTr="005C28E5">
        <w:trPr>
          <w:trHeight w:val="5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5C28E5" w:rsidTr="005C28E5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5C28E5" w:rsidTr="005C28E5">
        <w:trPr>
          <w:trHeight w:val="2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5C28E5" w:rsidTr="005C28E5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5C28E5" w:rsidTr="005C28E5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C28E5" w:rsidTr="005C28E5">
        <w:trPr>
          <w:trHeight w:val="1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28E5" w:rsidTr="005C28E5">
        <w:trPr>
          <w:trHeight w:val="1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C28E5" w:rsidTr="005C28E5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C28E5" w:rsidTr="005C28E5">
        <w:trPr>
          <w:trHeight w:val="1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C28E5" w:rsidTr="005C28E5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E5" w:rsidRDefault="005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C28E5" w:rsidTr="005C28E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</w:tbl>
    <w:p w:rsidR="005C28E5" w:rsidRDefault="005C28E5" w:rsidP="005C28E5">
      <w:pPr>
        <w:pStyle w:val="Oaenoaieoiaioa"/>
        <w:ind w:left="-993" w:firstLine="0"/>
        <w:rPr>
          <w:b/>
          <w:szCs w:val="28"/>
        </w:rPr>
      </w:pPr>
    </w:p>
    <w:p w:rsidR="005C28E5" w:rsidRDefault="005C28E5" w:rsidP="005C28E5">
      <w:pPr>
        <w:pStyle w:val="Oaenoaieoiaioa"/>
        <w:ind w:left="-993" w:firstLine="0"/>
        <w:rPr>
          <w:b/>
          <w:szCs w:val="28"/>
        </w:rPr>
      </w:pPr>
    </w:p>
    <w:p w:rsidR="005C28E5" w:rsidRDefault="005C28E5" w:rsidP="005C28E5">
      <w:pPr>
        <w:pStyle w:val="Oaenoaieoiaioa"/>
        <w:ind w:left="-993" w:firstLine="0"/>
        <w:rPr>
          <w:b/>
          <w:szCs w:val="28"/>
        </w:rPr>
      </w:pPr>
    </w:p>
    <w:p w:rsidR="005C28E5" w:rsidRDefault="005C28E5" w:rsidP="005C28E5">
      <w:pPr>
        <w:ind w:left="-1134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5C28E5" w:rsidRDefault="005C28E5" w:rsidP="005C28E5">
      <w:pPr>
        <w:pStyle w:val="ab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C28E5" w:rsidRDefault="005C28E5" w:rsidP="005C28E5">
      <w:pPr>
        <w:pStyle w:val="ab"/>
        <w:ind w:left="-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ind w:left="-113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И.В. Черникова </w:t>
      </w:r>
    </w:p>
    <w:p w:rsidR="005C28E5" w:rsidRDefault="005C28E5" w:rsidP="005C28E5">
      <w:pPr>
        <w:pStyle w:val="ad"/>
        <w:overflowPunct/>
        <w:autoSpaceDE/>
        <w:autoSpaceDN w:val="0"/>
        <w:ind w:left="-1134" w:firstLine="0"/>
        <w:rPr>
          <w:sz w:val="24"/>
          <w:szCs w:val="24"/>
        </w:rPr>
      </w:pPr>
    </w:p>
    <w:p w:rsidR="005C28E5" w:rsidRDefault="005C28E5" w:rsidP="005C28E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5C28E5" w:rsidRDefault="005C28E5" w:rsidP="005C28E5">
      <w:pPr>
        <w:ind w:right="-115"/>
        <w:jc w:val="right"/>
      </w:pPr>
      <w:r>
        <w:rPr>
          <w:sz w:val="20"/>
        </w:rPr>
        <w:lastRenderedPageBreak/>
        <w:t xml:space="preserve">                                        </w:t>
      </w:r>
      <w:r>
        <w:t xml:space="preserve">Приложение № 3 </w:t>
      </w:r>
    </w:p>
    <w:p w:rsidR="005C28E5" w:rsidRDefault="005C28E5" w:rsidP="005C28E5">
      <w:pPr>
        <w:ind w:right="-115"/>
        <w:jc w:val="right"/>
      </w:pPr>
      <w:r>
        <w:t xml:space="preserve">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5C28E5" w:rsidRDefault="005C28E5" w:rsidP="005C28E5">
      <w:pPr>
        <w:ind w:right="-115"/>
        <w:jc w:val="right"/>
      </w:pPr>
      <w:r>
        <w:t xml:space="preserve">муниципального образования  </w:t>
      </w:r>
    </w:p>
    <w:p w:rsidR="005C28E5" w:rsidRDefault="005C28E5" w:rsidP="005C28E5">
      <w:pPr>
        <w:ind w:right="-115"/>
        <w:jc w:val="right"/>
        <w:rPr>
          <w:color w:val="000000"/>
        </w:rPr>
      </w:pPr>
      <w:r>
        <w:rPr>
          <w:color w:val="000000"/>
        </w:rPr>
        <w:t>от 24.04.2023  г. №</w:t>
      </w:r>
    </w:p>
    <w:p w:rsidR="005C28E5" w:rsidRDefault="005C28E5" w:rsidP="005C28E5">
      <w:pPr>
        <w:pStyle w:val="ab"/>
        <w:ind w:right="-11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ind w:right="-11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ind w:right="-11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5C28E5" w:rsidRDefault="005C28E5" w:rsidP="005C28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5C28E5" w:rsidRDefault="005C28E5" w:rsidP="005C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 по разделам, подразделам функциональной классификации расходов бюджетов Российской Федерации</w:t>
      </w:r>
    </w:p>
    <w:p w:rsidR="005C28E5" w:rsidRDefault="005C28E5" w:rsidP="005C28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8"/>
        <w:gridCol w:w="1559"/>
      </w:tblGrid>
      <w:tr w:rsidR="005C28E5" w:rsidTr="005C28E5">
        <w:trPr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5C28E5" w:rsidTr="005C28E5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3,9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527,5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17702,1</w:t>
            </w:r>
          </w:p>
        </w:tc>
      </w:tr>
      <w:tr w:rsidR="005C28E5" w:rsidTr="005C28E5">
        <w:trPr>
          <w:trHeight w:val="2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17702,1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32067,3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32067,3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156,4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83,4</w:t>
            </w:r>
          </w:p>
        </w:tc>
      </w:tr>
      <w:tr w:rsidR="005C28E5" w:rsidTr="005C28E5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73,0</w:t>
            </w:r>
          </w:p>
        </w:tc>
      </w:tr>
      <w:tr w:rsidR="005C28E5" w:rsidTr="005C28E5"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C28E5" w:rsidTr="005C28E5"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</w:pPr>
            <w:r>
              <w:t>0,6</w:t>
            </w:r>
          </w:p>
        </w:tc>
      </w:tr>
      <w:tr w:rsidR="005C28E5" w:rsidTr="005C28E5"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8E5" w:rsidRDefault="005C28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8E5" w:rsidRDefault="005C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50457,8</w:t>
            </w:r>
          </w:p>
        </w:tc>
      </w:tr>
    </w:tbl>
    <w:p w:rsidR="005C28E5" w:rsidRDefault="005C28E5" w:rsidP="005C28E5">
      <w:pPr>
        <w:pStyle w:val="21"/>
        <w:ind w:left="-720"/>
        <w:jc w:val="both"/>
        <w:rPr>
          <w:b/>
          <w:szCs w:val="28"/>
        </w:rPr>
      </w:pPr>
    </w:p>
    <w:p w:rsidR="005C28E5" w:rsidRDefault="005C28E5" w:rsidP="005C28E5">
      <w:pPr>
        <w:pStyle w:val="21"/>
        <w:ind w:left="-720"/>
        <w:jc w:val="both"/>
        <w:rPr>
          <w:b/>
          <w:szCs w:val="28"/>
        </w:rPr>
      </w:pPr>
    </w:p>
    <w:p w:rsidR="005C28E5" w:rsidRDefault="005C28E5" w:rsidP="005C28E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C28E5" w:rsidRDefault="005C28E5" w:rsidP="005C28E5">
      <w:pPr>
        <w:pStyle w:val="ab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C28E5" w:rsidRDefault="005C28E5" w:rsidP="005C28E5">
      <w:pPr>
        <w:pStyle w:val="ab"/>
        <w:ind w:left="-42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ind w:left="-426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     И.В. Черникова </w:t>
      </w:r>
    </w:p>
    <w:p w:rsidR="005C28E5" w:rsidRDefault="005C28E5" w:rsidP="005C28E5">
      <w:pPr>
        <w:pStyle w:val="Oaenoaieoiaioa"/>
        <w:ind w:left="-426" w:firstLine="0"/>
        <w:rPr>
          <w:b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ind w:left="-426"/>
        <w:jc w:val="center"/>
        <w:rPr>
          <w:sz w:val="28"/>
          <w:szCs w:val="28"/>
        </w:rPr>
      </w:pPr>
    </w:p>
    <w:p w:rsidR="005C28E5" w:rsidRDefault="005C28E5" w:rsidP="005C28E5">
      <w:pPr>
        <w:pStyle w:val="a6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4  </w:t>
      </w:r>
    </w:p>
    <w:p w:rsidR="005C28E5" w:rsidRDefault="005C28E5" w:rsidP="005C28E5">
      <w:pPr>
        <w:ind w:right="-427"/>
        <w:jc w:val="right"/>
      </w:pPr>
      <w:r>
        <w:t xml:space="preserve">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5C28E5" w:rsidRDefault="005C28E5" w:rsidP="005C28E5">
      <w:pPr>
        <w:ind w:right="-427"/>
        <w:jc w:val="right"/>
      </w:pPr>
      <w:r>
        <w:t xml:space="preserve">муниципального образования  </w:t>
      </w:r>
    </w:p>
    <w:p w:rsidR="005C28E5" w:rsidRDefault="005C28E5" w:rsidP="005C28E5">
      <w:pPr>
        <w:ind w:right="-427"/>
        <w:jc w:val="right"/>
        <w:rPr>
          <w:color w:val="000000"/>
        </w:rPr>
      </w:pPr>
      <w:r>
        <w:rPr>
          <w:color w:val="000000"/>
        </w:rPr>
        <w:t>от 24.04.2023  г. №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C28E5" w:rsidRDefault="005C28E5" w:rsidP="005C28E5">
      <w:pPr>
        <w:pStyle w:val="ab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5C28E5" w:rsidRDefault="005C28E5" w:rsidP="005C28E5">
      <w:pPr>
        <w:rPr>
          <w:b/>
          <w:sz w:val="28"/>
          <w:szCs w:val="28"/>
        </w:rPr>
      </w:pPr>
    </w:p>
    <w:p w:rsidR="005C28E5" w:rsidRDefault="005C28E5" w:rsidP="005C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</w:t>
      </w:r>
    </w:p>
    <w:p w:rsidR="005C28E5" w:rsidRDefault="005C28E5" w:rsidP="005C28E5">
      <w:pPr>
        <w:jc w:val="center"/>
        <w:rPr>
          <w:b/>
          <w:sz w:val="28"/>
          <w:szCs w:val="28"/>
        </w:rPr>
      </w:pPr>
    </w:p>
    <w:p w:rsidR="005C28E5" w:rsidRDefault="005C28E5" w:rsidP="005C28E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</w:t>
      </w:r>
      <w:r>
        <w:rPr>
          <w:b/>
        </w:rPr>
        <w:t xml:space="preserve">тыс. руб.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0"/>
        <w:gridCol w:w="1283"/>
      </w:tblGrid>
      <w:tr w:rsidR="005C28E5" w:rsidTr="005C28E5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 xml:space="preserve">Сумма 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3</w:t>
            </w:r>
          </w:p>
        </w:tc>
      </w:tr>
      <w:tr w:rsidR="005C28E5" w:rsidTr="005C28E5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1464,6</w:t>
            </w:r>
          </w:p>
        </w:tc>
      </w:tr>
      <w:tr w:rsidR="005C28E5" w:rsidTr="005C28E5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300 0103 01 00 00 0000 700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300 0103 01 00 10 0000 710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кредитов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300 0103 01 00 00 0000 800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300 0103 01 00 10 0000 810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бюджетами сельских поселений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1464,0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-50053,4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51518,0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-50053,4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51518,0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-50053,4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51518,0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-50053,4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51518,0</w:t>
            </w:r>
          </w:p>
        </w:tc>
      </w:tr>
      <w:tr w:rsidR="005C28E5" w:rsidTr="005C28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5" w:rsidRDefault="005C28E5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5" w:rsidRDefault="005C28E5">
            <w:pPr>
              <w:jc w:val="center"/>
            </w:pPr>
            <w:r>
              <w:t>1464,6</w:t>
            </w:r>
          </w:p>
        </w:tc>
      </w:tr>
    </w:tbl>
    <w:p w:rsidR="005C28E5" w:rsidRDefault="005C28E5" w:rsidP="005C28E5">
      <w:pPr>
        <w:jc w:val="both"/>
        <w:rPr>
          <w:b/>
          <w:sz w:val="28"/>
          <w:szCs w:val="28"/>
        </w:rPr>
      </w:pPr>
    </w:p>
    <w:p w:rsidR="005C28E5" w:rsidRDefault="005C28E5" w:rsidP="005C28E5">
      <w:pPr>
        <w:ind w:left="-709"/>
        <w:jc w:val="both"/>
        <w:rPr>
          <w:b/>
        </w:rPr>
      </w:pPr>
    </w:p>
    <w:p w:rsidR="005C28E5" w:rsidRDefault="005C28E5" w:rsidP="005C28E5">
      <w:pPr>
        <w:ind w:left="-709"/>
        <w:jc w:val="both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C28E5" w:rsidRDefault="005C28E5" w:rsidP="005C28E5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5C28E5" w:rsidRDefault="005C28E5" w:rsidP="005C28E5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</w:t>
      </w:r>
    </w:p>
    <w:p w:rsidR="005C28E5" w:rsidRDefault="005C28E5" w:rsidP="005C28E5">
      <w:pPr>
        <w:pStyle w:val="ad"/>
        <w:overflowPunct/>
        <w:autoSpaceDE/>
        <w:autoSpaceDN w:val="0"/>
        <w:ind w:left="-709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района Саратовской области</w:t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И.В. Черникова </w:t>
      </w:r>
    </w:p>
    <w:sectPr w:rsidR="005C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B4"/>
    <w:rsid w:val="00151E6A"/>
    <w:rsid w:val="002D33B4"/>
    <w:rsid w:val="005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28E5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28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28E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C28E5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C28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28E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C28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5C28E5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5C2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5C28E5"/>
    <w:rPr>
      <w:rFonts w:cs="Mangal"/>
    </w:rPr>
  </w:style>
  <w:style w:type="paragraph" w:styleId="a6">
    <w:name w:val="Title"/>
    <w:basedOn w:val="a"/>
    <w:next w:val="a"/>
    <w:link w:val="a7"/>
    <w:qFormat/>
    <w:rsid w:val="005C28E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5C28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28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5C2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C28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b"/>
    <w:locked/>
    <w:rsid w:val="005C28E5"/>
    <w:rPr>
      <w:rFonts w:ascii="Calibri" w:eastAsia="Arial" w:hAnsi="Calibri" w:cs="Calibri"/>
      <w:kern w:val="2"/>
      <w:lang w:eastAsia="ar-SA"/>
    </w:rPr>
  </w:style>
  <w:style w:type="paragraph" w:styleId="ab">
    <w:name w:val="No Spacing"/>
    <w:link w:val="aa"/>
    <w:qFormat/>
    <w:rsid w:val="005C28E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c">
    <w:name w:val="Заголовок"/>
    <w:basedOn w:val="a"/>
    <w:next w:val="a3"/>
    <w:rsid w:val="005C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5C2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28E5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5C28E5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C28E5"/>
    <w:rPr>
      <w:sz w:val="28"/>
      <w:szCs w:val="20"/>
    </w:rPr>
  </w:style>
  <w:style w:type="paragraph" w:customStyle="1" w:styleId="ad">
    <w:name w:val="Текст документа"/>
    <w:basedOn w:val="a"/>
    <w:rsid w:val="005C28E5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5C28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C28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C2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5C28E5"/>
  </w:style>
  <w:style w:type="character" w:customStyle="1" w:styleId="WW-Absatz-Standardschriftart">
    <w:name w:val="WW-Absatz-Standardschriftart"/>
    <w:rsid w:val="005C28E5"/>
  </w:style>
  <w:style w:type="character" w:customStyle="1" w:styleId="WW-Absatz-Standardschriftart1">
    <w:name w:val="WW-Absatz-Standardschriftart1"/>
    <w:rsid w:val="005C28E5"/>
  </w:style>
  <w:style w:type="character" w:customStyle="1" w:styleId="WW-Absatz-Standardschriftart11">
    <w:name w:val="WW-Absatz-Standardschriftart11"/>
    <w:rsid w:val="005C28E5"/>
  </w:style>
  <w:style w:type="character" w:customStyle="1" w:styleId="WW8Num1z0">
    <w:name w:val="WW8Num1z0"/>
    <w:rsid w:val="005C28E5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5C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28E5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28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28E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C28E5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C28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28E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C28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5C28E5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5C2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5C28E5"/>
    <w:rPr>
      <w:rFonts w:cs="Mangal"/>
    </w:rPr>
  </w:style>
  <w:style w:type="paragraph" w:styleId="a6">
    <w:name w:val="Title"/>
    <w:basedOn w:val="a"/>
    <w:next w:val="a"/>
    <w:link w:val="a7"/>
    <w:qFormat/>
    <w:rsid w:val="005C28E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5C28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28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5C2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C28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b"/>
    <w:locked/>
    <w:rsid w:val="005C28E5"/>
    <w:rPr>
      <w:rFonts w:ascii="Calibri" w:eastAsia="Arial" w:hAnsi="Calibri" w:cs="Calibri"/>
      <w:kern w:val="2"/>
      <w:lang w:eastAsia="ar-SA"/>
    </w:rPr>
  </w:style>
  <w:style w:type="paragraph" w:styleId="ab">
    <w:name w:val="No Spacing"/>
    <w:link w:val="aa"/>
    <w:qFormat/>
    <w:rsid w:val="005C28E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c">
    <w:name w:val="Заголовок"/>
    <w:basedOn w:val="a"/>
    <w:next w:val="a3"/>
    <w:rsid w:val="005C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5C2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28E5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5C28E5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C28E5"/>
    <w:rPr>
      <w:sz w:val="28"/>
      <w:szCs w:val="20"/>
    </w:rPr>
  </w:style>
  <w:style w:type="paragraph" w:customStyle="1" w:styleId="ad">
    <w:name w:val="Текст документа"/>
    <w:basedOn w:val="a"/>
    <w:rsid w:val="005C28E5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5C28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C28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C2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5C28E5"/>
  </w:style>
  <w:style w:type="character" w:customStyle="1" w:styleId="WW-Absatz-Standardschriftart">
    <w:name w:val="WW-Absatz-Standardschriftart"/>
    <w:rsid w:val="005C28E5"/>
  </w:style>
  <w:style w:type="character" w:customStyle="1" w:styleId="WW-Absatz-Standardschriftart1">
    <w:name w:val="WW-Absatz-Standardschriftart1"/>
    <w:rsid w:val="005C28E5"/>
  </w:style>
  <w:style w:type="character" w:customStyle="1" w:styleId="WW-Absatz-Standardschriftart11">
    <w:name w:val="WW-Absatz-Standardschriftart11"/>
    <w:rsid w:val="005C28E5"/>
  </w:style>
  <w:style w:type="character" w:customStyle="1" w:styleId="WW8Num1z0">
    <w:name w:val="WW8Num1z0"/>
    <w:rsid w:val="005C28E5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5C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3715</Words>
  <Characters>21181</Characters>
  <Application>Microsoft Office Word</Application>
  <DocSecurity>0</DocSecurity>
  <Lines>176</Lines>
  <Paragraphs>49</Paragraphs>
  <ScaleCrop>false</ScaleCrop>
  <Company/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2023-04-24T10:24:00Z</dcterms:created>
  <dcterms:modified xsi:type="dcterms:W3CDTF">2023-04-24T10:26:00Z</dcterms:modified>
</cp:coreProperties>
</file>