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78" w:rsidRDefault="000D0078" w:rsidP="000D0078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_GoBack"/>
      <w:r>
        <w:rPr>
          <w:rFonts w:eastAsia="Times New Roman CYR"/>
          <w:b/>
          <w:bCs/>
          <w:sz w:val="28"/>
          <w:szCs w:val="28"/>
        </w:rPr>
        <w:t>СОВЕТ</w:t>
      </w:r>
    </w:p>
    <w:p w:rsidR="000D0078" w:rsidRDefault="000D0078" w:rsidP="000D007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0D0078" w:rsidRDefault="000D0078" w:rsidP="000D007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0D0078" w:rsidRDefault="000D0078" w:rsidP="000D007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0D0078" w:rsidRDefault="000D0078" w:rsidP="000D0078">
      <w:pPr>
        <w:jc w:val="center"/>
        <w:rPr>
          <w:b/>
          <w:bCs/>
          <w:sz w:val="28"/>
          <w:szCs w:val="28"/>
        </w:rPr>
      </w:pPr>
    </w:p>
    <w:p w:rsidR="000D0078" w:rsidRDefault="000D0078" w:rsidP="000D0078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первое заседание пятого созыва</w:t>
      </w:r>
    </w:p>
    <w:p w:rsidR="000D0078" w:rsidRDefault="000D0078" w:rsidP="000D0078">
      <w:pPr>
        <w:tabs>
          <w:tab w:val="left" w:pos="7757"/>
        </w:tabs>
        <w:jc w:val="right"/>
        <w:rPr>
          <w:rFonts w:eastAsia="Times New Roman CYR"/>
          <w:b/>
          <w:bCs/>
          <w:sz w:val="26"/>
          <w:szCs w:val="26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0D0078" w:rsidRDefault="000D0078" w:rsidP="000D007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№12</w:t>
      </w:r>
    </w:p>
    <w:p w:rsidR="000D0078" w:rsidRDefault="000D0078" w:rsidP="000D0078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30  мая 2022 года </w:t>
      </w:r>
    </w:p>
    <w:p w:rsidR="000D0078" w:rsidRDefault="000D0078" w:rsidP="000D0078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0D0078" w:rsidRDefault="000D0078" w:rsidP="000D0078">
      <w:pPr>
        <w:pStyle w:val="Oaenoaieoiaioa"/>
        <w:ind w:firstLine="0"/>
      </w:pP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2021 года № 39</w:t>
      </w: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D0078" w:rsidRDefault="000D0078" w:rsidP="000D007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2022 год и на плановый период 2023 и 2024 годов»</w:t>
      </w:r>
    </w:p>
    <w:p w:rsidR="000D0078" w:rsidRDefault="000D0078" w:rsidP="000D0078">
      <w:pPr>
        <w:pStyle w:val="Oaenoaieoiaioa"/>
        <w:ind w:firstLine="0"/>
      </w:pPr>
    </w:p>
    <w:p w:rsidR="000D0078" w:rsidRDefault="000D0078" w:rsidP="000D0078">
      <w:pPr>
        <w:pStyle w:val="Oaenoaieoiaioa"/>
        <w:ind w:right="-143" w:firstLine="709"/>
        <w:rPr>
          <w:szCs w:val="28"/>
        </w:rPr>
      </w:pPr>
      <w:r>
        <w:rPr>
          <w:szCs w:val="28"/>
        </w:rPr>
        <w:t xml:space="preserve">На основании статей 21 и 51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0D0078" w:rsidRDefault="000D0078" w:rsidP="000D0078">
      <w:pPr>
        <w:pStyle w:val="Oaenoaieoiaioa"/>
        <w:ind w:firstLine="709"/>
      </w:pPr>
      <w:r>
        <w:rPr>
          <w:szCs w:val="28"/>
        </w:rPr>
        <w:t xml:space="preserve">1. Внести в решение Совета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</w:t>
      </w:r>
      <w:r>
        <w:t xml:space="preserve">от 22.12.2021 года №39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2022 год и на плановый период 2023 и 2024 годов» с учетом изменений от 30.12.2021 года № 42, от 16 февраля 2022 года № 1 следующие изменения и дополнения: </w:t>
      </w:r>
    </w:p>
    <w:p w:rsidR="000D0078" w:rsidRDefault="000D0078" w:rsidP="000D0078">
      <w:pPr>
        <w:pStyle w:val="Oaenoaieoiaioa"/>
        <w:ind w:firstLine="709"/>
        <w:rPr>
          <w:szCs w:val="28"/>
        </w:rPr>
      </w:pPr>
      <w:r>
        <w:t xml:space="preserve">1. Подпункт 2 пункта 7 </w:t>
      </w:r>
      <w:r>
        <w:rPr>
          <w:szCs w:val="28"/>
        </w:rPr>
        <w:t xml:space="preserve"> дополнить абзацем следующего содержания «программу внутренних заимствований муниципального образования на 2022 год согласно приложению 7 к настоящему решению»</w:t>
      </w:r>
    </w:p>
    <w:p w:rsidR="000D0078" w:rsidRDefault="000D0078" w:rsidP="000D0078">
      <w:pPr>
        <w:pStyle w:val="Oaenoaieoiaioa"/>
        <w:ind w:firstLine="709"/>
      </w:pPr>
      <w:r>
        <w:t>2. Приложения №3,4,5,6 изложить в следующей редакции (прилагаются).</w:t>
      </w:r>
    </w:p>
    <w:p w:rsidR="000D0078" w:rsidRDefault="000D0078" w:rsidP="000D0078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 xml:space="preserve">2.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r>
        <w:rPr>
          <w:bCs/>
          <w:color w:val="000000"/>
          <w:szCs w:val="28"/>
        </w:rPr>
        <w:t xml:space="preserve">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</w:t>
      </w:r>
      <w:r>
        <w:rPr>
          <w:color w:val="000000"/>
          <w:szCs w:val="28"/>
        </w:rPr>
        <w:t xml:space="preserve"> в сети «Интернет»</w:t>
      </w:r>
      <w:r>
        <w:rPr>
          <w:bCs/>
          <w:color w:val="000000"/>
          <w:szCs w:val="28"/>
        </w:rPr>
        <w:t>.</w:t>
      </w:r>
    </w:p>
    <w:p w:rsidR="000D0078" w:rsidRDefault="000D0078" w:rsidP="000D0078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D0078" w:rsidRDefault="000D0078" w:rsidP="000D0078">
      <w:pPr>
        <w:ind w:right="-143" w:firstLine="709"/>
        <w:jc w:val="both"/>
        <w:rPr>
          <w:color w:val="000000"/>
          <w:sz w:val="28"/>
          <w:szCs w:val="28"/>
        </w:rPr>
      </w:pPr>
    </w:p>
    <w:p w:rsidR="000D0078" w:rsidRDefault="000D0078" w:rsidP="000D0078">
      <w:pPr>
        <w:ind w:right="-143"/>
        <w:jc w:val="both"/>
        <w:rPr>
          <w:color w:val="000000"/>
          <w:sz w:val="27"/>
          <w:szCs w:val="27"/>
        </w:rPr>
      </w:pPr>
    </w:p>
    <w:p w:rsidR="000D0078" w:rsidRDefault="000D0078" w:rsidP="000D007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0D0078" w:rsidRDefault="000D0078" w:rsidP="000D007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0D0078" w:rsidRDefault="000D0078" w:rsidP="000D0078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0D0078" w:rsidRDefault="000D0078" w:rsidP="000D007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:rsidR="000D0078" w:rsidRPr="000D0078" w:rsidRDefault="000D0078" w:rsidP="000D0078">
      <w:pPr>
        <w:rPr>
          <w:b/>
          <w:sz w:val="24"/>
          <w:szCs w:val="24"/>
        </w:rPr>
      </w:pP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lastRenderedPageBreak/>
        <w:t xml:space="preserve">Приложение №3 </w:t>
      </w: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к решению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 </w:t>
      </w: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30.05.2022 г. №12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«О внесении изменений и дополнений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в решение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муниципального района 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Саратовской области 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22 декабря 2021 года № 39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«О бюджете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  <w:r w:rsidRPr="000D0078">
        <w:rPr>
          <w:bCs/>
          <w:sz w:val="24"/>
          <w:szCs w:val="24"/>
        </w:rPr>
        <w:t>на 2022 год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0D0078">
        <w:rPr>
          <w:bCs/>
          <w:sz w:val="24"/>
          <w:szCs w:val="24"/>
        </w:rPr>
        <w:t>и на плановый период 2023 и 2024 годов</w:t>
      </w:r>
      <w:r w:rsidRPr="000D0078">
        <w:rPr>
          <w:sz w:val="24"/>
          <w:szCs w:val="24"/>
        </w:rPr>
        <w:t>»»</w:t>
      </w:r>
    </w:p>
    <w:p w:rsidR="000D0078" w:rsidRDefault="000D0078" w:rsidP="000D0078">
      <w:pPr>
        <w:tabs>
          <w:tab w:val="left" w:pos="8222"/>
        </w:tabs>
        <w:jc w:val="right"/>
      </w:pPr>
      <w:r>
        <w:tab/>
        <w:t xml:space="preserve">                                                               </w:t>
      </w:r>
    </w:p>
    <w:p w:rsidR="000D0078" w:rsidRDefault="000D0078" w:rsidP="000D0078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на 2022 год и на плановый период 2023 и 2024 годов</w:t>
      </w:r>
    </w:p>
    <w:p w:rsidR="000D0078" w:rsidRDefault="000D0078" w:rsidP="000D00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0078" w:rsidRDefault="000D0078" w:rsidP="000D007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850" w:type="pct"/>
        <w:tblInd w:w="-885" w:type="dxa"/>
        <w:tblLook w:val="04A0" w:firstRow="1" w:lastRow="0" w:firstColumn="1" w:lastColumn="0" w:noHBand="0" w:noVBand="1"/>
      </w:tblPr>
      <w:tblGrid>
        <w:gridCol w:w="3871"/>
        <w:gridCol w:w="646"/>
        <w:gridCol w:w="576"/>
        <w:gridCol w:w="751"/>
        <w:gridCol w:w="1341"/>
        <w:gridCol w:w="1015"/>
        <w:gridCol w:w="872"/>
        <w:gridCol w:w="1016"/>
        <w:gridCol w:w="871"/>
        <w:gridCol w:w="239"/>
      </w:tblGrid>
      <w:tr w:rsidR="000D0078" w:rsidTr="000D0078">
        <w:trPr>
          <w:gridAfter w:val="1"/>
          <w:wAfter w:w="109" w:type="pct"/>
          <w:trHeight w:val="255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0D0078" w:rsidTr="000D007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4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3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82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3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5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5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8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79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53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79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58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денежной компенсации отдельных видов расходов почетным гражданам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</w:tbl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Глава </w:t>
      </w: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муниципального </w:t>
      </w:r>
    </w:p>
    <w:p w:rsidR="000D0078" w:rsidRPr="000D0078" w:rsidRDefault="000D0078" w:rsidP="000D0078">
      <w:pPr>
        <w:ind w:left="-993"/>
        <w:rPr>
          <w:sz w:val="24"/>
          <w:szCs w:val="24"/>
        </w:rPr>
      </w:pPr>
      <w:r w:rsidRPr="000D0078">
        <w:rPr>
          <w:b/>
          <w:sz w:val="24"/>
          <w:szCs w:val="24"/>
        </w:rPr>
        <w:t xml:space="preserve">района Саратовской области                                                   </w:t>
      </w:r>
      <w:r w:rsidRPr="000D0078">
        <w:rPr>
          <w:b/>
          <w:sz w:val="24"/>
          <w:szCs w:val="24"/>
        </w:rPr>
        <w:tab/>
      </w:r>
      <w:r w:rsidRPr="000D0078">
        <w:rPr>
          <w:b/>
          <w:sz w:val="24"/>
          <w:szCs w:val="24"/>
        </w:rPr>
        <w:tab/>
      </w:r>
      <w:r w:rsidRPr="000D0078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0D0078">
        <w:rPr>
          <w:b/>
          <w:sz w:val="24"/>
          <w:szCs w:val="24"/>
        </w:rPr>
        <w:t xml:space="preserve">И.В. Черникова  </w:t>
      </w:r>
    </w:p>
    <w:p w:rsidR="000D0078" w:rsidRDefault="000D0078" w:rsidP="000D0078"/>
    <w:p w:rsidR="000D0078" w:rsidRDefault="000D0078" w:rsidP="000D00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  <w:sz w:val="26"/>
          <w:szCs w:val="26"/>
        </w:rPr>
      </w:pPr>
    </w:p>
    <w:p w:rsidR="000D0078" w:rsidRDefault="000D0078" w:rsidP="000D0078">
      <w:pPr>
        <w:rPr>
          <w:b/>
        </w:rPr>
      </w:pP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lastRenderedPageBreak/>
        <w:t xml:space="preserve">Приложение № 4 </w:t>
      </w: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к решению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 </w:t>
      </w: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right="-427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30.05.2022 г. №12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«О внесении изменений и дополнений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в решение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муниципального района 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Саратовской области </w:t>
      </w:r>
    </w:p>
    <w:p w:rsidR="000D0078" w:rsidRPr="000D0078" w:rsidRDefault="000D0078" w:rsidP="000D0078">
      <w:pPr>
        <w:pStyle w:val="Oaenoaieoiaioa"/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22 декабря 2021 года № 39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«О бюджете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  <w:r w:rsidRPr="000D0078">
        <w:rPr>
          <w:bCs/>
          <w:sz w:val="24"/>
          <w:szCs w:val="24"/>
        </w:rPr>
        <w:t>на 2022 год</w:t>
      </w:r>
    </w:p>
    <w:p w:rsidR="000D0078" w:rsidRDefault="000D0078" w:rsidP="000D007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0D0078">
        <w:rPr>
          <w:bCs/>
          <w:sz w:val="24"/>
          <w:szCs w:val="24"/>
        </w:rPr>
        <w:t>и на плановый период 2023 и 2024 годов</w:t>
      </w:r>
      <w:r w:rsidRPr="000D0078">
        <w:rPr>
          <w:sz w:val="24"/>
          <w:szCs w:val="24"/>
        </w:rPr>
        <w:t>»»</w:t>
      </w:r>
    </w:p>
    <w:p w:rsidR="000D0078" w:rsidRDefault="000D0078" w:rsidP="000D0078">
      <w:pPr>
        <w:ind w:right="-2"/>
        <w:jc w:val="right"/>
        <w:rPr>
          <w:sz w:val="22"/>
          <w:szCs w:val="22"/>
        </w:rPr>
      </w:pPr>
      <w:r>
        <w:tab/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</w:p>
    <w:p w:rsidR="000D0078" w:rsidRDefault="000D0078" w:rsidP="000D0078">
      <w:pPr>
        <w:pStyle w:val="2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  <w:lang w:val="ru-RU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0D0078" w:rsidRDefault="000D0078" w:rsidP="000D007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5699" w:type="pct"/>
        <w:tblInd w:w="-885" w:type="dxa"/>
        <w:tblLook w:val="04A0" w:firstRow="1" w:lastRow="0" w:firstColumn="1" w:lastColumn="0" w:noHBand="0" w:noVBand="1"/>
      </w:tblPr>
      <w:tblGrid>
        <w:gridCol w:w="3461"/>
        <w:gridCol w:w="631"/>
        <w:gridCol w:w="877"/>
        <w:gridCol w:w="1462"/>
        <w:gridCol w:w="1023"/>
        <w:gridCol w:w="1021"/>
        <w:gridCol w:w="1169"/>
        <w:gridCol w:w="1025"/>
        <w:gridCol w:w="240"/>
      </w:tblGrid>
      <w:tr w:rsidR="000D0078" w:rsidTr="000D0078">
        <w:trPr>
          <w:gridAfter w:val="1"/>
          <w:wAfter w:w="110" w:type="pct"/>
          <w:trHeight w:val="255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0D0078" w:rsidTr="000D007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noWrap/>
            <w:vAlign w:val="bottom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3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20 403,6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3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6 386,7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6 386,7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5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5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8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11 281,4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3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6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2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  <w:tr w:rsidR="000D0078" w:rsidTr="000D0078">
        <w:trPr>
          <w:trHeight w:val="45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10" w:type="pct"/>
            <w:vAlign w:val="center"/>
            <w:hideMark/>
          </w:tcPr>
          <w:p w:rsidR="000D0078" w:rsidRDefault="000D0078">
            <w:pPr>
              <w:widowControl/>
              <w:autoSpaceDE/>
              <w:autoSpaceDN/>
              <w:adjustRightInd/>
            </w:pPr>
          </w:p>
        </w:tc>
      </w:tr>
    </w:tbl>
    <w:p w:rsidR="000D0078" w:rsidRDefault="000D0078" w:rsidP="000D0078">
      <w:pPr>
        <w:ind w:left="-993"/>
        <w:rPr>
          <w:b/>
        </w:rPr>
      </w:pPr>
    </w:p>
    <w:p w:rsidR="000D0078" w:rsidRDefault="000D0078" w:rsidP="000D0078">
      <w:pPr>
        <w:ind w:left="-993"/>
        <w:rPr>
          <w:b/>
        </w:rPr>
      </w:pP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Глава </w:t>
      </w: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муниципального </w:t>
      </w:r>
    </w:p>
    <w:p w:rsid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района Саратовской области                                                                                  И.В. Черникова </w:t>
      </w:r>
    </w:p>
    <w:p w:rsidR="000D0078" w:rsidRDefault="000D0078" w:rsidP="000D0078">
      <w:pPr>
        <w:ind w:left="-993"/>
        <w:rPr>
          <w:b/>
          <w:sz w:val="24"/>
          <w:szCs w:val="24"/>
        </w:rPr>
      </w:pPr>
    </w:p>
    <w:p w:rsidR="000D0078" w:rsidRDefault="000D0078" w:rsidP="000D0078">
      <w:pPr>
        <w:ind w:left="-993"/>
        <w:rPr>
          <w:b/>
          <w:sz w:val="24"/>
          <w:szCs w:val="24"/>
        </w:rPr>
      </w:pPr>
    </w:p>
    <w:p w:rsidR="000D0078" w:rsidRDefault="000D0078" w:rsidP="000D0078">
      <w:pPr>
        <w:ind w:left="-993"/>
        <w:rPr>
          <w:b/>
          <w:sz w:val="24"/>
          <w:szCs w:val="24"/>
        </w:rPr>
      </w:pPr>
    </w:p>
    <w:p w:rsidR="000D0078" w:rsidRPr="000D0078" w:rsidRDefault="000D0078" w:rsidP="000D0078">
      <w:pPr>
        <w:ind w:left="-993"/>
        <w:rPr>
          <w:sz w:val="24"/>
          <w:szCs w:val="24"/>
        </w:rPr>
      </w:pPr>
      <w:r w:rsidRPr="000D0078">
        <w:rPr>
          <w:b/>
          <w:sz w:val="24"/>
          <w:szCs w:val="24"/>
        </w:rPr>
        <w:t xml:space="preserve"> </w:t>
      </w:r>
    </w:p>
    <w:p w:rsidR="000D0078" w:rsidRPr="000D0078" w:rsidRDefault="000D0078" w:rsidP="000D0078">
      <w:pPr>
        <w:jc w:val="right"/>
        <w:rPr>
          <w:sz w:val="24"/>
          <w:szCs w:val="24"/>
        </w:rPr>
      </w:pPr>
      <w:r w:rsidRPr="000D0078">
        <w:rPr>
          <w:sz w:val="24"/>
          <w:szCs w:val="24"/>
        </w:rPr>
        <w:lastRenderedPageBreak/>
        <w:t xml:space="preserve">Приложение № 5  </w:t>
      </w:r>
    </w:p>
    <w:p w:rsidR="000D0078" w:rsidRPr="000D0078" w:rsidRDefault="000D0078" w:rsidP="000D0078">
      <w:pPr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к решению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 </w:t>
      </w:r>
    </w:p>
    <w:p w:rsidR="000D0078" w:rsidRPr="000D0078" w:rsidRDefault="000D0078" w:rsidP="000D0078">
      <w:pPr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30.05.2022 г. №12</w:t>
      </w:r>
    </w:p>
    <w:p w:rsidR="000D0078" w:rsidRPr="000D0078" w:rsidRDefault="000D0078" w:rsidP="000D0078">
      <w:pPr>
        <w:pStyle w:val="Oaenoaieoiaioa"/>
        <w:ind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«О внесении изменений и дополнений</w:t>
      </w:r>
    </w:p>
    <w:p w:rsidR="000D0078" w:rsidRPr="000D0078" w:rsidRDefault="000D0078" w:rsidP="000D0078">
      <w:pPr>
        <w:pStyle w:val="Oaenoaieoiaioa"/>
        <w:ind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в решение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ind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муниципального района </w:t>
      </w:r>
    </w:p>
    <w:p w:rsidR="000D0078" w:rsidRPr="000D0078" w:rsidRDefault="000D0078" w:rsidP="000D0078">
      <w:pPr>
        <w:pStyle w:val="Oaenoaieoiaioa"/>
        <w:ind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Саратовской области </w:t>
      </w:r>
    </w:p>
    <w:p w:rsidR="000D0078" w:rsidRPr="000D0078" w:rsidRDefault="000D0078" w:rsidP="000D0078">
      <w:pPr>
        <w:pStyle w:val="Oaenoaieoiaioa"/>
        <w:ind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22 декабря 2021 года № 39</w:t>
      </w:r>
    </w:p>
    <w:p w:rsidR="000D0078" w:rsidRPr="000D0078" w:rsidRDefault="000D0078" w:rsidP="000D007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«О бюджете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  <w:r w:rsidRPr="000D0078">
        <w:rPr>
          <w:bCs/>
          <w:sz w:val="24"/>
          <w:szCs w:val="24"/>
        </w:rPr>
        <w:t>на 2022 год</w:t>
      </w:r>
    </w:p>
    <w:p w:rsidR="000D0078" w:rsidRPr="000D0078" w:rsidRDefault="000D0078" w:rsidP="000D007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D0078">
        <w:rPr>
          <w:bCs/>
          <w:sz w:val="24"/>
          <w:szCs w:val="24"/>
        </w:rPr>
        <w:t>и на плановый период 2023 и 2024 годов</w:t>
      </w:r>
      <w:r w:rsidRPr="000D0078">
        <w:rPr>
          <w:sz w:val="24"/>
          <w:szCs w:val="24"/>
        </w:rPr>
        <w:t>»»</w:t>
      </w:r>
    </w:p>
    <w:p w:rsidR="000D0078" w:rsidRDefault="000D0078" w:rsidP="000D00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0D0078" w:rsidRDefault="000D0078" w:rsidP="000D0078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0D0078" w:rsidRDefault="000D0078" w:rsidP="000D0078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2022 год и 2023 и 2024 годов</w:t>
      </w:r>
      <w:r>
        <w:rPr>
          <w:b/>
          <w:sz w:val="22"/>
          <w:szCs w:val="22"/>
        </w:rPr>
        <w:tab/>
      </w:r>
    </w:p>
    <w:p w:rsidR="000D0078" w:rsidRDefault="000D0078" w:rsidP="000D0078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0D0078" w:rsidRDefault="000D0078" w:rsidP="000D00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572" w:type="pct"/>
        <w:tblInd w:w="-885" w:type="dxa"/>
        <w:tblLook w:val="04A0" w:firstRow="1" w:lastRow="0" w:firstColumn="1" w:lastColumn="0" w:noHBand="0" w:noVBand="1"/>
      </w:tblPr>
      <w:tblGrid>
        <w:gridCol w:w="5603"/>
        <w:gridCol w:w="1244"/>
        <w:gridCol w:w="1043"/>
        <w:gridCol w:w="1022"/>
        <w:gridCol w:w="877"/>
        <w:gridCol w:w="877"/>
      </w:tblGrid>
      <w:tr w:rsidR="000D0078" w:rsidTr="000D0078">
        <w:trPr>
          <w:trHeight w:val="870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078" w:rsidRDefault="000D0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26 747,1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D0078" w:rsidTr="000D0078">
        <w:trPr>
          <w:trHeight w:val="91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6 386,7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6 386,7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0D0078" w:rsidTr="000D0078">
        <w:trPr>
          <w:trHeight w:val="114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114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13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0D0078" w:rsidTr="000D0078">
        <w:trPr>
          <w:trHeight w:val="91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91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11 281,4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91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0D0078" w:rsidTr="000D0078">
        <w:trPr>
          <w:trHeight w:val="91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0078" w:rsidTr="000D0078">
        <w:trPr>
          <w:trHeight w:val="69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46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0078" w:rsidRDefault="000D0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0078" w:rsidTr="000D0078">
        <w:trPr>
          <w:trHeight w:val="255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78" w:rsidRDefault="000D007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38 754,2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78" w:rsidRDefault="000D0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0D0078" w:rsidRDefault="000D0078" w:rsidP="000D0078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0D0078" w:rsidRDefault="000D0078" w:rsidP="000D0078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0D0078" w:rsidRDefault="000D0078" w:rsidP="000D0078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Глава </w:t>
      </w: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муниципального </w:t>
      </w:r>
    </w:p>
    <w:p w:rsidR="000D0078" w:rsidRPr="000D0078" w:rsidRDefault="000D0078" w:rsidP="000D0078">
      <w:pPr>
        <w:ind w:left="-993"/>
        <w:rPr>
          <w:sz w:val="24"/>
          <w:szCs w:val="24"/>
        </w:rPr>
      </w:pPr>
      <w:r w:rsidRPr="000D0078">
        <w:rPr>
          <w:b/>
          <w:sz w:val="24"/>
          <w:szCs w:val="24"/>
        </w:rPr>
        <w:t xml:space="preserve">района Саратовской области                                                    </w:t>
      </w:r>
      <w:r w:rsidRPr="000D0078">
        <w:rPr>
          <w:b/>
          <w:sz w:val="24"/>
          <w:szCs w:val="24"/>
        </w:rPr>
        <w:tab/>
      </w:r>
      <w:r w:rsidRPr="000D0078">
        <w:rPr>
          <w:b/>
          <w:sz w:val="24"/>
          <w:szCs w:val="24"/>
        </w:rPr>
        <w:tab/>
      </w:r>
      <w:r w:rsidRPr="000D0078">
        <w:rPr>
          <w:b/>
          <w:sz w:val="24"/>
          <w:szCs w:val="24"/>
        </w:rPr>
        <w:tab/>
        <w:t xml:space="preserve">И.В. Черникова  </w:t>
      </w:r>
    </w:p>
    <w:p w:rsidR="000D0078" w:rsidRPr="000D0078" w:rsidRDefault="000D0078" w:rsidP="000D0078">
      <w:pPr>
        <w:ind w:left="-993"/>
        <w:rPr>
          <w:sz w:val="24"/>
          <w:szCs w:val="24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Default="000D0078" w:rsidP="000D0078">
      <w:pPr>
        <w:pStyle w:val="Oaenoaieoiaioa"/>
        <w:ind w:left="-426" w:hanging="141"/>
        <w:rPr>
          <w:b/>
          <w:sz w:val="22"/>
          <w:szCs w:val="22"/>
        </w:rPr>
      </w:pP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№ 6 </w:t>
      </w: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к решению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 </w:t>
      </w: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30.05.2022 г. №12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«О внесении изменений и дополнений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в решение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муниципального района 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Саратовской области 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22 декабря 2021 года № 39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«О бюджете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  <w:r w:rsidRPr="000D0078">
        <w:rPr>
          <w:bCs/>
          <w:sz w:val="24"/>
          <w:szCs w:val="24"/>
        </w:rPr>
        <w:t>на 2022 год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0D0078">
        <w:rPr>
          <w:bCs/>
          <w:sz w:val="24"/>
          <w:szCs w:val="24"/>
        </w:rPr>
        <w:t>и на плановый период 2023 и 2024 годов</w:t>
      </w:r>
      <w:r w:rsidRPr="000D0078">
        <w:rPr>
          <w:sz w:val="24"/>
          <w:szCs w:val="24"/>
        </w:rPr>
        <w:t>»»</w:t>
      </w:r>
    </w:p>
    <w:p w:rsidR="000D0078" w:rsidRDefault="000D0078" w:rsidP="000D0078">
      <w:pPr>
        <w:ind w:right="-143"/>
        <w:jc w:val="center"/>
        <w:rPr>
          <w:b/>
        </w:rPr>
      </w:pPr>
    </w:p>
    <w:p w:rsidR="000D0078" w:rsidRDefault="000D0078" w:rsidP="000D00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</w:t>
      </w:r>
    </w:p>
    <w:p w:rsidR="000D0078" w:rsidRDefault="000D0078" w:rsidP="000D00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образования </w:t>
      </w:r>
    </w:p>
    <w:p w:rsidR="000D0078" w:rsidRDefault="000D0078" w:rsidP="000D00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 и на плановый период 2023 и 2024 годов</w:t>
      </w:r>
    </w:p>
    <w:p w:rsidR="000D0078" w:rsidRDefault="000D0078" w:rsidP="000D007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D0078" w:rsidRDefault="000D0078" w:rsidP="000D0078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04"/>
        <w:gridCol w:w="1246"/>
        <w:gridCol w:w="1313"/>
        <w:gridCol w:w="1417"/>
      </w:tblGrid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0078" w:rsidTr="000D0078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0D0078" w:rsidRDefault="000D00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0103 01 00  00 0000 700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0103 01 00  10 0000 710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0103 01 00 00 0000 800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0103 01 00  10 0000 810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D0078" w:rsidTr="000D0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0D0078" w:rsidRDefault="000D0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</w:p>
          <w:p w:rsidR="000D0078" w:rsidRDefault="000D00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0D0078" w:rsidRDefault="000D0078" w:rsidP="000D0078">
      <w:pPr>
        <w:ind w:left="-993"/>
        <w:rPr>
          <w:b/>
          <w:sz w:val="24"/>
          <w:szCs w:val="24"/>
        </w:rPr>
      </w:pPr>
    </w:p>
    <w:p w:rsidR="000D0078" w:rsidRDefault="000D0078" w:rsidP="000D0078">
      <w:pPr>
        <w:ind w:left="-993"/>
        <w:rPr>
          <w:b/>
          <w:sz w:val="24"/>
          <w:szCs w:val="24"/>
        </w:rPr>
      </w:pP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Глава </w:t>
      </w: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r w:rsidRPr="000D0078">
        <w:rPr>
          <w:b/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left="-993"/>
        <w:rPr>
          <w:b/>
          <w:sz w:val="24"/>
          <w:szCs w:val="24"/>
        </w:rPr>
      </w:pPr>
      <w:proofErr w:type="spellStart"/>
      <w:r w:rsidRPr="000D0078">
        <w:rPr>
          <w:b/>
          <w:sz w:val="24"/>
          <w:szCs w:val="24"/>
        </w:rPr>
        <w:t>Ивантеевского</w:t>
      </w:r>
      <w:proofErr w:type="spellEnd"/>
      <w:r w:rsidRPr="000D0078">
        <w:rPr>
          <w:b/>
          <w:sz w:val="24"/>
          <w:szCs w:val="24"/>
        </w:rPr>
        <w:t xml:space="preserve"> муниципального </w:t>
      </w:r>
    </w:p>
    <w:p w:rsidR="000D0078" w:rsidRDefault="000D0078" w:rsidP="000D0078">
      <w:pPr>
        <w:ind w:left="-993"/>
      </w:pPr>
      <w:r w:rsidRPr="000D0078">
        <w:rPr>
          <w:b/>
          <w:sz w:val="24"/>
          <w:szCs w:val="24"/>
        </w:rPr>
        <w:t xml:space="preserve">района Саратовской области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0078">
        <w:rPr>
          <w:b/>
          <w:sz w:val="24"/>
          <w:szCs w:val="24"/>
        </w:rPr>
        <w:t xml:space="preserve"> И.В. Черникова</w:t>
      </w:r>
      <w:r>
        <w:rPr>
          <w:b/>
          <w:sz w:val="27"/>
          <w:szCs w:val="27"/>
        </w:rPr>
        <w:t xml:space="preserve">  </w:t>
      </w:r>
    </w:p>
    <w:p w:rsidR="000D0078" w:rsidRPr="000D0078" w:rsidRDefault="000D0078" w:rsidP="000D0078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lastRenderedPageBreak/>
        <w:t>Приложение № 7</w:t>
      </w: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к решению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 </w:t>
      </w: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ind w:right="-143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30.05.2022 г. №12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«О внесении изменений и дополнений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в решение Совета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0D0078">
        <w:rPr>
          <w:sz w:val="24"/>
          <w:szCs w:val="24"/>
        </w:rPr>
        <w:t>Ивантеевского</w:t>
      </w:r>
      <w:proofErr w:type="spellEnd"/>
      <w:r w:rsidRPr="000D0078">
        <w:rPr>
          <w:sz w:val="24"/>
          <w:szCs w:val="24"/>
        </w:rPr>
        <w:t xml:space="preserve"> муниципального района 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Саратовской области </w:t>
      </w:r>
    </w:p>
    <w:p w:rsidR="000D0078" w:rsidRPr="000D0078" w:rsidRDefault="000D0078" w:rsidP="000D0078">
      <w:pPr>
        <w:pStyle w:val="Oaenoaieoiaioa"/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>от 22 декабря 2021 года № 39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0D0078">
        <w:rPr>
          <w:sz w:val="24"/>
          <w:szCs w:val="24"/>
        </w:rPr>
        <w:t xml:space="preserve">«О бюджете </w:t>
      </w:r>
      <w:proofErr w:type="spellStart"/>
      <w:r w:rsidRPr="000D0078">
        <w:rPr>
          <w:sz w:val="24"/>
          <w:szCs w:val="24"/>
        </w:rPr>
        <w:t>Ивантеевского</w:t>
      </w:r>
      <w:proofErr w:type="spellEnd"/>
    </w:p>
    <w:p w:rsidR="000D0078" w:rsidRPr="000D0078" w:rsidRDefault="000D0078" w:rsidP="000D0078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0D0078">
        <w:rPr>
          <w:sz w:val="24"/>
          <w:szCs w:val="24"/>
        </w:rPr>
        <w:t xml:space="preserve">муниципального образования </w:t>
      </w:r>
      <w:r w:rsidRPr="000D0078">
        <w:rPr>
          <w:bCs/>
          <w:sz w:val="24"/>
          <w:szCs w:val="24"/>
        </w:rPr>
        <w:t>на 2022 год</w:t>
      </w:r>
    </w:p>
    <w:p w:rsidR="000D0078" w:rsidRPr="000D0078" w:rsidRDefault="000D0078" w:rsidP="000D007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0D0078">
        <w:rPr>
          <w:bCs/>
          <w:sz w:val="24"/>
          <w:szCs w:val="24"/>
        </w:rPr>
        <w:t>и на плановый период 2023 и 2024 годов</w:t>
      </w:r>
      <w:r w:rsidRPr="000D0078">
        <w:rPr>
          <w:sz w:val="24"/>
          <w:szCs w:val="24"/>
        </w:rPr>
        <w:t>»»</w:t>
      </w:r>
    </w:p>
    <w:p w:rsidR="000D0078" w:rsidRPr="000D0078" w:rsidRDefault="000D0078" w:rsidP="000D0078">
      <w:pPr>
        <w:rPr>
          <w:sz w:val="24"/>
          <w:szCs w:val="24"/>
        </w:rPr>
      </w:pPr>
    </w:p>
    <w:p w:rsidR="000D0078" w:rsidRDefault="000D0078" w:rsidP="000D0078">
      <w:pPr>
        <w:jc w:val="right"/>
      </w:pPr>
    </w:p>
    <w:p w:rsidR="000D0078" w:rsidRDefault="000D0078" w:rsidP="000D0078">
      <w:pPr>
        <w:jc w:val="right"/>
      </w:pPr>
      <w:r>
        <w:t xml:space="preserve"> </w:t>
      </w:r>
    </w:p>
    <w:p w:rsidR="000D0078" w:rsidRDefault="000D0078" w:rsidP="000D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внутренних заимствований 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D0078" w:rsidRDefault="000D0078" w:rsidP="000D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на 2022 год</w:t>
      </w:r>
    </w:p>
    <w:p w:rsidR="000D0078" w:rsidRDefault="000D0078" w:rsidP="000D0078">
      <w:pPr>
        <w:rPr>
          <w:sz w:val="28"/>
          <w:szCs w:val="28"/>
        </w:rPr>
      </w:pPr>
    </w:p>
    <w:p w:rsidR="000D0078" w:rsidRDefault="000D0078" w:rsidP="000D0078">
      <w:pPr>
        <w:jc w:val="right"/>
        <w:rPr>
          <w:sz w:val="28"/>
          <w:szCs w:val="28"/>
        </w:rPr>
      </w:pPr>
    </w:p>
    <w:p w:rsidR="000D0078" w:rsidRDefault="000D0078" w:rsidP="000D0078">
      <w:pPr>
        <w:rPr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8" w:rsidRPr="000D0078" w:rsidRDefault="000D0078">
            <w:pPr>
              <w:jc w:val="right"/>
              <w:rPr>
                <w:sz w:val="24"/>
                <w:szCs w:val="24"/>
              </w:rPr>
            </w:pPr>
            <w:proofErr w:type="spellStart"/>
            <w:r w:rsidRPr="000D0078">
              <w:rPr>
                <w:sz w:val="24"/>
                <w:szCs w:val="24"/>
              </w:rPr>
              <w:t>тыс</w:t>
            </w:r>
            <w:proofErr w:type="gramStart"/>
            <w:r w:rsidRPr="000D0078">
              <w:rPr>
                <w:sz w:val="24"/>
                <w:szCs w:val="24"/>
              </w:rPr>
              <w:t>.р</w:t>
            </w:r>
            <w:proofErr w:type="gramEnd"/>
            <w:r w:rsidRPr="000D0078">
              <w:rPr>
                <w:sz w:val="24"/>
                <w:szCs w:val="24"/>
              </w:rPr>
              <w:t>уб</w:t>
            </w:r>
            <w:proofErr w:type="spellEnd"/>
            <w:r w:rsidRPr="000D0078">
              <w:rPr>
                <w:sz w:val="24"/>
                <w:szCs w:val="24"/>
              </w:rPr>
              <w:t>.</w:t>
            </w:r>
          </w:p>
          <w:p w:rsidR="000D0078" w:rsidRPr="000D0078" w:rsidRDefault="000D0078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1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с предельными сроками погашения до 20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left="46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бюджетные кредиты на покрытие временного кассового разрыва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D0078" w:rsidRPr="000D0078" w:rsidTr="000D0078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8" w:rsidRPr="000D0078" w:rsidRDefault="000D0078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078" w:rsidRPr="000D0078" w:rsidRDefault="000D00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:rsidR="000D0078" w:rsidRPr="000D0078" w:rsidRDefault="000D0078" w:rsidP="000D0078">
      <w:pPr>
        <w:pStyle w:val="2"/>
        <w:spacing w:after="0" w:line="240" w:lineRule="auto"/>
        <w:ind w:left="-142"/>
        <w:jc w:val="both"/>
        <w:rPr>
          <w:b/>
        </w:rPr>
      </w:pPr>
    </w:p>
    <w:p w:rsidR="000D0078" w:rsidRDefault="000D0078" w:rsidP="000D0078">
      <w:pPr>
        <w:rPr>
          <w:sz w:val="28"/>
          <w:szCs w:val="28"/>
        </w:rPr>
      </w:pPr>
    </w:p>
    <w:p w:rsidR="000D0078" w:rsidRDefault="000D0078" w:rsidP="000D0078">
      <w:pPr>
        <w:rPr>
          <w:sz w:val="28"/>
          <w:szCs w:val="28"/>
        </w:rPr>
      </w:pPr>
    </w:p>
    <w:p w:rsidR="000D0078" w:rsidRDefault="000D0078" w:rsidP="000D0078">
      <w:pPr>
        <w:rPr>
          <w:sz w:val="28"/>
          <w:szCs w:val="28"/>
        </w:rPr>
      </w:pPr>
    </w:p>
    <w:p w:rsidR="000D0078" w:rsidRDefault="000D0078" w:rsidP="000D007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0D0078" w:rsidRDefault="000D0078" w:rsidP="000D007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D0078" w:rsidRDefault="000D0078" w:rsidP="000D0078">
      <w:pPr>
        <w:ind w:left="-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0D0078" w:rsidRDefault="000D0078" w:rsidP="000D0078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    И.В. Черникова  </w:t>
      </w:r>
    </w:p>
    <w:p w:rsidR="000D0078" w:rsidRDefault="000D0078" w:rsidP="000D0078">
      <w:pPr>
        <w:ind w:left="-142"/>
        <w:rPr>
          <w:sz w:val="28"/>
          <w:szCs w:val="28"/>
        </w:rPr>
      </w:pPr>
    </w:p>
    <w:p w:rsidR="000D0078" w:rsidRDefault="000D0078" w:rsidP="000D0078">
      <w:pPr>
        <w:pStyle w:val="Oaenoaieoiaioa"/>
        <w:ind w:left="-142" w:firstLine="0"/>
        <w:rPr>
          <w:b/>
          <w:szCs w:val="28"/>
        </w:rPr>
      </w:pPr>
    </w:p>
    <w:p w:rsidR="000D0078" w:rsidRDefault="000D0078" w:rsidP="000D0078">
      <w:pPr>
        <w:pStyle w:val="2"/>
        <w:spacing w:after="0" w:line="240" w:lineRule="auto"/>
        <w:ind w:left="-720"/>
        <w:jc w:val="both"/>
        <w:rPr>
          <w:b/>
        </w:rPr>
      </w:pPr>
    </w:p>
    <w:p w:rsidR="000D0078" w:rsidRDefault="000D0078" w:rsidP="000D0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D0078" w:rsidRDefault="000D0078" w:rsidP="000D0078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0D0078" w:rsidRDefault="000D0078" w:rsidP="000D0078">
      <w:pPr>
        <w:rPr>
          <w:lang w:val="x-none"/>
        </w:rPr>
      </w:pPr>
    </w:p>
    <w:p w:rsidR="000D0078" w:rsidRDefault="000D0078" w:rsidP="000D0078"/>
    <w:bookmarkEnd w:id="0"/>
    <w:p w:rsidR="0090293F" w:rsidRDefault="0090293F"/>
    <w:sectPr w:rsidR="009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C"/>
    <w:rsid w:val="000D0078"/>
    <w:rsid w:val="0090293F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0078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0D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0078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D00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0D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00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D0078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0D00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0078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0D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0078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D00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0D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00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D0078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0D00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7352</Words>
  <Characters>41907</Characters>
  <Application>Microsoft Office Word</Application>
  <DocSecurity>0</DocSecurity>
  <Lines>349</Lines>
  <Paragraphs>98</Paragraphs>
  <ScaleCrop>false</ScaleCrop>
  <Company/>
  <LinksUpToDate>false</LinksUpToDate>
  <CharactersWithSpaces>49161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2022-06-01T10:19:00Z</dcterms:created>
  <dcterms:modified xsi:type="dcterms:W3CDTF">2022-06-01T10:21:00Z</dcterms:modified>
</cp:coreProperties>
</file>