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63" w:rsidRPr="0016114C" w:rsidRDefault="0016114C" w:rsidP="00CB6863">
      <w:pPr>
        <w:pStyle w:val="Oaenoaieoiaioa"/>
        <w:ind w:firstLine="0"/>
        <w:jc w:val="center"/>
        <w:rPr>
          <w:b/>
          <w:bCs/>
        </w:rPr>
      </w:pPr>
      <w:r w:rsidRPr="0016114C">
        <w:rPr>
          <w:b/>
          <w:bCs/>
        </w:rPr>
        <w:t>С</w:t>
      </w:r>
      <w:r w:rsidR="00CB6863" w:rsidRPr="0016114C">
        <w:rPr>
          <w:b/>
          <w:bCs/>
        </w:rPr>
        <w:t xml:space="preserve">ОВЕТ  </w:t>
      </w:r>
      <w:r w:rsidRPr="0016114C">
        <w:rPr>
          <w:b/>
          <w:bCs/>
        </w:rPr>
        <w:t xml:space="preserve">ЯБЛОНОВО-ГАЙСКОГО </w:t>
      </w:r>
      <w:r w:rsidR="00CB6863" w:rsidRPr="0016114C">
        <w:rPr>
          <w:b/>
          <w:bCs/>
        </w:rPr>
        <w:t>МУНИЦИПАЛЬНОГО ОБРАЗОВАНИЯ</w:t>
      </w:r>
      <w:r w:rsidRPr="0016114C">
        <w:rPr>
          <w:b/>
          <w:bCs/>
        </w:rPr>
        <w:t xml:space="preserve"> ИВАНТЕЕВСКОГО МУНИЦИПАЛЬНОГО РАЙОНА</w:t>
      </w:r>
    </w:p>
    <w:p w:rsidR="00CB6863" w:rsidRPr="0016114C" w:rsidRDefault="00CB6863" w:rsidP="00CB6863">
      <w:pPr>
        <w:pStyle w:val="Oaenoaieoiaioa"/>
        <w:ind w:firstLine="0"/>
        <w:jc w:val="center"/>
        <w:rPr>
          <w:b/>
          <w:bCs/>
        </w:rPr>
      </w:pPr>
      <w:r w:rsidRPr="0016114C">
        <w:rPr>
          <w:b/>
          <w:bCs/>
        </w:rPr>
        <w:t>САРАТОВСКОЙ ОБЛАСТИ</w:t>
      </w:r>
    </w:p>
    <w:p w:rsidR="0016114C" w:rsidRPr="0016114C" w:rsidRDefault="0016114C" w:rsidP="00CB6863">
      <w:pPr>
        <w:pStyle w:val="Oaenoaieoiaioa"/>
        <w:ind w:firstLine="0"/>
        <w:jc w:val="center"/>
        <w:rPr>
          <w:b/>
          <w:bCs/>
        </w:rPr>
      </w:pPr>
    </w:p>
    <w:p w:rsidR="0016114C" w:rsidRPr="0016114C" w:rsidRDefault="003E1E00" w:rsidP="00CB686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Четвертое</w:t>
      </w:r>
      <w:r w:rsidR="001F4EC8">
        <w:rPr>
          <w:b/>
          <w:bCs/>
        </w:rPr>
        <w:t xml:space="preserve"> з</w:t>
      </w:r>
      <w:r w:rsidR="0016114C" w:rsidRPr="0016114C">
        <w:rPr>
          <w:b/>
          <w:bCs/>
        </w:rPr>
        <w:t>аседание четвертого созыва</w:t>
      </w:r>
    </w:p>
    <w:p w:rsidR="00CB6863" w:rsidRPr="0016114C" w:rsidRDefault="00CB6863" w:rsidP="00CB6863">
      <w:pPr>
        <w:pStyle w:val="Oaenoaieoiaioa"/>
        <w:ind w:firstLine="0"/>
        <w:rPr>
          <w:b/>
          <w:bCs/>
        </w:rPr>
      </w:pPr>
    </w:p>
    <w:p w:rsidR="00CB6863" w:rsidRPr="0016114C" w:rsidRDefault="00CB6863" w:rsidP="00CB6863">
      <w:pPr>
        <w:pStyle w:val="Oaenoaieoiaioa"/>
        <w:ind w:firstLine="0"/>
        <w:jc w:val="center"/>
        <w:rPr>
          <w:b/>
          <w:bCs/>
        </w:rPr>
      </w:pPr>
      <w:r w:rsidRPr="0016114C">
        <w:rPr>
          <w:b/>
          <w:bCs/>
        </w:rPr>
        <w:t xml:space="preserve">РЕШЕНИЕ № </w:t>
      </w:r>
      <w:r w:rsidR="003E1E00">
        <w:rPr>
          <w:b/>
          <w:bCs/>
        </w:rPr>
        <w:t>18</w:t>
      </w:r>
    </w:p>
    <w:p w:rsidR="00CB6863" w:rsidRPr="0016114C" w:rsidRDefault="00CB6863" w:rsidP="00CB6863">
      <w:pPr>
        <w:pStyle w:val="Oaenoaieoiaioa"/>
        <w:ind w:firstLine="0"/>
        <w:jc w:val="center"/>
        <w:rPr>
          <w:b/>
          <w:bCs/>
        </w:rPr>
      </w:pPr>
    </w:p>
    <w:p w:rsidR="00CB6863" w:rsidRPr="001F1D64" w:rsidRDefault="00CB6863" w:rsidP="00CB6863">
      <w:pPr>
        <w:pStyle w:val="Oaenoaieoiaioa"/>
        <w:ind w:firstLine="0"/>
        <w:rPr>
          <w:szCs w:val="28"/>
        </w:rPr>
      </w:pPr>
      <w:r w:rsidRPr="001F1D64">
        <w:rPr>
          <w:szCs w:val="28"/>
        </w:rPr>
        <w:t xml:space="preserve"> </w:t>
      </w:r>
      <w:r w:rsidR="0016114C" w:rsidRPr="001F1D64">
        <w:rPr>
          <w:szCs w:val="28"/>
        </w:rPr>
        <w:t>о</w:t>
      </w:r>
      <w:r w:rsidRPr="001F1D64">
        <w:rPr>
          <w:szCs w:val="28"/>
        </w:rPr>
        <w:t>т</w:t>
      </w:r>
      <w:r w:rsidR="0016114C" w:rsidRPr="001F1D64">
        <w:rPr>
          <w:szCs w:val="28"/>
        </w:rPr>
        <w:t xml:space="preserve"> 28 октября</w:t>
      </w:r>
      <w:r w:rsidRPr="001F1D64">
        <w:rPr>
          <w:szCs w:val="28"/>
        </w:rPr>
        <w:t xml:space="preserve"> 201</w:t>
      </w:r>
      <w:r w:rsidR="000437DE" w:rsidRPr="001F1D64">
        <w:rPr>
          <w:szCs w:val="28"/>
        </w:rPr>
        <w:t>6</w:t>
      </w:r>
      <w:r w:rsidRPr="001F1D64">
        <w:rPr>
          <w:szCs w:val="28"/>
        </w:rPr>
        <w:t xml:space="preserve"> года                                                                                          </w:t>
      </w:r>
    </w:p>
    <w:p w:rsidR="00CB6863" w:rsidRPr="001F1D64" w:rsidRDefault="00CB6863" w:rsidP="00CB6863">
      <w:pPr>
        <w:pStyle w:val="Oaenoaieoiaioa"/>
        <w:ind w:firstLine="0"/>
        <w:rPr>
          <w:szCs w:val="28"/>
        </w:rPr>
      </w:pPr>
      <w:r w:rsidRPr="001F1D64">
        <w:rPr>
          <w:szCs w:val="28"/>
        </w:rPr>
        <w:t xml:space="preserve">                                          </w:t>
      </w:r>
    </w:p>
    <w:p w:rsidR="00CB6863" w:rsidRPr="001F1D64" w:rsidRDefault="00CB6863" w:rsidP="00CB6863">
      <w:pPr>
        <w:pStyle w:val="Oaenoaieoiaioa"/>
        <w:ind w:firstLine="0"/>
        <w:jc w:val="center"/>
        <w:rPr>
          <w:szCs w:val="28"/>
        </w:rPr>
      </w:pPr>
      <w:r w:rsidRPr="001F1D64">
        <w:rPr>
          <w:szCs w:val="28"/>
        </w:rPr>
        <w:t xml:space="preserve">с. </w:t>
      </w:r>
      <w:r w:rsidR="0016114C" w:rsidRPr="001F1D64">
        <w:rPr>
          <w:szCs w:val="28"/>
        </w:rPr>
        <w:t>Яблоновый Гай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Об особенностях внесения на рассмотрение 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Советом </w:t>
      </w:r>
      <w:r w:rsidR="0016114C" w:rsidRPr="0016114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161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>муниципального образования  в 2016 году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16114C" w:rsidRPr="0016114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161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на 2017 год 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и о приостановлении действия </w:t>
      </w:r>
      <w:proofErr w:type="gramStart"/>
      <w:r w:rsidRPr="0016114C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 положений  решения </w:t>
      </w:r>
      <w:r w:rsidR="00BE366F" w:rsidRPr="0016114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16114C" w:rsidRPr="0016114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161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="001F4EC8">
        <w:rPr>
          <w:rFonts w:ascii="Times New Roman" w:hAnsi="Times New Roman" w:cs="Times New Roman"/>
          <w:b/>
          <w:sz w:val="28"/>
          <w:szCs w:val="28"/>
        </w:rPr>
        <w:t>12</w:t>
      </w:r>
      <w:r w:rsidRPr="0016114C">
        <w:rPr>
          <w:rFonts w:ascii="Times New Roman" w:hAnsi="Times New Roman" w:cs="Times New Roman"/>
          <w:b/>
          <w:sz w:val="28"/>
          <w:szCs w:val="28"/>
        </w:rPr>
        <w:t>.0</w:t>
      </w:r>
      <w:r w:rsidR="001F4EC8">
        <w:rPr>
          <w:rFonts w:ascii="Times New Roman" w:hAnsi="Times New Roman" w:cs="Times New Roman"/>
          <w:b/>
          <w:sz w:val="28"/>
          <w:szCs w:val="28"/>
        </w:rPr>
        <w:t xml:space="preserve">9.2008 </w:t>
      </w:r>
      <w:r w:rsidRPr="0016114C">
        <w:rPr>
          <w:rFonts w:ascii="Times New Roman" w:hAnsi="Times New Roman" w:cs="Times New Roman"/>
          <w:b/>
          <w:sz w:val="28"/>
          <w:szCs w:val="28"/>
        </w:rPr>
        <w:t>г</w:t>
      </w:r>
      <w:r w:rsidR="001F4EC8">
        <w:rPr>
          <w:rFonts w:ascii="Times New Roman" w:hAnsi="Times New Roman" w:cs="Times New Roman"/>
          <w:b/>
          <w:sz w:val="28"/>
          <w:szCs w:val="28"/>
        </w:rPr>
        <w:t>. № 56</w:t>
      </w:r>
    </w:p>
    <w:p w:rsidR="0016114C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>«</w:t>
      </w: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 О бюджетном процессе в </w:t>
      </w:r>
      <w:r w:rsidR="0016114C" w:rsidRPr="0016114C">
        <w:rPr>
          <w:rFonts w:ascii="Times New Roman" w:hAnsi="Times New Roman" w:cs="Times New Roman"/>
          <w:b/>
          <w:bCs/>
          <w:sz w:val="28"/>
          <w:szCs w:val="28"/>
        </w:rPr>
        <w:t>Яблоново-Гайском</w:t>
      </w:r>
    </w:p>
    <w:p w:rsidR="00D843AE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</w:t>
      </w:r>
      <w:proofErr w:type="gramStart"/>
      <w:r w:rsidRPr="0016114C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16114C">
        <w:rPr>
          <w:rFonts w:ascii="Times New Roman" w:hAnsi="Times New Roman" w:cs="Times New Roman"/>
          <w:b/>
          <w:sz w:val="28"/>
          <w:szCs w:val="28"/>
        </w:rPr>
        <w:t>»</w:t>
      </w:r>
      <w:r w:rsidR="001F4EC8">
        <w:rPr>
          <w:rFonts w:ascii="Times New Roman" w:hAnsi="Times New Roman" w:cs="Times New Roman"/>
          <w:b/>
          <w:sz w:val="28"/>
          <w:szCs w:val="28"/>
        </w:rPr>
        <w:t xml:space="preserve"> с изменениями</w:t>
      </w:r>
    </w:p>
    <w:p w:rsidR="001F1D64" w:rsidRDefault="001F4EC8" w:rsidP="001F1D64">
      <w:pPr>
        <w:pStyle w:val="Oaenoaieoiaioa"/>
        <w:ind w:firstLine="0"/>
        <w:rPr>
          <w:b/>
          <w:szCs w:val="28"/>
        </w:rPr>
      </w:pPr>
      <w:r w:rsidRPr="001F1D64">
        <w:rPr>
          <w:b/>
          <w:szCs w:val="28"/>
        </w:rPr>
        <w:t xml:space="preserve">от </w:t>
      </w:r>
      <w:r w:rsidR="001F1D64" w:rsidRPr="001F1D64">
        <w:rPr>
          <w:b/>
          <w:szCs w:val="28"/>
        </w:rPr>
        <w:t xml:space="preserve">05.03.2012г. решение № 21, от 20.04.2012 г. </w:t>
      </w:r>
    </w:p>
    <w:p w:rsidR="001F1D64" w:rsidRDefault="001F1D64" w:rsidP="001F1D64">
      <w:pPr>
        <w:pStyle w:val="Oaenoaieoiaioa"/>
        <w:ind w:firstLine="0"/>
        <w:rPr>
          <w:b/>
          <w:szCs w:val="28"/>
        </w:rPr>
      </w:pPr>
      <w:r w:rsidRPr="001F1D64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  <w:r w:rsidRPr="001F1D64">
        <w:rPr>
          <w:b/>
          <w:szCs w:val="28"/>
        </w:rPr>
        <w:t>№ 27, от 29.06.2012 г. решение № 36,</w:t>
      </w:r>
    </w:p>
    <w:p w:rsidR="001F1D64" w:rsidRDefault="001F1D64" w:rsidP="001F1D64">
      <w:pPr>
        <w:pStyle w:val="Oaenoaieoiaioa"/>
        <w:ind w:firstLine="0"/>
        <w:rPr>
          <w:b/>
          <w:szCs w:val="28"/>
        </w:rPr>
      </w:pPr>
      <w:r w:rsidRPr="001F1D64">
        <w:rPr>
          <w:b/>
          <w:szCs w:val="28"/>
        </w:rPr>
        <w:t>от 29.01.2014 г.</w:t>
      </w:r>
      <w:r>
        <w:rPr>
          <w:b/>
          <w:szCs w:val="28"/>
        </w:rPr>
        <w:t xml:space="preserve"> </w:t>
      </w:r>
      <w:r w:rsidRPr="001F1D64">
        <w:rPr>
          <w:b/>
          <w:szCs w:val="28"/>
        </w:rPr>
        <w:t xml:space="preserve"> решение № 3, решение </w:t>
      </w:r>
    </w:p>
    <w:p w:rsidR="001F1D64" w:rsidRPr="001F1D64" w:rsidRDefault="001F1D64" w:rsidP="001F1D64">
      <w:pPr>
        <w:pStyle w:val="Oaenoaieoiaioa"/>
        <w:ind w:firstLine="0"/>
        <w:rPr>
          <w:b/>
          <w:szCs w:val="28"/>
        </w:rPr>
      </w:pPr>
      <w:r w:rsidRPr="001F1D64">
        <w:rPr>
          <w:b/>
          <w:szCs w:val="28"/>
        </w:rPr>
        <w:t>№2 от 03.02.2015 года, от 20.01.2016 г.</w:t>
      </w:r>
      <w:r>
        <w:rPr>
          <w:b/>
          <w:szCs w:val="28"/>
        </w:rPr>
        <w:t xml:space="preserve"> </w:t>
      </w:r>
      <w:r w:rsidRPr="001F1D64">
        <w:rPr>
          <w:b/>
          <w:szCs w:val="28"/>
        </w:rPr>
        <w:t>решение № 2</w:t>
      </w:r>
    </w:p>
    <w:p w:rsidR="001F4EC8" w:rsidRPr="0016114C" w:rsidRDefault="001F4EC8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3AE" w:rsidRPr="0016114C" w:rsidRDefault="00D843AE" w:rsidP="00D8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3AE" w:rsidRPr="0016114C" w:rsidRDefault="00D843AE" w:rsidP="00D843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4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14C">
        <w:rPr>
          <w:rFonts w:ascii="Times New Roman" w:hAnsi="Times New Roman" w:cs="Times New Roman"/>
          <w:sz w:val="28"/>
          <w:szCs w:val="28"/>
        </w:rPr>
        <w:t xml:space="preserve">и на основании  Устава </w:t>
      </w:r>
      <w:r w:rsidR="0016114C" w:rsidRPr="0016114C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Pr="0016114C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D843AE" w:rsidRPr="0016114C" w:rsidRDefault="00D843AE" w:rsidP="00D8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D64">
        <w:rPr>
          <w:rFonts w:ascii="Times New Roman" w:hAnsi="Times New Roman" w:cs="Times New Roman"/>
          <w:sz w:val="28"/>
          <w:szCs w:val="28"/>
        </w:rPr>
        <w:t>1.Проект решения</w:t>
      </w:r>
      <w:r w:rsidRPr="0016114C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на 2017 год считается внесенным в срок, если он доставлен в Совет до 16 часов 1 декабря 2016 года.</w:t>
      </w:r>
    </w:p>
    <w:p w:rsidR="00D843AE" w:rsidRPr="0016114C" w:rsidRDefault="001F1D64" w:rsidP="001F1D64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       </w:t>
      </w:r>
      <w:r w:rsidR="00D843AE" w:rsidRPr="0016114C">
        <w:rPr>
          <w:szCs w:val="28"/>
        </w:rPr>
        <w:t xml:space="preserve">2. </w:t>
      </w:r>
      <w:proofErr w:type="gramStart"/>
      <w:r w:rsidR="0016114C" w:rsidRPr="0016114C">
        <w:rPr>
          <w:szCs w:val="28"/>
        </w:rPr>
        <w:t xml:space="preserve">Приостановить до </w:t>
      </w:r>
      <w:r w:rsidR="00D843AE" w:rsidRPr="0016114C">
        <w:rPr>
          <w:szCs w:val="28"/>
        </w:rPr>
        <w:t xml:space="preserve">1 января 2017 года действие  части  2 пункта 13  приложения №1 к решению Совета </w:t>
      </w:r>
      <w:r w:rsidR="0016114C" w:rsidRPr="0016114C">
        <w:rPr>
          <w:szCs w:val="28"/>
        </w:rPr>
        <w:t>Яблоново-Гайского</w:t>
      </w:r>
      <w:r w:rsidR="00D843AE" w:rsidRPr="0016114C">
        <w:rPr>
          <w:szCs w:val="28"/>
        </w:rPr>
        <w:t xml:space="preserve"> муниципального </w:t>
      </w:r>
      <w:r w:rsidR="00D843AE" w:rsidRPr="001F1D64">
        <w:rPr>
          <w:szCs w:val="28"/>
        </w:rPr>
        <w:t xml:space="preserve">образования  от </w:t>
      </w:r>
      <w:r w:rsidRPr="001F1D64">
        <w:rPr>
          <w:szCs w:val="28"/>
        </w:rPr>
        <w:t>12.09.2008 г. № 56</w:t>
      </w:r>
      <w:r w:rsidR="00D843AE" w:rsidRPr="001F1D64">
        <w:rPr>
          <w:szCs w:val="28"/>
        </w:rPr>
        <w:t xml:space="preserve"> «О бюджетном процессе в </w:t>
      </w:r>
      <w:r w:rsidR="0016114C" w:rsidRPr="001F1D64">
        <w:rPr>
          <w:szCs w:val="28"/>
        </w:rPr>
        <w:t>Яблоново-Гайском</w:t>
      </w:r>
      <w:r w:rsidR="00BE366F" w:rsidRPr="001F1D64">
        <w:rPr>
          <w:szCs w:val="28"/>
        </w:rPr>
        <w:t xml:space="preserve"> муниципальном образовании </w:t>
      </w:r>
      <w:r w:rsidR="00D843AE" w:rsidRPr="001F1D64">
        <w:rPr>
          <w:szCs w:val="28"/>
        </w:rPr>
        <w:t xml:space="preserve">» (с учетом изменений </w:t>
      </w:r>
      <w:r w:rsidR="00BE366F" w:rsidRPr="001F1D64">
        <w:rPr>
          <w:szCs w:val="28"/>
        </w:rPr>
        <w:t xml:space="preserve"> от</w:t>
      </w:r>
      <w:r w:rsidRPr="001F1D64">
        <w:rPr>
          <w:szCs w:val="28"/>
        </w:rPr>
        <w:t xml:space="preserve"> 05.03.2012г. решение № 21, от 20.04.2012 г.  решение № 27, от 29.06.2012 г. решение № 36, от 29.01.2014 г.  решение № 3, решение  №2 от 03.02.2015 года, от 20.01.2016</w:t>
      </w:r>
      <w:proofErr w:type="gramEnd"/>
      <w:r w:rsidRPr="001F1D64">
        <w:rPr>
          <w:szCs w:val="28"/>
        </w:rPr>
        <w:t xml:space="preserve"> г. решение № 2</w:t>
      </w:r>
      <w:proofErr w:type="gramStart"/>
      <w:r w:rsidRPr="001F1D64">
        <w:rPr>
          <w:szCs w:val="28"/>
        </w:rPr>
        <w:t xml:space="preserve"> </w:t>
      </w:r>
      <w:r w:rsidR="00BE366F" w:rsidRPr="001F1D64">
        <w:rPr>
          <w:szCs w:val="28"/>
        </w:rPr>
        <w:t>)</w:t>
      </w:r>
      <w:proofErr w:type="gramEnd"/>
      <w:r w:rsidR="00D843AE" w:rsidRPr="001F1D64">
        <w:rPr>
          <w:szCs w:val="28"/>
        </w:rPr>
        <w:t>.</w:t>
      </w:r>
    </w:p>
    <w:p w:rsidR="00BE366F" w:rsidRPr="0016114C" w:rsidRDefault="00BE366F" w:rsidP="00BE366F">
      <w:pPr>
        <w:pStyle w:val="ConsPlusNormal"/>
        <w:ind w:firstLine="540"/>
        <w:jc w:val="both"/>
      </w:pPr>
      <w:r w:rsidRPr="0016114C">
        <w:t>3. Настоящее решение вступает в силу в силу со дня его принятия.</w:t>
      </w:r>
    </w:p>
    <w:p w:rsidR="00D843AE" w:rsidRPr="0016114C" w:rsidRDefault="00D843AE" w:rsidP="00D843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863" w:rsidRPr="0016114C" w:rsidRDefault="00CB6863" w:rsidP="00CB68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114C" w:rsidRPr="0016114C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161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105" w:rsidRPr="0016114C" w:rsidRDefault="00CB6863" w:rsidP="001F1D64">
      <w:pPr>
        <w:spacing w:after="0"/>
      </w:pPr>
      <w:r w:rsidRPr="001611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6114C" w:rsidRPr="001611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Г.В. Баннов</w:t>
      </w:r>
      <w:r w:rsidRPr="0016114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F82105" w:rsidRPr="0016114C" w:rsidSect="00F8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63"/>
    <w:rsid w:val="000437DE"/>
    <w:rsid w:val="0016114C"/>
    <w:rsid w:val="001721C8"/>
    <w:rsid w:val="001F1D64"/>
    <w:rsid w:val="001F4EC8"/>
    <w:rsid w:val="003E1E00"/>
    <w:rsid w:val="00572D88"/>
    <w:rsid w:val="00597773"/>
    <w:rsid w:val="009B08B5"/>
    <w:rsid w:val="00BE366F"/>
    <w:rsid w:val="00CB6863"/>
    <w:rsid w:val="00D843AE"/>
    <w:rsid w:val="00E952D3"/>
    <w:rsid w:val="00F25EEB"/>
    <w:rsid w:val="00F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B68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r580</cp:lastModifiedBy>
  <cp:revision>3</cp:revision>
  <cp:lastPrinted>2016-11-01T05:55:00Z</cp:lastPrinted>
  <dcterms:created xsi:type="dcterms:W3CDTF">2016-10-28T12:14:00Z</dcterms:created>
  <dcterms:modified xsi:type="dcterms:W3CDTF">2016-11-01T05:56:00Z</dcterms:modified>
</cp:coreProperties>
</file>