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F5" w:rsidRPr="00E32CF5" w:rsidRDefault="00E32CF5" w:rsidP="00E977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proofErr w:type="spellStart"/>
      <w:r w:rsidRPr="00E32CF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верждении</w:t>
      </w:r>
      <w:proofErr w:type="spellEnd"/>
      <w:r w:rsidRPr="00E32CF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</w:t>
      </w:r>
      <w:proofErr w:type="gramStart"/>
      <w:r w:rsidRPr="00E32CF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,...</w:t>
      </w:r>
      <w:proofErr w:type="gramEnd"/>
    </w:p>
    <w:p w:rsidR="00E9774D" w:rsidRDefault="00E32CF5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 МУНИЦИПАЛЬНОГО ОБРАЗОВАНИЯ</w:t>
      </w:r>
      <w:r w:rsidR="0017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САРАТОВ</w:t>
      </w:r>
      <w:r w:rsid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18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2A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E9774D" w:rsidRPr="00E9774D" w:rsidRDefault="002A7D86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 w:rsidR="009B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9774D"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B4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774D"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74D" w:rsidRPr="00E9774D" w:rsidRDefault="00E32CF5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D8F"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 Яблоновый Гай</w:t>
      </w:r>
    </w:p>
    <w:p w:rsidR="00E9774D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71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 в постановление №14                                                                           от 19.02.2019 года  «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</w:t>
      </w:r>
    </w:p>
    <w:p w:rsidR="00E9774D" w:rsidRDefault="00E9774D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32CF5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редоставления муниципальной услуги</w:t>
      </w:r>
    </w:p>
    <w:p w:rsidR="00E9774D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"Заключение соглашений о перераспределении</w:t>
      </w:r>
      <w:r w:rsidR="00043D8F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</w:t>
      </w:r>
    </w:p>
    <w:p w:rsidR="00E9774D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земельных участков, находящихся</w:t>
      </w:r>
      <w:r w:rsidR="00043D8F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9774D" w:rsidRDefault="00374C52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</w:t>
      </w:r>
      <w:r w:rsidR="00E32CF5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земельных участков,</w:t>
      </w:r>
    </w:p>
    <w:p w:rsidR="00E32CF5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частной собственности"</w:t>
      </w:r>
      <w:r w:rsidR="0033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изменениями</w:t>
      </w:r>
    </w:p>
    <w:p w:rsidR="00331EAB" w:rsidRPr="00E9774D" w:rsidRDefault="00331EAB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11.06.2019 года № 54</w:t>
      </w:r>
      <w:r w:rsidR="002A7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10.04.2020 года № 27</w:t>
      </w:r>
    </w:p>
    <w:p w:rsidR="003D0BAA" w:rsidRDefault="00E32CF5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8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N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 Порядке разработки и утверждении администрати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ных регламентов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исполнения муниципальных функций и административных регламентов 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предоставления муниципальных услуг"</w:t>
        </w:r>
      </w:hyperlink>
      <w:r w:rsidR="00DC5D08"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="00451068" w:rsidRPr="0045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331EAB" w:rsidRDefault="003D0BAA" w:rsidP="002A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1E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2.9</w:t>
      </w:r>
      <w:r w:rsidR="00451068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"Заключение соглашений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собственности"</w:t>
      </w:r>
      <w:r w:rsidR="002A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</w:t>
      </w:r>
      <w:r w:rsidR="003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331EAB" w:rsidRDefault="00331EAB" w:rsidP="0033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7D86"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A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7D86"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 для отказа в предоставлении муниципальной усл</w:t>
      </w:r>
      <w:r w:rsidR="002A7D86"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7D86"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2A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  <w:proofErr w:type="gramStart"/>
      <w:r w:rsidR="002A7D86"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31EAB" w:rsidRPr="00B467EF" w:rsidRDefault="00331EAB" w:rsidP="0033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F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D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D86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2A7D8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A7D86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</w:t>
      </w:r>
      <w:r w:rsidR="002A7D86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7D86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"Заключение соглашений о перераспределении земель и (или) земел</w:t>
      </w:r>
      <w:r w:rsidR="002A7D86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A7D86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участков, находящихся в муниципальной собственности и земельных участков, находящихся в частной собственности"</w:t>
      </w:r>
      <w:r w:rsidR="002A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</w:t>
      </w:r>
      <w:r w:rsidR="002A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3.3.3.1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содержания: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«3.3.3.1 Р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об отказе в заключени</w:t>
      </w:r>
      <w:proofErr w:type="gramStart"/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перераспред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лении земельных участков принимается при наличии хотя бы одного из сл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дующих осн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ваний: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перераспределении земельных участков подано в случ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ях, не предусмотренных пунктом 1 статьи 39.28 </w:t>
      </w:r>
      <w:hyperlink r:id="rId10" w:history="1"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</w:t>
        </w:r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ской Федерации</w:t>
        </w:r>
      </w:hyperlink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 представлено в письменной форме согласие лиц, указанных в п</w:t>
      </w:r>
      <w:r w:rsidR="008111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нкте 4 статья 11.2 </w:t>
      </w:r>
      <w:hyperlink r:id="rId11" w:history="1"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мельные участки, которые предлагается перераспределить, обременены пр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ук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лиц;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земельном участке, на который возникает право частной собс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лиц, за исключением сооружения (в том числе сооружения, стро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 которого не завершено</w:t>
      </w:r>
      <w:proofErr w:type="gramEnd"/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gramEnd"/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допускается на осн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сервитута, публичного сервитута, или объекта, размещенного в соо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пунктом 3 статьи 39.36 </w:t>
      </w:r>
      <w:hyperlink r:id="rId12" w:history="1"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</w:t>
        </w:r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ции</w:t>
        </w:r>
      </w:hyperlink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проектом межевания территории или схемой расположения земел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 предусматривается перераспределение земельного участка, н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ходящегося в частной собственности, и земель и (или) земельных участков, находящихся в муниципальной собственности и изъятых из оборота или о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раниченных в обороте; 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образование земельного участка или земельных участков предусма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путем перераспределения земельного участка, находящегося в час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собственности, и земель и (или) земельного участка, находящихся в м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 и зарезервированных для муниципальных нужд;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проектом межевания территории или схемой расположения земел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 предусматривается перераспределение земельного участка, н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ходящег</w:t>
      </w:r>
      <w:r w:rsidR="00B467EF"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 в частной собственности, и 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находя</w:t>
      </w:r>
      <w:r w:rsidR="00B467EF"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B467EF"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являющегося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аукциона, </w:t>
      </w:r>
      <w:proofErr w:type="gramStart"/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End"/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которого размещено в соответствии с</w:t>
      </w:r>
      <w:r w:rsidR="00B467EF"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19 статьи 39.11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отношении такого з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участка принято решение о предварительном согласовании его предоставления, срок де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которого не истек;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образование земельного участка или земельных участков предусма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путем перераспределения земельного участка, находящегося в час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результате перераспределения земельных участков площадь з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образование земельного участка или земельных участков предусма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путем перераспределения земельного участка, находящегося в час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собственности, и земель, из которых возможно образовать самостоятел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земельный участок без нарушения требований, предусмотренных </w:t>
      </w:r>
      <w:r w:rsidR="00B467EF"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B467EF"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467EF"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11.9</w:t>
      </w:r>
      <w:hyperlink r:id="rId14" w:history="1"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перераспределения земельных участков в соответствии с</w:t>
      </w:r>
      <w:r w:rsidR="00B467EF"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подпунктами 1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467EF"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1 статьи 39.28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</w:t>
        </w:r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сийской Федерации</w:t>
        </w:r>
      </w:hyperlink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границы земельного участка, находящегося в частной собственн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подлежат уточнению в соответствии с </w:t>
      </w:r>
      <w:proofErr w:type="gramStart"/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государственной регистрации недвижимости"; 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имеются основания для отказа в утверждении схемы расположения земельного участка, предусмотренные </w:t>
      </w:r>
      <w:r w:rsidR="00B467EF"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16 статьи 11.10 </w:t>
      </w:r>
      <w:hyperlink r:id="rId16" w:history="1"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</w:t>
        </w:r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467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декса Российской Федерации</w:t>
        </w:r>
      </w:hyperlink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приложенная к заявлению о перераспределении земельных учас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схема расположения земельного участка разработана с нарушением тр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образуемым земельным участкам или не соответствует утве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проекту планировки территории, землеустроительной документ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положению об особо охраняемой природной территории;</w:t>
      </w:r>
    </w:p>
    <w:p w:rsidR="002A7D86" w:rsidRPr="00B467EF" w:rsidRDefault="002A7D86" w:rsidP="002A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6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которой утвержден проект межевания территории;</w:t>
      </w:r>
    </w:p>
    <w:p w:rsidR="002A7D86" w:rsidRDefault="00B467EF" w:rsidP="0033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об отказе в заключени</w:t>
      </w:r>
      <w:proofErr w:type="gramStart"/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перераспределении з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мел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467EF">
        <w:rPr>
          <w:rFonts w:ascii="Times New Roman" w:hAnsi="Times New Roman" w:cs="Times New Roman"/>
          <w:sz w:val="28"/>
          <w:szCs w:val="28"/>
          <w:shd w:val="clear" w:color="auto" w:fill="FFFFFF"/>
        </w:rPr>
        <w:t>ных участков должно быть обоснованным и содержать указание на все основания отказа.»;</w:t>
      </w:r>
    </w:p>
    <w:p w:rsidR="00497B37" w:rsidRDefault="00497B37" w:rsidP="0033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Пункт 5.2.:</w:t>
      </w:r>
    </w:p>
    <w:p w:rsidR="00497B37" w:rsidRPr="00497B37" w:rsidRDefault="00497B37" w:rsidP="0033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37">
        <w:rPr>
          <w:rFonts w:ascii="Times New Roman" w:hAnsi="Times New Roman" w:cs="Times New Roman"/>
          <w:sz w:val="28"/>
          <w:szCs w:val="28"/>
          <w:shd w:val="clear" w:color="auto" w:fill="FFFFFF"/>
        </w:rPr>
        <w:t>а) в подпункте 3 после слов «</w:t>
      </w:r>
      <w:r w:rsidRPr="00497B37">
        <w:rPr>
          <w:rFonts w:ascii="Times New Roman" w:hAnsi="Times New Roman" w:cs="Times New Roman"/>
          <w:sz w:val="28"/>
          <w:szCs w:val="28"/>
        </w:rPr>
        <w:t>для предоставления» слова «государс</w:t>
      </w:r>
      <w:r w:rsidRPr="00497B37">
        <w:rPr>
          <w:rFonts w:ascii="Times New Roman" w:hAnsi="Times New Roman" w:cs="Times New Roman"/>
          <w:sz w:val="28"/>
          <w:szCs w:val="28"/>
        </w:rPr>
        <w:t>т</w:t>
      </w:r>
      <w:r w:rsidRPr="00497B37">
        <w:rPr>
          <w:rFonts w:ascii="Times New Roman" w:hAnsi="Times New Roman" w:cs="Times New Roman"/>
          <w:sz w:val="28"/>
          <w:szCs w:val="28"/>
        </w:rPr>
        <w:t>венной» исключить;</w:t>
      </w:r>
    </w:p>
    <w:p w:rsidR="00497B37" w:rsidRDefault="00497B37" w:rsidP="0033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подпункт 8 считать подпунктом 10;</w:t>
      </w:r>
    </w:p>
    <w:p w:rsidR="00AF1F39" w:rsidRPr="00497B37" w:rsidRDefault="00497B37" w:rsidP="00AF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AF1F39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10 после слов «при</w:t>
      </w:r>
      <w:r w:rsidR="00AF1F39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AF1F39" w:rsidRPr="00497B37">
        <w:rPr>
          <w:rFonts w:ascii="Times New Roman" w:hAnsi="Times New Roman" w:cs="Times New Roman"/>
          <w:sz w:val="28"/>
          <w:szCs w:val="28"/>
        </w:rPr>
        <w:t>» слова «государстве</w:t>
      </w:r>
      <w:r w:rsidR="00AF1F39" w:rsidRPr="00497B37">
        <w:rPr>
          <w:rFonts w:ascii="Times New Roman" w:hAnsi="Times New Roman" w:cs="Times New Roman"/>
          <w:sz w:val="28"/>
          <w:szCs w:val="28"/>
        </w:rPr>
        <w:t>н</w:t>
      </w:r>
      <w:r w:rsidR="00AF1F39" w:rsidRPr="00497B37">
        <w:rPr>
          <w:rFonts w:ascii="Times New Roman" w:hAnsi="Times New Roman" w:cs="Times New Roman"/>
          <w:sz w:val="28"/>
          <w:szCs w:val="28"/>
        </w:rPr>
        <w:t>ной» исключить;</w:t>
      </w:r>
    </w:p>
    <w:p w:rsidR="00AF1F39" w:rsidRDefault="00AF1F39" w:rsidP="0033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дополнить подпунктами 8,9 следующего содержания:</w:t>
      </w:r>
    </w:p>
    <w:p w:rsidR="00B467EF" w:rsidRPr="00AF1F39" w:rsidRDefault="00AF1F39" w:rsidP="0033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</w:t>
      </w:r>
      <w:r w:rsidR="008111B4" w:rsidRPr="00AF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нарушение срока или порядка выдачи документов по результатам пр</w:t>
      </w:r>
      <w:r w:rsidR="008111B4" w:rsidRPr="00AF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111B4" w:rsidRPr="00AF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доставления муниципальной услуги;</w:t>
      </w:r>
    </w:p>
    <w:p w:rsidR="00E21597" w:rsidRPr="00DB14A2" w:rsidRDefault="00497B37" w:rsidP="00DB1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111B4" w:rsidRPr="00AF1F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1F39" w:rsidRPr="00AF1F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11B4" w:rsidRPr="00AF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1B4" w:rsidRPr="00AF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приостановление предоставления муниципальной услуги, если осн</w:t>
      </w:r>
      <w:r w:rsidR="008111B4" w:rsidRPr="00AF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111B4" w:rsidRPr="00AF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приостановления не предусмотрены федеральными законами и прин</w:t>
      </w:r>
      <w:r w:rsidR="008111B4" w:rsidRPr="00AF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111B4" w:rsidRPr="00AF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тыми в соответствии с ними иными нормативными правовыми актами Ро</w:t>
      </w:r>
      <w:r w:rsidR="008111B4" w:rsidRPr="00AF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111B4" w:rsidRPr="00AF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сийской Федерации, законами и иными нормативными правовыми актами </w:t>
      </w:r>
      <w:r w:rsidR="00AF1F39" w:rsidRPr="00DB1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Саратовской области</w:t>
      </w:r>
      <w:r w:rsidR="008111B4" w:rsidRPr="00DB1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</w:t>
      </w:r>
      <w:r w:rsidR="008111B4" w:rsidRPr="00DB1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111B4" w:rsidRPr="00DB1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тами.</w:t>
      </w:r>
      <w:r w:rsidR="00AF1F39" w:rsidRPr="00DB1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111B4" w:rsidRPr="00DB1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B14A2" w:rsidRPr="00DB14A2" w:rsidRDefault="00AF1F39" w:rsidP="00DB14A2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B14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2CF5" w:rsidRPr="00DB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4A2" w:rsidRPr="00DB14A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</w:t>
      </w:r>
      <w:r w:rsidR="00DB14A2" w:rsidRPr="00DB14A2">
        <w:rPr>
          <w:rFonts w:ascii="Times New Roman" w:hAnsi="Times New Roman" w:cs="Times New Roman"/>
          <w:sz w:val="28"/>
          <w:szCs w:val="28"/>
        </w:rPr>
        <w:t>б</w:t>
      </w:r>
      <w:r w:rsidR="00DB14A2" w:rsidRPr="00DB14A2">
        <w:rPr>
          <w:rFonts w:ascii="Times New Roman" w:hAnsi="Times New Roman" w:cs="Times New Roman"/>
          <w:sz w:val="28"/>
          <w:szCs w:val="28"/>
        </w:rPr>
        <w:t>ликования</w:t>
      </w:r>
      <w:r w:rsidR="00DB14A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B14A2" w:rsidRPr="00DB14A2">
        <w:rPr>
          <w:rFonts w:ascii="Times New Roman" w:hAnsi="Times New Roman" w:cs="Times New Roman"/>
          <w:sz w:val="28"/>
          <w:szCs w:val="28"/>
        </w:rPr>
        <w:t>.</w:t>
      </w:r>
    </w:p>
    <w:p w:rsidR="00184584" w:rsidRPr="00DB14A2" w:rsidRDefault="00AF1F39" w:rsidP="00DB14A2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4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2CF5" w:rsidRPr="00DB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2CF5" w:rsidRPr="00DB1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2CF5" w:rsidRPr="00DB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C5D08" w:rsidRPr="00DB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32CF5" w:rsidRPr="00DB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D08" w:rsidRPr="00DB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6B5F" w:rsidRDefault="00316B5F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4D" w:rsidRDefault="00DC5D08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Яблоново-Гайского</w:t>
      </w:r>
      <w:r w:rsidR="00184584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E32CF5" w:rsidRDefault="00DC5D08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Г.В.</w:t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Баннов</w:t>
      </w:r>
      <w:r w:rsidR="00E32CF5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sectPr w:rsidR="00E32CF5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6C" w:rsidRDefault="001F2B6C" w:rsidP="00DC5D08">
      <w:pPr>
        <w:spacing w:after="0" w:line="240" w:lineRule="auto"/>
      </w:pPr>
      <w:r>
        <w:separator/>
      </w:r>
    </w:p>
  </w:endnote>
  <w:endnote w:type="continuationSeparator" w:id="0">
    <w:p w:rsidR="001F2B6C" w:rsidRDefault="001F2B6C" w:rsidP="00DC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6C" w:rsidRDefault="001F2B6C" w:rsidP="00DC5D08">
      <w:pPr>
        <w:spacing w:after="0" w:line="240" w:lineRule="auto"/>
      </w:pPr>
      <w:r>
        <w:separator/>
      </w:r>
    </w:p>
  </w:footnote>
  <w:footnote w:type="continuationSeparator" w:id="0">
    <w:p w:rsidR="001F2B6C" w:rsidRDefault="001F2B6C" w:rsidP="00DC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7D7"/>
    <w:multiLevelType w:val="multilevel"/>
    <w:tmpl w:val="6DF8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CCF6533"/>
    <w:multiLevelType w:val="multilevel"/>
    <w:tmpl w:val="488C9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CF5"/>
    <w:rsid w:val="00043D8F"/>
    <w:rsid w:val="0008079F"/>
    <w:rsid w:val="000D37FB"/>
    <w:rsid w:val="00173F66"/>
    <w:rsid w:val="00181AED"/>
    <w:rsid w:val="00184584"/>
    <w:rsid w:val="001A5658"/>
    <w:rsid w:val="001E3DBC"/>
    <w:rsid w:val="001F2B6C"/>
    <w:rsid w:val="001F4E81"/>
    <w:rsid w:val="00283B52"/>
    <w:rsid w:val="002A7D86"/>
    <w:rsid w:val="00316B5F"/>
    <w:rsid w:val="00330C25"/>
    <w:rsid w:val="00331EAB"/>
    <w:rsid w:val="00337DCA"/>
    <w:rsid w:val="00374C52"/>
    <w:rsid w:val="003D0BAA"/>
    <w:rsid w:val="00406483"/>
    <w:rsid w:val="00414A6E"/>
    <w:rsid w:val="00432FEC"/>
    <w:rsid w:val="00451068"/>
    <w:rsid w:val="00475877"/>
    <w:rsid w:val="00482E3C"/>
    <w:rsid w:val="00497B37"/>
    <w:rsid w:val="004C27D6"/>
    <w:rsid w:val="004C4F47"/>
    <w:rsid w:val="00504F7E"/>
    <w:rsid w:val="005148B6"/>
    <w:rsid w:val="00554C8D"/>
    <w:rsid w:val="00561A70"/>
    <w:rsid w:val="005A0D28"/>
    <w:rsid w:val="005A798A"/>
    <w:rsid w:val="00670B98"/>
    <w:rsid w:val="00671DF6"/>
    <w:rsid w:val="006B372B"/>
    <w:rsid w:val="00736E67"/>
    <w:rsid w:val="008111B4"/>
    <w:rsid w:val="008155AD"/>
    <w:rsid w:val="008360C2"/>
    <w:rsid w:val="00837724"/>
    <w:rsid w:val="00841E7B"/>
    <w:rsid w:val="008515C4"/>
    <w:rsid w:val="008F4D98"/>
    <w:rsid w:val="00982F2E"/>
    <w:rsid w:val="009B464C"/>
    <w:rsid w:val="009D77E5"/>
    <w:rsid w:val="00AF1F39"/>
    <w:rsid w:val="00B216EC"/>
    <w:rsid w:val="00B467EF"/>
    <w:rsid w:val="00B9081B"/>
    <w:rsid w:val="00B94B1C"/>
    <w:rsid w:val="00BD0159"/>
    <w:rsid w:val="00C22369"/>
    <w:rsid w:val="00C6302D"/>
    <w:rsid w:val="00C8433E"/>
    <w:rsid w:val="00DB14A2"/>
    <w:rsid w:val="00DB5A84"/>
    <w:rsid w:val="00DC5D08"/>
    <w:rsid w:val="00DF6E67"/>
    <w:rsid w:val="00E21597"/>
    <w:rsid w:val="00E32CF5"/>
    <w:rsid w:val="00E35621"/>
    <w:rsid w:val="00E466B7"/>
    <w:rsid w:val="00E855A5"/>
    <w:rsid w:val="00E9774D"/>
    <w:rsid w:val="00F039EC"/>
    <w:rsid w:val="00F108CB"/>
    <w:rsid w:val="00FA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paragraph" w:styleId="1">
    <w:name w:val="heading 1"/>
    <w:basedOn w:val="a"/>
    <w:link w:val="10"/>
    <w:uiPriority w:val="9"/>
    <w:qFormat/>
    <w:rsid w:val="00E32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2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2C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C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D08"/>
  </w:style>
  <w:style w:type="paragraph" w:styleId="a8">
    <w:name w:val="footer"/>
    <w:basedOn w:val="a"/>
    <w:link w:val="a9"/>
    <w:uiPriority w:val="99"/>
    <w:unhideWhenUsed/>
    <w:rsid w:val="00DC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D08"/>
  </w:style>
  <w:style w:type="paragraph" w:styleId="aa">
    <w:name w:val="List Paragraph"/>
    <w:basedOn w:val="a"/>
    <w:uiPriority w:val="34"/>
    <w:qFormat/>
    <w:rsid w:val="00E977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7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7104853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AD1D-044C-42DF-883C-E42A43F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2020-04-20T05:07:00Z</cp:lastPrinted>
  <dcterms:created xsi:type="dcterms:W3CDTF">2021-10-11T07:40:00Z</dcterms:created>
  <dcterms:modified xsi:type="dcterms:W3CDTF">2021-10-11T07:40:00Z</dcterms:modified>
</cp:coreProperties>
</file>